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6C939" w14:textId="77777777" w:rsidR="00B0741B" w:rsidRPr="00E54FEA" w:rsidRDefault="00B0741B" w:rsidP="00B0741B">
      <w:pPr>
        <w:spacing w:after="121" w:line="280" w:lineRule="auto"/>
        <w:ind w:left="0" w:right="0" w:firstLine="0"/>
        <w:jc w:val="center"/>
        <w:rPr>
          <w:rFonts w:ascii="Calibri" w:hAnsi="Calibri" w:cs="Calibri"/>
          <w:b/>
          <w:sz w:val="24"/>
        </w:rPr>
      </w:pPr>
      <w:bookmarkStart w:id="0" w:name="_Hlk193117337"/>
      <w:bookmarkEnd w:id="0"/>
      <w:r w:rsidRPr="00E54FEA">
        <w:rPr>
          <w:rFonts w:ascii="Calibri" w:hAnsi="Calibri" w:cs="Calibri"/>
          <w:b/>
          <w:sz w:val="24"/>
        </w:rPr>
        <w:t xml:space="preserve">Tájékoztató a diétás étkezés igénybevételének 2025. február 09. napjától történő változásáról </w:t>
      </w:r>
    </w:p>
    <w:p w14:paraId="21D24F40" w14:textId="77777777" w:rsidR="00B0741B" w:rsidRPr="00E54FEA" w:rsidRDefault="00B0741B" w:rsidP="000C6662">
      <w:pPr>
        <w:spacing w:after="127"/>
        <w:ind w:left="0" w:right="0" w:firstLine="0"/>
        <w:rPr>
          <w:rFonts w:ascii="Calibri" w:hAnsi="Calibri" w:cs="Calibri"/>
          <w:sz w:val="24"/>
        </w:rPr>
      </w:pPr>
      <w:r w:rsidRPr="00E54FEA">
        <w:rPr>
          <w:rFonts w:ascii="Calibri" w:hAnsi="Calibri" w:cs="Calibri"/>
          <w:sz w:val="24"/>
        </w:rPr>
        <w:t xml:space="preserve">Tájékoztatom, hogy 2024. november 11. napján a Magyar Közlöny 112. számában megjelent a közétkeztetésre vonatkozó táplálkozás-egészségügyi előírásokról szóló 37/2014. (IV. 30.) EMMI rendelet 2025. február 09. napjától hatályos módosítása (a továbbiakban: Rendelet módosítás), amelyben jelentős változások történtek a diétás étrend igénybevételéhez szükséges orvosi igazolások vonatkozásában is. </w:t>
      </w:r>
    </w:p>
    <w:p w14:paraId="1C36FEED" w14:textId="7BDA2C59" w:rsidR="00B0741B" w:rsidRPr="00E54FEA" w:rsidRDefault="00B0741B" w:rsidP="00B0741B">
      <w:pPr>
        <w:spacing w:after="119"/>
        <w:ind w:left="-5" w:right="0"/>
        <w:rPr>
          <w:rFonts w:ascii="Calibri" w:hAnsi="Calibri" w:cs="Calibri"/>
          <w:sz w:val="24"/>
        </w:rPr>
      </w:pPr>
      <w:r w:rsidRPr="00E54FEA">
        <w:rPr>
          <w:rFonts w:ascii="Calibri" w:hAnsi="Calibri" w:cs="Calibri"/>
          <w:sz w:val="24"/>
        </w:rPr>
        <w:t xml:space="preserve">Diétás étkezés igénylése esetén a Rendelet módosításban meghatározott feltételek alapján az étkező érdekében eljáró szülőnek vagy más törvényes képviselőnek (a továbbiakban: ellátást igénylő) kötelező leadnia az étkezőre vonatkozóan kiállított </w:t>
      </w:r>
      <w:r w:rsidRPr="00E54FEA">
        <w:rPr>
          <w:rFonts w:ascii="Calibri" w:hAnsi="Calibri" w:cs="Calibri"/>
          <w:b/>
          <w:sz w:val="24"/>
        </w:rPr>
        <w:t>diéta típusának (egyértelműen fel vannak tüntetve az érzékenységet kiváltó allergén anyagok) pontos meghatározásáról</w:t>
      </w:r>
      <w:r w:rsidRPr="00E54FEA">
        <w:rPr>
          <w:rFonts w:ascii="Calibri" w:hAnsi="Calibri" w:cs="Calibri"/>
          <w:sz w:val="24"/>
        </w:rPr>
        <w:t xml:space="preserve"> szóló átmeneti igazolást vagy szakorvosi igazolást az étkezés megrendelése előtt. A diétás étkezés a benyújtott igazolás érvényességének lejárati idejéig vehető igénybe. </w:t>
      </w:r>
    </w:p>
    <w:p w14:paraId="04DE982D" w14:textId="77777777" w:rsidR="00B0741B" w:rsidRPr="00E54FEA" w:rsidRDefault="00B0741B" w:rsidP="00B0741B">
      <w:pPr>
        <w:spacing w:after="151"/>
        <w:ind w:left="-5" w:right="0"/>
        <w:rPr>
          <w:rFonts w:ascii="Calibri" w:hAnsi="Calibri" w:cs="Calibri"/>
          <w:sz w:val="24"/>
        </w:rPr>
      </w:pPr>
      <w:r w:rsidRPr="00E54FEA">
        <w:rPr>
          <w:rFonts w:ascii="Calibri" w:hAnsi="Calibri" w:cs="Calibri"/>
          <w:sz w:val="24"/>
        </w:rPr>
        <w:t xml:space="preserve">A Rendelet módosítás </w:t>
      </w:r>
      <w:r w:rsidRPr="00E54FEA">
        <w:rPr>
          <w:rFonts w:ascii="Calibri" w:hAnsi="Calibri" w:cs="Calibri"/>
          <w:b/>
          <w:sz w:val="24"/>
        </w:rPr>
        <w:t xml:space="preserve">15/A. § </w:t>
      </w:r>
      <w:r w:rsidRPr="00E54FEA">
        <w:rPr>
          <w:rFonts w:ascii="Calibri" w:hAnsi="Calibri" w:cs="Calibri"/>
          <w:sz w:val="24"/>
        </w:rPr>
        <w:t xml:space="preserve">bekezdéseiben foglaltakra tekintettel: </w:t>
      </w:r>
    </w:p>
    <w:p w14:paraId="74D636AF" w14:textId="77777777" w:rsidR="00B0741B" w:rsidRPr="00E54FEA" w:rsidRDefault="00B0741B" w:rsidP="00B0741B">
      <w:pPr>
        <w:numPr>
          <w:ilvl w:val="0"/>
          <w:numId w:val="1"/>
        </w:numPr>
        <w:spacing w:after="150"/>
        <w:ind w:right="0" w:hanging="283"/>
        <w:rPr>
          <w:rFonts w:ascii="Calibri" w:hAnsi="Calibri" w:cs="Calibri"/>
          <w:sz w:val="24"/>
        </w:rPr>
      </w:pPr>
      <w:r w:rsidRPr="00E54FEA">
        <w:rPr>
          <w:rFonts w:ascii="Calibri" w:hAnsi="Calibri" w:cs="Calibri"/>
          <w:sz w:val="24"/>
        </w:rPr>
        <w:t xml:space="preserve">A háziorvos, a házi gyermekorvos vagy az iskola-egészségügyi ellátást végző iskolaorvos a diétás étkezést igénylő személy (étkező) számára 2 éves korig, 2 éves kor felett </w:t>
      </w:r>
      <w:r w:rsidRPr="00E54FEA">
        <w:rPr>
          <w:rFonts w:ascii="Calibri" w:hAnsi="Calibri" w:cs="Calibri"/>
          <w:b/>
          <w:sz w:val="24"/>
        </w:rPr>
        <w:t>a kiállítás napjától számított legfeljebb 6 hónap időtartamra állíthat ki igazolást (a továbbiakban: átmeneti igazolás)</w:t>
      </w:r>
      <w:r w:rsidRPr="00E54FEA">
        <w:rPr>
          <w:rFonts w:ascii="Calibri" w:hAnsi="Calibri" w:cs="Calibri"/>
          <w:sz w:val="24"/>
        </w:rPr>
        <w:t xml:space="preserve">, táplálékallergia vagy táplálékintolerancia diagnózisának felállítása céljából a fogyasztók élelmiszerekkel kapcsolatos tájékoztatásáról, az 1924/2006/EK és az 1925/2006/EK európai parlamenti és tanácsi rendelet módosításáról és a 87/250/EGK bizottsági irányelv, a 90/496/EGK tanácsi irányelv, az 1999/10/EK bizottsági irányelv, a 2000/13/EK európai parlamenti és tanácsi irányelv, a 2002/67/EK és a 2008/5/EK bizottsági irányelv és a 608/2004/EK bizottsági rendelet hatályon kívül helyezéséről szóló, 2011. október 25-i 1169/2011/EU európai parlamenti és tanácsi rendelet II. Mellékletében felsorolt, allergiát vagy intoleranciát okozó anyagok és termékek vonatkozásában, </w:t>
      </w:r>
      <w:r w:rsidRPr="00E54FEA">
        <w:rPr>
          <w:rFonts w:ascii="Calibri" w:hAnsi="Calibri" w:cs="Calibri"/>
          <w:b/>
          <w:sz w:val="24"/>
          <w:u w:val="single" w:color="000000"/>
        </w:rPr>
        <w:t>a</w:t>
      </w:r>
      <w:r w:rsidRPr="00E54FEA">
        <w:rPr>
          <w:rFonts w:ascii="Calibri" w:hAnsi="Calibri" w:cs="Calibri"/>
          <w:b/>
          <w:sz w:val="24"/>
        </w:rPr>
        <w:t xml:space="preserve"> </w:t>
      </w:r>
      <w:r w:rsidRPr="00E54FEA">
        <w:rPr>
          <w:rFonts w:ascii="Calibri" w:hAnsi="Calibri" w:cs="Calibri"/>
          <w:b/>
          <w:sz w:val="24"/>
          <w:u w:val="single" w:color="000000"/>
        </w:rPr>
        <w:t>glutént tartalmazó gabonafélék</w:t>
      </w:r>
      <w:r w:rsidRPr="00E54FEA">
        <w:rPr>
          <w:rFonts w:ascii="Calibri" w:hAnsi="Calibri" w:cs="Calibri"/>
          <w:b/>
          <w:sz w:val="24"/>
        </w:rPr>
        <w:t xml:space="preserve"> (azaz búza, rozs, árpa, zab, tönkölybúza, kamut, illetve hibridizált fajtái) </w:t>
      </w:r>
      <w:r w:rsidRPr="00E54FEA">
        <w:rPr>
          <w:rFonts w:ascii="Calibri" w:hAnsi="Calibri" w:cs="Calibri"/>
          <w:b/>
          <w:sz w:val="24"/>
          <w:u w:val="single" w:color="000000"/>
        </w:rPr>
        <w:t>és a belőlük készült termékek kivételével.</w:t>
      </w:r>
      <w:r w:rsidRPr="00E54FEA">
        <w:rPr>
          <w:rFonts w:ascii="Calibri" w:hAnsi="Calibri" w:cs="Calibri"/>
          <w:sz w:val="24"/>
        </w:rPr>
        <w:t xml:space="preserve"> </w:t>
      </w:r>
    </w:p>
    <w:p w14:paraId="58FCC7E4" w14:textId="77777777" w:rsidR="00B0741B" w:rsidRPr="00E54FEA" w:rsidRDefault="00B0741B" w:rsidP="00B0741B">
      <w:pPr>
        <w:numPr>
          <w:ilvl w:val="0"/>
          <w:numId w:val="1"/>
        </w:numPr>
        <w:spacing w:after="121" w:line="285" w:lineRule="auto"/>
        <w:ind w:right="0" w:hanging="283"/>
        <w:rPr>
          <w:rFonts w:ascii="Calibri" w:hAnsi="Calibri" w:cs="Calibri"/>
          <w:sz w:val="24"/>
        </w:rPr>
      </w:pPr>
      <w:r w:rsidRPr="00E54FEA">
        <w:rPr>
          <w:rFonts w:ascii="Calibri" w:hAnsi="Calibri" w:cs="Calibri"/>
          <w:sz w:val="24"/>
        </w:rPr>
        <w:t>A</w:t>
      </w:r>
      <w:r w:rsidRPr="00E54FEA">
        <w:rPr>
          <w:rFonts w:ascii="Calibri" w:hAnsi="Calibri" w:cs="Calibri"/>
          <w:b/>
          <w:sz w:val="24"/>
        </w:rPr>
        <w:t xml:space="preserve"> 6 hónapos átmeneti időszak lejárta után az átmeneti igazolás nem hosszabbítható meg és nem állítható ki újra.</w:t>
      </w:r>
      <w:r w:rsidRPr="00E54FEA">
        <w:rPr>
          <w:rFonts w:ascii="Calibri" w:hAnsi="Calibri" w:cs="Calibri"/>
          <w:sz w:val="24"/>
        </w:rPr>
        <w:t xml:space="preserve"> </w:t>
      </w:r>
    </w:p>
    <w:p w14:paraId="748D5A74" w14:textId="636CE568" w:rsidR="00B0741B" w:rsidRPr="00E54FEA" w:rsidRDefault="00B0741B" w:rsidP="00B0741B">
      <w:pPr>
        <w:numPr>
          <w:ilvl w:val="0"/>
          <w:numId w:val="1"/>
        </w:numPr>
        <w:spacing w:after="93"/>
        <w:ind w:right="0" w:hanging="283"/>
        <w:rPr>
          <w:rFonts w:ascii="Calibri" w:hAnsi="Calibri" w:cs="Calibri"/>
          <w:sz w:val="24"/>
        </w:rPr>
      </w:pPr>
      <w:r w:rsidRPr="00E54FEA">
        <w:rPr>
          <w:rFonts w:ascii="Calibri" w:hAnsi="Calibri" w:cs="Calibri"/>
          <w:sz w:val="24"/>
        </w:rPr>
        <w:t xml:space="preserve">A szülő vagy más törvényes képviselő által már benyújtott, </w:t>
      </w:r>
      <w:r w:rsidRPr="00E54FEA">
        <w:rPr>
          <w:rFonts w:ascii="Calibri" w:hAnsi="Calibri" w:cs="Calibri"/>
          <w:b/>
          <w:sz w:val="24"/>
        </w:rPr>
        <w:t>szakorvos által igazolt diétás étkeztetés iránti igény módosításához új szakorvosi igazolás kiállítása és benyújtása szükséges.</w:t>
      </w:r>
      <w:r w:rsidRPr="00E54FEA">
        <w:rPr>
          <w:rFonts w:ascii="Calibri" w:hAnsi="Calibri" w:cs="Calibri"/>
          <w:sz w:val="24"/>
        </w:rPr>
        <w:t xml:space="preserve"> Amennyiben a diétás igényt indokló sajátos egészségi állapot a szakorvosi igazolás érvényességi idején belül már nem áll fent, annak tényét a szakorvosnak igazolnia kell, és azt a szülőnek vagy más törvényes képviselőnek az intézmény felé be kell nyújtania a diétás étkeztetés iránti igény visszavonása érdekében. </w:t>
      </w:r>
    </w:p>
    <w:p w14:paraId="01BEAE10" w14:textId="77777777" w:rsidR="00B0741B" w:rsidRPr="00E54FEA" w:rsidRDefault="00B0741B" w:rsidP="00B0741B">
      <w:pPr>
        <w:spacing w:after="102" w:line="283" w:lineRule="auto"/>
        <w:ind w:left="-5" w:right="-14"/>
        <w:jc w:val="left"/>
        <w:rPr>
          <w:rFonts w:ascii="Calibri" w:hAnsi="Calibri" w:cs="Calibri"/>
          <w:b/>
          <w:sz w:val="24"/>
          <w:u w:val="single" w:color="000000"/>
        </w:rPr>
      </w:pPr>
    </w:p>
    <w:p w14:paraId="316CD1C8" w14:textId="4AF7066F" w:rsidR="00B0741B" w:rsidRPr="00E54FEA" w:rsidRDefault="00B0741B" w:rsidP="00B0741B">
      <w:pPr>
        <w:spacing w:after="102" w:line="283" w:lineRule="auto"/>
        <w:ind w:left="-5" w:right="-14"/>
        <w:jc w:val="left"/>
        <w:rPr>
          <w:rFonts w:ascii="Calibri" w:hAnsi="Calibri" w:cs="Calibri"/>
          <w:sz w:val="24"/>
        </w:rPr>
      </w:pPr>
      <w:r w:rsidRPr="00E54FEA">
        <w:rPr>
          <w:rFonts w:ascii="Calibri" w:hAnsi="Calibri" w:cs="Calibri"/>
          <w:b/>
          <w:sz w:val="24"/>
          <w:u w:val="single" w:color="000000"/>
        </w:rPr>
        <w:t>Diétás étkezés igénylése esetén a szolgáltató az alábbi szakorvosok által kiállított igazolások ellenében</w:t>
      </w:r>
      <w:r w:rsidRPr="00E54FEA">
        <w:rPr>
          <w:rFonts w:ascii="Calibri" w:hAnsi="Calibri" w:cs="Calibri"/>
          <w:b/>
          <w:sz w:val="24"/>
        </w:rPr>
        <w:t xml:space="preserve"> </w:t>
      </w:r>
      <w:r w:rsidRPr="00E54FEA">
        <w:rPr>
          <w:rFonts w:ascii="Calibri" w:hAnsi="Calibri" w:cs="Calibri"/>
          <w:b/>
          <w:sz w:val="24"/>
          <w:u w:val="single" w:color="000000"/>
        </w:rPr>
        <w:t>biztosíthatja a diétás étkezést:</w:t>
      </w:r>
      <w:r w:rsidRPr="00E54FEA">
        <w:rPr>
          <w:rFonts w:ascii="Calibri" w:hAnsi="Calibri" w:cs="Calibri"/>
          <w:b/>
          <w:sz w:val="24"/>
        </w:rPr>
        <w:t xml:space="preserve">  </w:t>
      </w:r>
    </w:p>
    <w:p w14:paraId="36B8B3A8" w14:textId="26822541" w:rsidR="00B0741B" w:rsidRPr="00E54FEA" w:rsidRDefault="00B0741B" w:rsidP="00B0741B">
      <w:pPr>
        <w:spacing w:after="131"/>
        <w:ind w:left="-5" w:right="0"/>
        <w:rPr>
          <w:rFonts w:ascii="Calibri" w:hAnsi="Calibri" w:cs="Calibri"/>
          <w:sz w:val="24"/>
        </w:rPr>
      </w:pPr>
      <w:r w:rsidRPr="00E54FEA">
        <w:rPr>
          <w:rFonts w:ascii="Calibri" w:hAnsi="Calibri" w:cs="Calibri"/>
          <w:sz w:val="24"/>
        </w:rPr>
        <w:t xml:space="preserve">A Rendelet módosítása szerint szakorvosnak minősül: </w:t>
      </w:r>
    </w:p>
    <w:p w14:paraId="1C9B0180" w14:textId="77777777" w:rsidR="00B0741B" w:rsidRPr="00E54FEA" w:rsidRDefault="00B0741B" w:rsidP="00B0741B">
      <w:pPr>
        <w:numPr>
          <w:ilvl w:val="0"/>
          <w:numId w:val="1"/>
        </w:numPr>
        <w:ind w:right="0" w:hanging="425"/>
        <w:rPr>
          <w:rFonts w:ascii="Calibri" w:hAnsi="Calibri" w:cs="Calibri"/>
          <w:sz w:val="24"/>
        </w:rPr>
      </w:pPr>
      <w:r w:rsidRPr="00E54FEA">
        <w:rPr>
          <w:rFonts w:ascii="Calibri" w:hAnsi="Calibri" w:cs="Calibri"/>
          <w:sz w:val="24"/>
        </w:rPr>
        <w:lastRenderedPageBreak/>
        <w:t xml:space="preserve">endokrinológia és anyagcsere-betegségek ráépített szakképesítéssel rendelkező szakorvos, </w:t>
      </w:r>
    </w:p>
    <w:p w14:paraId="01955DDA" w14:textId="77777777" w:rsidR="00B0741B" w:rsidRPr="00E54FEA" w:rsidRDefault="00B0741B" w:rsidP="00B0741B">
      <w:pPr>
        <w:numPr>
          <w:ilvl w:val="0"/>
          <w:numId w:val="1"/>
        </w:numPr>
        <w:ind w:right="0" w:hanging="425"/>
        <w:rPr>
          <w:rFonts w:ascii="Calibri" w:hAnsi="Calibri" w:cs="Calibri"/>
          <w:sz w:val="24"/>
        </w:rPr>
      </w:pPr>
      <w:proofErr w:type="spellStart"/>
      <w:r w:rsidRPr="00E54FEA">
        <w:rPr>
          <w:rFonts w:ascii="Calibri" w:hAnsi="Calibri" w:cs="Calibri"/>
          <w:sz w:val="24"/>
        </w:rPr>
        <w:t>gasztroenterológia</w:t>
      </w:r>
      <w:proofErr w:type="spellEnd"/>
      <w:r w:rsidRPr="00E54FEA">
        <w:rPr>
          <w:rFonts w:ascii="Calibri" w:hAnsi="Calibri" w:cs="Calibri"/>
          <w:sz w:val="24"/>
        </w:rPr>
        <w:t xml:space="preserve"> alap szakképesítéssel rendelkező szakorvos, </w:t>
      </w:r>
    </w:p>
    <w:p w14:paraId="5A3E1935" w14:textId="77777777" w:rsidR="00B0741B" w:rsidRPr="00E54FEA" w:rsidRDefault="00B0741B" w:rsidP="00B0741B">
      <w:pPr>
        <w:numPr>
          <w:ilvl w:val="0"/>
          <w:numId w:val="1"/>
        </w:numPr>
        <w:ind w:right="0" w:hanging="425"/>
        <w:rPr>
          <w:rFonts w:ascii="Calibri" w:hAnsi="Calibri" w:cs="Calibri"/>
          <w:sz w:val="24"/>
        </w:rPr>
      </w:pPr>
      <w:proofErr w:type="spellStart"/>
      <w:r w:rsidRPr="00E54FEA">
        <w:rPr>
          <w:rFonts w:ascii="Calibri" w:hAnsi="Calibri" w:cs="Calibri"/>
          <w:sz w:val="24"/>
        </w:rPr>
        <w:t>diabetológiai</w:t>
      </w:r>
      <w:proofErr w:type="spellEnd"/>
      <w:r w:rsidRPr="00E54FEA">
        <w:rPr>
          <w:rFonts w:ascii="Calibri" w:hAnsi="Calibri" w:cs="Calibri"/>
          <w:sz w:val="24"/>
        </w:rPr>
        <w:t xml:space="preserve"> szakorvosi licenccel rendelkező szakorvos, </w:t>
      </w:r>
    </w:p>
    <w:p w14:paraId="1B59FC1F" w14:textId="77777777" w:rsidR="00B0741B" w:rsidRPr="00E54FEA" w:rsidRDefault="00B0741B" w:rsidP="00B0741B">
      <w:pPr>
        <w:numPr>
          <w:ilvl w:val="0"/>
          <w:numId w:val="1"/>
        </w:numPr>
        <w:ind w:right="0" w:hanging="425"/>
        <w:rPr>
          <w:rFonts w:ascii="Calibri" w:hAnsi="Calibri" w:cs="Calibri"/>
          <w:sz w:val="24"/>
        </w:rPr>
      </w:pPr>
      <w:proofErr w:type="spellStart"/>
      <w:r w:rsidRPr="00E54FEA">
        <w:rPr>
          <w:rFonts w:ascii="Calibri" w:hAnsi="Calibri" w:cs="Calibri"/>
          <w:sz w:val="24"/>
        </w:rPr>
        <w:t>allergológia</w:t>
      </w:r>
      <w:proofErr w:type="spellEnd"/>
      <w:r w:rsidRPr="00E54FEA">
        <w:rPr>
          <w:rFonts w:ascii="Calibri" w:hAnsi="Calibri" w:cs="Calibri"/>
          <w:sz w:val="24"/>
        </w:rPr>
        <w:t xml:space="preserve"> és klinikai immunológia ráépített szakképesítéssel rendelkező szakorvos, </w:t>
      </w:r>
    </w:p>
    <w:p w14:paraId="6629E57C" w14:textId="77777777" w:rsidR="00B0741B" w:rsidRPr="00E54FEA" w:rsidRDefault="00B0741B" w:rsidP="00B0741B">
      <w:pPr>
        <w:numPr>
          <w:ilvl w:val="0"/>
          <w:numId w:val="1"/>
        </w:numPr>
        <w:ind w:right="0" w:hanging="425"/>
        <w:rPr>
          <w:rFonts w:ascii="Calibri" w:hAnsi="Calibri" w:cs="Calibri"/>
          <w:sz w:val="24"/>
        </w:rPr>
      </w:pPr>
      <w:proofErr w:type="spellStart"/>
      <w:r w:rsidRPr="00E54FEA">
        <w:rPr>
          <w:rFonts w:ascii="Calibri" w:hAnsi="Calibri" w:cs="Calibri"/>
          <w:sz w:val="24"/>
        </w:rPr>
        <w:t>nefrológia</w:t>
      </w:r>
      <w:proofErr w:type="spellEnd"/>
      <w:r w:rsidRPr="00E54FEA">
        <w:rPr>
          <w:rFonts w:ascii="Calibri" w:hAnsi="Calibri" w:cs="Calibri"/>
          <w:sz w:val="24"/>
        </w:rPr>
        <w:t xml:space="preserve"> alap szakképesítéssel rendelkező szakorvos, </w:t>
      </w:r>
    </w:p>
    <w:p w14:paraId="7055B709" w14:textId="77777777" w:rsidR="00B0741B" w:rsidRPr="00E54FEA" w:rsidRDefault="00B0741B" w:rsidP="00B0741B">
      <w:pPr>
        <w:numPr>
          <w:ilvl w:val="0"/>
          <w:numId w:val="1"/>
        </w:numPr>
        <w:ind w:right="0" w:hanging="425"/>
        <w:rPr>
          <w:rFonts w:ascii="Calibri" w:hAnsi="Calibri" w:cs="Calibri"/>
          <w:sz w:val="24"/>
        </w:rPr>
      </w:pPr>
      <w:r w:rsidRPr="00E54FEA">
        <w:rPr>
          <w:rFonts w:ascii="Calibri" w:hAnsi="Calibri" w:cs="Calibri"/>
          <w:sz w:val="24"/>
        </w:rPr>
        <w:t xml:space="preserve">gyermek </w:t>
      </w:r>
      <w:proofErr w:type="spellStart"/>
      <w:r w:rsidRPr="00E54FEA">
        <w:rPr>
          <w:rFonts w:ascii="Calibri" w:hAnsi="Calibri" w:cs="Calibri"/>
          <w:sz w:val="24"/>
        </w:rPr>
        <w:t>gasztroenterológia</w:t>
      </w:r>
      <w:proofErr w:type="spellEnd"/>
      <w:r w:rsidRPr="00E54FEA">
        <w:rPr>
          <w:rFonts w:ascii="Calibri" w:hAnsi="Calibri" w:cs="Calibri"/>
          <w:sz w:val="24"/>
        </w:rPr>
        <w:t xml:space="preserve"> ráépített szakképesítéssel rendelkező szakorvos, </w:t>
      </w:r>
    </w:p>
    <w:p w14:paraId="235BD12D" w14:textId="77777777" w:rsidR="00B0741B" w:rsidRPr="00E54FEA" w:rsidRDefault="00B0741B" w:rsidP="00B0741B">
      <w:pPr>
        <w:numPr>
          <w:ilvl w:val="0"/>
          <w:numId w:val="1"/>
        </w:numPr>
        <w:ind w:right="0" w:hanging="425"/>
        <w:rPr>
          <w:rFonts w:ascii="Calibri" w:hAnsi="Calibri" w:cs="Calibri"/>
          <w:sz w:val="24"/>
        </w:rPr>
      </w:pPr>
      <w:r w:rsidRPr="00E54FEA">
        <w:rPr>
          <w:rFonts w:ascii="Calibri" w:hAnsi="Calibri" w:cs="Calibri"/>
          <w:sz w:val="24"/>
        </w:rPr>
        <w:t xml:space="preserve">neurológia alap szakképesítéssel rendelkező szakorvos, </w:t>
      </w:r>
    </w:p>
    <w:p w14:paraId="14747D66" w14:textId="77777777" w:rsidR="00B0741B" w:rsidRPr="00E54FEA" w:rsidRDefault="00B0741B" w:rsidP="00B0741B">
      <w:pPr>
        <w:numPr>
          <w:ilvl w:val="0"/>
          <w:numId w:val="1"/>
        </w:numPr>
        <w:ind w:right="0" w:hanging="425"/>
        <w:rPr>
          <w:rFonts w:ascii="Calibri" w:hAnsi="Calibri" w:cs="Calibri"/>
          <w:sz w:val="24"/>
        </w:rPr>
      </w:pPr>
      <w:r w:rsidRPr="00E54FEA">
        <w:rPr>
          <w:rFonts w:ascii="Calibri" w:hAnsi="Calibri" w:cs="Calibri"/>
          <w:sz w:val="24"/>
        </w:rPr>
        <w:t xml:space="preserve">gyermek-neurológia ráépített szakképesítéssel rendelkező szakorvos; </w:t>
      </w:r>
      <w:r w:rsidRPr="00E54FEA">
        <w:rPr>
          <w:rFonts w:ascii="Calibri" w:hAnsi="Calibri" w:cs="Calibri"/>
          <w:sz w:val="24"/>
        </w:rPr>
        <w:tab/>
        <w:t xml:space="preserve"> </w:t>
      </w:r>
    </w:p>
    <w:p w14:paraId="367FBB5E" w14:textId="77777777" w:rsidR="00B0741B" w:rsidRPr="00E54FEA" w:rsidRDefault="00B0741B" w:rsidP="00B0741B">
      <w:pPr>
        <w:spacing w:after="93"/>
        <w:ind w:left="283" w:right="0" w:firstLine="0"/>
        <w:rPr>
          <w:rFonts w:ascii="Calibri" w:hAnsi="Calibri" w:cs="Calibri"/>
          <w:sz w:val="24"/>
        </w:rPr>
      </w:pPr>
    </w:p>
    <w:p w14:paraId="25CCAC2B" w14:textId="77777777" w:rsidR="00B0741B" w:rsidRPr="00E54FEA" w:rsidRDefault="00B0741B" w:rsidP="00B0741B">
      <w:pPr>
        <w:spacing w:after="102" w:line="283" w:lineRule="auto"/>
        <w:ind w:left="-5" w:right="-14"/>
        <w:jc w:val="left"/>
        <w:rPr>
          <w:rFonts w:ascii="Calibri" w:hAnsi="Calibri" w:cs="Calibri"/>
          <w:sz w:val="24"/>
        </w:rPr>
      </w:pPr>
      <w:r w:rsidRPr="00E54FEA">
        <w:rPr>
          <w:rFonts w:ascii="Calibri" w:hAnsi="Calibri" w:cs="Calibri"/>
          <w:sz w:val="24"/>
        </w:rPr>
        <w:t>A Rendelet módosítás 15/B. §</w:t>
      </w:r>
      <w:r w:rsidRPr="00E54FEA">
        <w:rPr>
          <w:rFonts w:ascii="Calibri" w:hAnsi="Calibri" w:cs="Calibri"/>
          <w:b/>
          <w:sz w:val="24"/>
        </w:rPr>
        <w:t xml:space="preserve"> </w:t>
      </w:r>
      <w:r w:rsidRPr="00E54FEA">
        <w:rPr>
          <w:rFonts w:ascii="Calibri" w:hAnsi="Calibri" w:cs="Calibri"/>
          <w:sz w:val="24"/>
        </w:rPr>
        <w:t xml:space="preserve">értelmében </w:t>
      </w:r>
      <w:r w:rsidRPr="00E54FEA">
        <w:rPr>
          <w:rFonts w:ascii="Calibri" w:hAnsi="Calibri" w:cs="Calibri"/>
          <w:b/>
          <w:sz w:val="24"/>
        </w:rPr>
        <w:t xml:space="preserve">a diétás étkeztetés igényléséhez szükséges </w:t>
      </w:r>
      <w:r w:rsidRPr="00E54FEA">
        <w:rPr>
          <w:rFonts w:ascii="Calibri" w:hAnsi="Calibri" w:cs="Calibri"/>
          <w:b/>
          <w:sz w:val="24"/>
          <w:u w:val="single" w:color="000000"/>
        </w:rPr>
        <w:t>szakorvosi igazolásnak az</w:t>
      </w:r>
      <w:r w:rsidRPr="00E54FEA">
        <w:rPr>
          <w:rFonts w:ascii="Calibri" w:hAnsi="Calibri" w:cs="Calibri"/>
          <w:b/>
          <w:sz w:val="24"/>
        </w:rPr>
        <w:t xml:space="preserve"> </w:t>
      </w:r>
      <w:r w:rsidRPr="00E54FEA">
        <w:rPr>
          <w:rFonts w:ascii="Calibri" w:hAnsi="Calibri" w:cs="Calibri"/>
          <w:b/>
          <w:sz w:val="24"/>
          <w:u w:val="single" w:color="000000"/>
        </w:rPr>
        <w:t>alábbiakat kell tartalmaznia:</w:t>
      </w:r>
      <w:r w:rsidRPr="00E54FEA">
        <w:rPr>
          <w:rFonts w:ascii="Calibri" w:hAnsi="Calibri" w:cs="Calibri"/>
          <w:b/>
          <w:sz w:val="24"/>
        </w:rPr>
        <w:t xml:space="preserve"> </w:t>
      </w:r>
    </w:p>
    <w:p w14:paraId="5590A231" w14:textId="13D06766" w:rsidR="00B0741B" w:rsidRPr="00E54FEA" w:rsidRDefault="00B0741B" w:rsidP="00F62425">
      <w:pPr>
        <w:pStyle w:val="Listaszerbekezds"/>
        <w:numPr>
          <w:ilvl w:val="0"/>
          <w:numId w:val="6"/>
        </w:numPr>
        <w:rPr>
          <w:rFonts w:ascii="Calibri" w:hAnsi="Calibri" w:cs="Calibri"/>
          <w:sz w:val="24"/>
        </w:rPr>
      </w:pPr>
      <w:r w:rsidRPr="00E54FEA">
        <w:rPr>
          <w:rFonts w:ascii="Calibri" w:hAnsi="Calibri" w:cs="Calibri"/>
          <w:sz w:val="24"/>
        </w:rPr>
        <w:t xml:space="preserve">a diétás étkezést igénylő személy neve, </w:t>
      </w:r>
    </w:p>
    <w:p w14:paraId="28AB262B" w14:textId="372C040B" w:rsidR="00B0741B" w:rsidRPr="00E54FEA" w:rsidRDefault="00B0741B" w:rsidP="00F62425">
      <w:pPr>
        <w:pStyle w:val="Listaszerbekezds"/>
        <w:numPr>
          <w:ilvl w:val="0"/>
          <w:numId w:val="6"/>
        </w:numPr>
        <w:rPr>
          <w:rFonts w:ascii="Calibri" w:hAnsi="Calibri" w:cs="Calibri"/>
          <w:sz w:val="24"/>
        </w:rPr>
      </w:pPr>
      <w:r w:rsidRPr="00E54FEA">
        <w:rPr>
          <w:rFonts w:ascii="Calibri" w:hAnsi="Calibri" w:cs="Calibri"/>
          <w:sz w:val="24"/>
        </w:rPr>
        <w:t xml:space="preserve">születési helye, ideje, </w:t>
      </w:r>
    </w:p>
    <w:p w14:paraId="48E3F678" w14:textId="77777777" w:rsidR="00B0741B" w:rsidRPr="00E54FEA" w:rsidRDefault="00B0741B" w:rsidP="00F62425">
      <w:pPr>
        <w:pStyle w:val="Listaszerbekezds"/>
        <w:numPr>
          <w:ilvl w:val="0"/>
          <w:numId w:val="6"/>
        </w:numPr>
        <w:rPr>
          <w:rFonts w:ascii="Calibri" w:eastAsia="Arial" w:hAnsi="Calibri" w:cs="Calibri"/>
          <w:sz w:val="24"/>
        </w:rPr>
      </w:pPr>
      <w:r w:rsidRPr="00E54FEA">
        <w:rPr>
          <w:rFonts w:ascii="Calibri" w:hAnsi="Calibri" w:cs="Calibri"/>
          <w:sz w:val="24"/>
        </w:rPr>
        <w:t xml:space="preserve">TAJ-száma, </w:t>
      </w:r>
      <w:r w:rsidRPr="00E54FEA">
        <w:rPr>
          <w:rFonts w:ascii="Calibri" w:eastAsia="Arial" w:hAnsi="Calibri" w:cs="Calibri"/>
          <w:sz w:val="24"/>
        </w:rPr>
        <w:tab/>
      </w:r>
    </w:p>
    <w:p w14:paraId="6C7331EF" w14:textId="051FAB39" w:rsidR="00B0741B" w:rsidRPr="00E54FEA" w:rsidRDefault="00B0741B" w:rsidP="00F62425">
      <w:pPr>
        <w:pStyle w:val="Listaszerbekezds"/>
        <w:numPr>
          <w:ilvl w:val="0"/>
          <w:numId w:val="6"/>
        </w:numPr>
        <w:rPr>
          <w:rFonts w:ascii="Calibri" w:hAnsi="Calibri" w:cs="Calibri"/>
          <w:sz w:val="24"/>
        </w:rPr>
      </w:pPr>
      <w:r w:rsidRPr="00E54FEA">
        <w:rPr>
          <w:rFonts w:ascii="Calibri" w:hAnsi="Calibri" w:cs="Calibri"/>
          <w:sz w:val="24"/>
        </w:rPr>
        <w:t xml:space="preserve">az orvos neve, </w:t>
      </w:r>
    </w:p>
    <w:p w14:paraId="1A4F7D96" w14:textId="3A817774" w:rsidR="00B0741B" w:rsidRPr="00E54FEA" w:rsidRDefault="00B0741B" w:rsidP="00F62425">
      <w:pPr>
        <w:pStyle w:val="Listaszerbekezds"/>
        <w:numPr>
          <w:ilvl w:val="0"/>
          <w:numId w:val="6"/>
        </w:numPr>
        <w:rPr>
          <w:rFonts w:ascii="Calibri" w:hAnsi="Calibri" w:cs="Calibri"/>
          <w:sz w:val="24"/>
        </w:rPr>
      </w:pPr>
      <w:r w:rsidRPr="00E54FEA">
        <w:rPr>
          <w:rFonts w:ascii="Calibri" w:hAnsi="Calibri" w:cs="Calibri"/>
          <w:sz w:val="24"/>
        </w:rPr>
        <w:t>az orvos</w:t>
      </w:r>
      <w:r w:rsidR="00183803" w:rsidRPr="00E54FEA">
        <w:rPr>
          <w:rFonts w:ascii="Calibri" w:hAnsi="Calibri" w:cs="Calibri"/>
          <w:sz w:val="24"/>
        </w:rPr>
        <w:t xml:space="preserve"> </w:t>
      </w:r>
      <w:r w:rsidRPr="00E54FEA">
        <w:rPr>
          <w:rFonts w:ascii="Calibri" w:hAnsi="Calibri" w:cs="Calibri"/>
          <w:sz w:val="24"/>
        </w:rPr>
        <w:t>pecsétszám</w:t>
      </w:r>
    </w:p>
    <w:p w14:paraId="76919C5C" w14:textId="21293DF5" w:rsidR="00B0741B" w:rsidRPr="00E54FEA" w:rsidRDefault="00B0741B" w:rsidP="00F62425">
      <w:pPr>
        <w:pStyle w:val="Listaszerbekezds"/>
        <w:numPr>
          <w:ilvl w:val="0"/>
          <w:numId w:val="6"/>
        </w:numPr>
        <w:rPr>
          <w:rFonts w:ascii="Calibri" w:eastAsia="Arial" w:hAnsi="Calibri" w:cs="Calibri"/>
          <w:sz w:val="24"/>
        </w:rPr>
      </w:pPr>
      <w:r w:rsidRPr="00E54FEA">
        <w:rPr>
          <w:rFonts w:ascii="Calibri" w:hAnsi="Calibri" w:cs="Calibri"/>
          <w:sz w:val="24"/>
        </w:rPr>
        <w:t xml:space="preserve">az orvos elérhetősége (hivatalos telefonszám; hivatalos e-mail), </w:t>
      </w:r>
      <w:r w:rsidRPr="00E54FEA">
        <w:rPr>
          <w:rFonts w:ascii="Calibri" w:eastAsia="Arial" w:hAnsi="Calibri" w:cs="Calibri"/>
          <w:sz w:val="24"/>
        </w:rPr>
        <w:t xml:space="preserve"> </w:t>
      </w:r>
    </w:p>
    <w:p w14:paraId="4B287074" w14:textId="29F5C99D" w:rsidR="00B0741B" w:rsidRPr="00E54FEA" w:rsidRDefault="00B0741B" w:rsidP="00F62425">
      <w:pPr>
        <w:pStyle w:val="Listaszerbekezds"/>
        <w:numPr>
          <w:ilvl w:val="0"/>
          <w:numId w:val="6"/>
        </w:numPr>
        <w:rPr>
          <w:rFonts w:ascii="Calibri" w:hAnsi="Calibri" w:cs="Calibri"/>
          <w:sz w:val="24"/>
        </w:rPr>
      </w:pPr>
      <w:r w:rsidRPr="00E54FEA">
        <w:rPr>
          <w:rFonts w:ascii="Calibri" w:hAnsi="Calibri" w:cs="Calibri"/>
          <w:sz w:val="24"/>
        </w:rPr>
        <w:t xml:space="preserve">az orvos érvényes működési nyilvántartási száma, </w:t>
      </w:r>
    </w:p>
    <w:p w14:paraId="696EF5DE" w14:textId="0B00235B" w:rsidR="00B0741B" w:rsidRPr="00E54FEA" w:rsidRDefault="00B0741B" w:rsidP="00F62425">
      <w:pPr>
        <w:pStyle w:val="Listaszerbekezds"/>
        <w:numPr>
          <w:ilvl w:val="0"/>
          <w:numId w:val="6"/>
        </w:numPr>
        <w:rPr>
          <w:rFonts w:ascii="Calibri" w:hAnsi="Calibri" w:cs="Calibri"/>
          <w:sz w:val="24"/>
        </w:rPr>
      </w:pPr>
      <w:r w:rsidRPr="00E54FEA">
        <w:rPr>
          <w:rFonts w:ascii="Calibri" w:hAnsi="Calibri" w:cs="Calibri"/>
          <w:sz w:val="24"/>
        </w:rPr>
        <w:t xml:space="preserve">az orvos szakképzettségének vagy szakorvosi licencének megnevezése és a szakorvosi licence időszak vége, </w:t>
      </w:r>
    </w:p>
    <w:p w14:paraId="60DB3CC8" w14:textId="12C09F06" w:rsidR="00B0741B" w:rsidRPr="00E54FEA" w:rsidRDefault="00B0741B" w:rsidP="00F62425">
      <w:pPr>
        <w:pStyle w:val="Listaszerbekezds"/>
        <w:numPr>
          <w:ilvl w:val="0"/>
          <w:numId w:val="6"/>
        </w:numPr>
        <w:rPr>
          <w:rFonts w:ascii="Calibri" w:hAnsi="Calibri" w:cs="Calibri"/>
          <w:sz w:val="24"/>
        </w:rPr>
      </w:pPr>
      <w:r w:rsidRPr="00E54FEA">
        <w:rPr>
          <w:rFonts w:ascii="Calibri" w:hAnsi="Calibri" w:cs="Calibri"/>
          <w:sz w:val="24"/>
        </w:rPr>
        <w:t xml:space="preserve">a diétás étkeztetési igényt alátámasztó BNO-kód, </w:t>
      </w:r>
    </w:p>
    <w:p w14:paraId="06951904" w14:textId="610C51FA" w:rsidR="00F62425" w:rsidRPr="00E54FEA" w:rsidRDefault="00B0741B" w:rsidP="0040364D">
      <w:pPr>
        <w:pStyle w:val="Listaszerbekezds"/>
        <w:numPr>
          <w:ilvl w:val="0"/>
          <w:numId w:val="6"/>
        </w:numPr>
        <w:ind w:left="709"/>
        <w:jc w:val="left"/>
        <w:rPr>
          <w:rFonts w:ascii="Calibri" w:hAnsi="Calibri" w:cs="Calibri"/>
          <w:sz w:val="24"/>
        </w:rPr>
      </w:pPr>
      <w:r w:rsidRPr="00E54FEA">
        <w:rPr>
          <w:rFonts w:ascii="Calibri" w:hAnsi="Calibri" w:cs="Calibri"/>
          <w:sz w:val="24"/>
        </w:rPr>
        <w:t xml:space="preserve">a diéta megnevezése, az alábbiak szerint (összetett diéta esetében minden vonatkozó allergiát vagy intoleranciát okozó anyagot és terméket jelölni kell): </w:t>
      </w:r>
    </w:p>
    <w:p w14:paraId="134E79B4" w14:textId="449FA610" w:rsidR="00F62425" w:rsidRPr="00E54FEA" w:rsidRDefault="00B0741B" w:rsidP="0040364D">
      <w:pPr>
        <w:pStyle w:val="Listaszerbekezds"/>
        <w:numPr>
          <w:ilvl w:val="1"/>
          <w:numId w:val="6"/>
        </w:numPr>
        <w:ind w:left="851"/>
        <w:jc w:val="left"/>
        <w:rPr>
          <w:rFonts w:ascii="Calibri" w:hAnsi="Calibri" w:cs="Calibri"/>
          <w:sz w:val="24"/>
        </w:rPr>
      </w:pPr>
      <w:r w:rsidRPr="00E54FEA">
        <w:rPr>
          <w:rFonts w:ascii="Calibri" w:hAnsi="Calibri" w:cs="Calibri"/>
          <w:sz w:val="24"/>
        </w:rPr>
        <w:t>glutént tartalmazó gabonaféle-mentes,</w:t>
      </w:r>
    </w:p>
    <w:p w14:paraId="61E98658" w14:textId="7946C38E" w:rsidR="00F62425" w:rsidRPr="00E54FEA" w:rsidRDefault="00B0741B" w:rsidP="0040364D">
      <w:pPr>
        <w:pStyle w:val="Listaszerbekezds"/>
        <w:numPr>
          <w:ilvl w:val="1"/>
          <w:numId w:val="6"/>
        </w:numPr>
        <w:ind w:left="851"/>
        <w:jc w:val="left"/>
        <w:rPr>
          <w:rFonts w:ascii="Calibri" w:hAnsi="Calibri" w:cs="Calibri"/>
          <w:sz w:val="24"/>
        </w:rPr>
      </w:pPr>
      <w:r w:rsidRPr="00E54FEA">
        <w:rPr>
          <w:rFonts w:ascii="Calibri" w:hAnsi="Calibri" w:cs="Calibri"/>
          <w:sz w:val="24"/>
        </w:rPr>
        <w:t>tojás- és a belőle készült termék-mentes,</w:t>
      </w:r>
    </w:p>
    <w:p w14:paraId="13DD6AC3" w14:textId="2AC90DC8" w:rsidR="00F62425" w:rsidRPr="00E54FEA" w:rsidRDefault="00B0741B" w:rsidP="0040364D">
      <w:pPr>
        <w:pStyle w:val="Listaszerbekezds"/>
        <w:numPr>
          <w:ilvl w:val="1"/>
          <w:numId w:val="6"/>
        </w:numPr>
        <w:ind w:left="851"/>
        <w:jc w:val="left"/>
        <w:rPr>
          <w:rFonts w:ascii="Calibri" w:hAnsi="Calibri" w:cs="Calibri"/>
          <w:sz w:val="24"/>
        </w:rPr>
      </w:pPr>
      <w:r w:rsidRPr="00E54FEA">
        <w:rPr>
          <w:rFonts w:ascii="Calibri" w:hAnsi="Calibri" w:cs="Calibri"/>
          <w:sz w:val="24"/>
        </w:rPr>
        <w:t>tejfehérjementes,</w:t>
      </w:r>
    </w:p>
    <w:p w14:paraId="04EE4A46" w14:textId="7E227A68" w:rsidR="00B0741B" w:rsidRPr="00E54FEA" w:rsidRDefault="00B0741B" w:rsidP="0040364D">
      <w:pPr>
        <w:pStyle w:val="Listaszerbekezds"/>
        <w:numPr>
          <w:ilvl w:val="1"/>
          <w:numId w:val="6"/>
        </w:numPr>
        <w:ind w:left="851"/>
        <w:jc w:val="left"/>
        <w:rPr>
          <w:rFonts w:ascii="Calibri" w:hAnsi="Calibri" w:cs="Calibri"/>
          <w:sz w:val="24"/>
        </w:rPr>
      </w:pPr>
      <w:r w:rsidRPr="00E54FEA">
        <w:rPr>
          <w:rFonts w:ascii="Calibri" w:hAnsi="Calibri" w:cs="Calibri"/>
          <w:sz w:val="24"/>
        </w:rPr>
        <w:t xml:space="preserve">tejcukormentes, </w:t>
      </w:r>
    </w:p>
    <w:p w14:paraId="1F50DD81" w14:textId="0BBEF64C" w:rsidR="00F62425" w:rsidRPr="00E54FEA" w:rsidRDefault="00B0741B" w:rsidP="0040364D">
      <w:pPr>
        <w:pStyle w:val="Listaszerbekezds"/>
        <w:numPr>
          <w:ilvl w:val="1"/>
          <w:numId w:val="6"/>
        </w:numPr>
        <w:ind w:left="851"/>
        <w:jc w:val="left"/>
        <w:rPr>
          <w:rFonts w:ascii="Calibri" w:hAnsi="Calibri" w:cs="Calibri"/>
          <w:sz w:val="24"/>
        </w:rPr>
      </w:pPr>
      <w:r w:rsidRPr="00E54FEA">
        <w:rPr>
          <w:rFonts w:ascii="Calibri" w:hAnsi="Calibri" w:cs="Calibri"/>
          <w:sz w:val="24"/>
        </w:rPr>
        <w:t>szójabab- és a belőle készült termék-mentes,</w:t>
      </w:r>
    </w:p>
    <w:p w14:paraId="44A40053" w14:textId="1C9F6752" w:rsidR="00B0741B" w:rsidRPr="00E54FEA" w:rsidRDefault="00E00977" w:rsidP="0040364D">
      <w:pPr>
        <w:pStyle w:val="Listaszerbekezds"/>
        <w:numPr>
          <w:ilvl w:val="1"/>
          <w:numId w:val="6"/>
        </w:numPr>
        <w:ind w:left="851"/>
        <w:jc w:val="left"/>
        <w:rPr>
          <w:rFonts w:ascii="Calibri" w:hAnsi="Calibri" w:cs="Calibri"/>
          <w:sz w:val="24"/>
        </w:rPr>
      </w:pPr>
      <w:r w:rsidRPr="00E54FEA">
        <w:rPr>
          <w:rFonts w:ascii="Calibri" w:hAnsi="Calibri" w:cs="Calibri"/>
          <w:sz w:val="24"/>
        </w:rPr>
        <w:t>f</w:t>
      </w:r>
      <w:r w:rsidR="00B0741B" w:rsidRPr="00E54FEA">
        <w:rPr>
          <w:rFonts w:ascii="Calibri" w:hAnsi="Calibri" w:cs="Calibri"/>
          <w:sz w:val="24"/>
        </w:rPr>
        <w:t xml:space="preserve">öldimogyoró- és a belőle készült termék-mentes, </w:t>
      </w:r>
    </w:p>
    <w:p w14:paraId="0D4011CF" w14:textId="2A4B632C" w:rsidR="00F62425" w:rsidRPr="00E54FEA" w:rsidRDefault="00B0741B" w:rsidP="0040364D">
      <w:pPr>
        <w:pStyle w:val="Listaszerbekezds"/>
        <w:numPr>
          <w:ilvl w:val="1"/>
          <w:numId w:val="6"/>
        </w:numPr>
        <w:ind w:left="851"/>
        <w:jc w:val="left"/>
        <w:rPr>
          <w:rFonts w:ascii="Calibri" w:hAnsi="Calibri" w:cs="Calibri"/>
          <w:sz w:val="24"/>
        </w:rPr>
      </w:pPr>
      <w:r w:rsidRPr="00E54FEA">
        <w:rPr>
          <w:rFonts w:ascii="Calibri" w:hAnsi="Calibri" w:cs="Calibri"/>
          <w:sz w:val="24"/>
        </w:rPr>
        <w:t>dióféle- és a belőle készült termék-mentes (Mandula (</w:t>
      </w:r>
      <w:proofErr w:type="spellStart"/>
      <w:r w:rsidRPr="00E54FEA">
        <w:rPr>
          <w:rFonts w:ascii="Calibri" w:hAnsi="Calibri" w:cs="Calibri"/>
          <w:sz w:val="24"/>
        </w:rPr>
        <w:t>Amygdalus</w:t>
      </w:r>
      <w:proofErr w:type="spellEnd"/>
      <w:r w:rsidRPr="00E54FEA">
        <w:rPr>
          <w:rFonts w:ascii="Calibri" w:hAnsi="Calibri" w:cs="Calibri"/>
          <w:sz w:val="24"/>
        </w:rPr>
        <w:t xml:space="preserve"> </w:t>
      </w:r>
      <w:proofErr w:type="spellStart"/>
      <w:r w:rsidRPr="00E54FEA">
        <w:rPr>
          <w:rFonts w:ascii="Calibri" w:hAnsi="Calibri" w:cs="Calibri"/>
          <w:sz w:val="24"/>
        </w:rPr>
        <w:t>communis</w:t>
      </w:r>
      <w:proofErr w:type="spellEnd"/>
      <w:r w:rsidRPr="00E54FEA">
        <w:rPr>
          <w:rFonts w:ascii="Calibri" w:hAnsi="Calibri" w:cs="Calibri"/>
          <w:sz w:val="24"/>
        </w:rPr>
        <w:t xml:space="preserve"> L.), mogyoró (</w:t>
      </w:r>
      <w:proofErr w:type="spellStart"/>
      <w:r w:rsidRPr="00E54FEA">
        <w:rPr>
          <w:rFonts w:ascii="Calibri" w:hAnsi="Calibri" w:cs="Calibri"/>
          <w:sz w:val="24"/>
        </w:rPr>
        <w:t>Corylus</w:t>
      </w:r>
      <w:proofErr w:type="spellEnd"/>
      <w:r w:rsidRPr="00E54FEA">
        <w:rPr>
          <w:rFonts w:ascii="Calibri" w:hAnsi="Calibri" w:cs="Calibri"/>
          <w:sz w:val="24"/>
        </w:rPr>
        <w:t xml:space="preserve"> </w:t>
      </w:r>
      <w:proofErr w:type="spellStart"/>
      <w:r w:rsidRPr="00E54FEA">
        <w:rPr>
          <w:rFonts w:ascii="Calibri" w:hAnsi="Calibri" w:cs="Calibri"/>
          <w:sz w:val="24"/>
        </w:rPr>
        <w:t>avellana</w:t>
      </w:r>
      <w:proofErr w:type="spellEnd"/>
      <w:r w:rsidRPr="00E54FEA">
        <w:rPr>
          <w:rFonts w:ascii="Calibri" w:hAnsi="Calibri" w:cs="Calibri"/>
          <w:sz w:val="24"/>
        </w:rPr>
        <w:t>), dió (</w:t>
      </w:r>
      <w:proofErr w:type="spellStart"/>
      <w:r w:rsidRPr="00E54FEA">
        <w:rPr>
          <w:rFonts w:ascii="Calibri" w:hAnsi="Calibri" w:cs="Calibri"/>
          <w:sz w:val="24"/>
        </w:rPr>
        <w:t>Juglans</w:t>
      </w:r>
      <w:proofErr w:type="spellEnd"/>
      <w:r w:rsidRPr="00E54FEA">
        <w:rPr>
          <w:rFonts w:ascii="Calibri" w:hAnsi="Calibri" w:cs="Calibri"/>
          <w:sz w:val="24"/>
        </w:rPr>
        <w:t xml:space="preserve"> </w:t>
      </w:r>
      <w:proofErr w:type="spellStart"/>
      <w:r w:rsidRPr="00E54FEA">
        <w:rPr>
          <w:rFonts w:ascii="Calibri" w:hAnsi="Calibri" w:cs="Calibri"/>
          <w:sz w:val="24"/>
        </w:rPr>
        <w:t>regia</w:t>
      </w:r>
      <w:proofErr w:type="spellEnd"/>
      <w:r w:rsidRPr="00E54FEA">
        <w:rPr>
          <w:rFonts w:ascii="Calibri" w:hAnsi="Calibri" w:cs="Calibri"/>
          <w:sz w:val="24"/>
        </w:rPr>
        <w:t>), kesudió (</w:t>
      </w:r>
      <w:proofErr w:type="spellStart"/>
      <w:r w:rsidRPr="00E54FEA">
        <w:rPr>
          <w:rFonts w:ascii="Calibri" w:hAnsi="Calibri" w:cs="Calibri"/>
          <w:sz w:val="24"/>
        </w:rPr>
        <w:t>Anacardium</w:t>
      </w:r>
      <w:proofErr w:type="spellEnd"/>
      <w:r w:rsidRPr="00E54FEA">
        <w:rPr>
          <w:rFonts w:ascii="Calibri" w:hAnsi="Calibri" w:cs="Calibri"/>
          <w:sz w:val="24"/>
        </w:rPr>
        <w:t xml:space="preserve"> </w:t>
      </w:r>
      <w:proofErr w:type="spellStart"/>
      <w:r w:rsidRPr="00E54FEA">
        <w:rPr>
          <w:rFonts w:ascii="Calibri" w:hAnsi="Calibri" w:cs="Calibri"/>
          <w:sz w:val="24"/>
        </w:rPr>
        <w:t>occidentale</w:t>
      </w:r>
      <w:proofErr w:type="spellEnd"/>
      <w:r w:rsidRPr="00E54FEA">
        <w:rPr>
          <w:rFonts w:ascii="Calibri" w:hAnsi="Calibri" w:cs="Calibri"/>
          <w:sz w:val="24"/>
        </w:rPr>
        <w:t xml:space="preserve">), </w:t>
      </w:r>
      <w:proofErr w:type="spellStart"/>
      <w:r w:rsidRPr="00E54FEA">
        <w:rPr>
          <w:rFonts w:ascii="Calibri" w:hAnsi="Calibri" w:cs="Calibri"/>
          <w:sz w:val="24"/>
        </w:rPr>
        <w:t>pekándió</w:t>
      </w:r>
      <w:proofErr w:type="spellEnd"/>
      <w:r w:rsidRPr="00E54FEA">
        <w:rPr>
          <w:rFonts w:ascii="Calibri" w:hAnsi="Calibri" w:cs="Calibri"/>
          <w:sz w:val="24"/>
        </w:rPr>
        <w:t xml:space="preserve"> (</w:t>
      </w:r>
      <w:proofErr w:type="spellStart"/>
      <w:r w:rsidRPr="00E54FEA">
        <w:rPr>
          <w:rFonts w:ascii="Calibri" w:hAnsi="Calibri" w:cs="Calibri"/>
          <w:sz w:val="24"/>
        </w:rPr>
        <w:t>Carya</w:t>
      </w:r>
      <w:proofErr w:type="spellEnd"/>
      <w:r w:rsidRPr="00E54FEA">
        <w:rPr>
          <w:rFonts w:ascii="Calibri" w:hAnsi="Calibri" w:cs="Calibri"/>
          <w:sz w:val="24"/>
        </w:rPr>
        <w:t xml:space="preserve"> </w:t>
      </w:r>
      <w:proofErr w:type="spellStart"/>
      <w:r w:rsidRPr="00E54FEA">
        <w:rPr>
          <w:rFonts w:ascii="Calibri" w:hAnsi="Calibri" w:cs="Calibri"/>
          <w:sz w:val="24"/>
        </w:rPr>
        <w:t>illinoinensis</w:t>
      </w:r>
      <w:proofErr w:type="spellEnd"/>
      <w:r w:rsidRPr="00E54FEA">
        <w:rPr>
          <w:rFonts w:ascii="Calibri" w:hAnsi="Calibri" w:cs="Calibri"/>
          <w:sz w:val="24"/>
        </w:rPr>
        <w:t xml:space="preserve"> [</w:t>
      </w:r>
      <w:proofErr w:type="spellStart"/>
      <w:r w:rsidRPr="00E54FEA">
        <w:rPr>
          <w:rFonts w:ascii="Calibri" w:hAnsi="Calibri" w:cs="Calibri"/>
          <w:sz w:val="24"/>
        </w:rPr>
        <w:t>Wangenh</w:t>
      </w:r>
      <w:proofErr w:type="spellEnd"/>
      <w:r w:rsidRPr="00E54FEA">
        <w:rPr>
          <w:rFonts w:ascii="Calibri" w:hAnsi="Calibri" w:cs="Calibri"/>
          <w:sz w:val="24"/>
        </w:rPr>
        <w:t>.] K. Koch), brazil dió (</w:t>
      </w:r>
      <w:proofErr w:type="spellStart"/>
      <w:r w:rsidRPr="00E54FEA">
        <w:rPr>
          <w:rFonts w:ascii="Calibri" w:hAnsi="Calibri" w:cs="Calibri"/>
          <w:sz w:val="24"/>
        </w:rPr>
        <w:t>Bertholletia</w:t>
      </w:r>
      <w:proofErr w:type="spellEnd"/>
      <w:r w:rsidRPr="00E54FEA">
        <w:rPr>
          <w:rFonts w:ascii="Calibri" w:hAnsi="Calibri" w:cs="Calibri"/>
          <w:sz w:val="24"/>
        </w:rPr>
        <w:t xml:space="preserve"> </w:t>
      </w:r>
      <w:proofErr w:type="spellStart"/>
      <w:r w:rsidRPr="00E54FEA">
        <w:rPr>
          <w:rFonts w:ascii="Calibri" w:hAnsi="Calibri" w:cs="Calibri"/>
          <w:sz w:val="24"/>
        </w:rPr>
        <w:t>excelsa</w:t>
      </w:r>
      <w:proofErr w:type="spellEnd"/>
      <w:r w:rsidRPr="00E54FEA">
        <w:rPr>
          <w:rFonts w:ascii="Calibri" w:hAnsi="Calibri" w:cs="Calibri"/>
          <w:sz w:val="24"/>
        </w:rPr>
        <w:t>), pisztácia (</w:t>
      </w:r>
      <w:proofErr w:type="spellStart"/>
      <w:r w:rsidRPr="00E54FEA">
        <w:rPr>
          <w:rFonts w:ascii="Calibri" w:hAnsi="Calibri" w:cs="Calibri"/>
          <w:sz w:val="24"/>
        </w:rPr>
        <w:t>Pistacia</w:t>
      </w:r>
      <w:proofErr w:type="spellEnd"/>
      <w:r w:rsidRPr="00E54FEA">
        <w:rPr>
          <w:rFonts w:ascii="Calibri" w:hAnsi="Calibri" w:cs="Calibri"/>
          <w:sz w:val="24"/>
        </w:rPr>
        <w:t xml:space="preserve"> vera), </w:t>
      </w:r>
      <w:proofErr w:type="spellStart"/>
      <w:r w:rsidRPr="00E54FEA">
        <w:rPr>
          <w:rFonts w:ascii="Calibri" w:hAnsi="Calibri" w:cs="Calibri"/>
          <w:sz w:val="24"/>
        </w:rPr>
        <w:t>makadámia</w:t>
      </w:r>
      <w:proofErr w:type="spellEnd"/>
      <w:r w:rsidRPr="00E54FEA">
        <w:rPr>
          <w:rFonts w:ascii="Calibri" w:hAnsi="Calibri" w:cs="Calibri"/>
          <w:sz w:val="24"/>
        </w:rPr>
        <w:t xml:space="preserve"> vagy </w:t>
      </w:r>
      <w:proofErr w:type="spellStart"/>
      <w:r w:rsidRPr="00E54FEA">
        <w:rPr>
          <w:rFonts w:ascii="Calibri" w:hAnsi="Calibri" w:cs="Calibri"/>
          <w:sz w:val="24"/>
        </w:rPr>
        <w:t>queenslandi</w:t>
      </w:r>
      <w:proofErr w:type="spellEnd"/>
      <w:r w:rsidRPr="00E54FEA">
        <w:rPr>
          <w:rFonts w:ascii="Calibri" w:hAnsi="Calibri" w:cs="Calibri"/>
          <w:sz w:val="24"/>
        </w:rPr>
        <w:t xml:space="preserve"> dió (</w:t>
      </w:r>
      <w:proofErr w:type="spellStart"/>
      <w:r w:rsidRPr="00E54FEA">
        <w:rPr>
          <w:rFonts w:ascii="Calibri" w:hAnsi="Calibri" w:cs="Calibri"/>
          <w:sz w:val="24"/>
        </w:rPr>
        <w:t>Macadamia</w:t>
      </w:r>
      <w:proofErr w:type="spellEnd"/>
      <w:r w:rsidRPr="00E54FEA">
        <w:rPr>
          <w:rFonts w:ascii="Calibri" w:hAnsi="Calibri" w:cs="Calibri"/>
          <w:sz w:val="24"/>
        </w:rPr>
        <w:t xml:space="preserve"> </w:t>
      </w:r>
      <w:proofErr w:type="spellStart"/>
      <w:r w:rsidRPr="00E54FEA">
        <w:rPr>
          <w:rFonts w:ascii="Calibri" w:hAnsi="Calibri" w:cs="Calibri"/>
          <w:sz w:val="24"/>
        </w:rPr>
        <w:t>ternifolia</w:t>
      </w:r>
      <w:proofErr w:type="spellEnd"/>
      <w:r w:rsidRPr="00E54FEA">
        <w:rPr>
          <w:rFonts w:ascii="Calibri" w:hAnsi="Calibri" w:cs="Calibri"/>
          <w:sz w:val="24"/>
        </w:rPr>
        <w:t>),</w:t>
      </w:r>
    </w:p>
    <w:p w14:paraId="6E94F866" w14:textId="462B6376" w:rsidR="00F62425" w:rsidRPr="00E54FEA" w:rsidRDefault="00B0741B" w:rsidP="0040364D">
      <w:pPr>
        <w:pStyle w:val="Listaszerbekezds"/>
        <w:numPr>
          <w:ilvl w:val="1"/>
          <w:numId w:val="6"/>
        </w:numPr>
        <w:ind w:left="851"/>
        <w:jc w:val="left"/>
        <w:rPr>
          <w:rFonts w:ascii="Calibri" w:hAnsi="Calibri" w:cs="Calibri"/>
          <w:sz w:val="24"/>
        </w:rPr>
      </w:pPr>
      <w:r w:rsidRPr="00E54FEA">
        <w:rPr>
          <w:rFonts w:ascii="Calibri" w:hAnsi="Calibri" w:cs="Calibri"/>
          <w:sz w:val="24"/>
        </w:rPr>
        <w:t>szezámmag- és a belőle készült termék-mentes,</w:t>
      </w:r>
    </w:p>
    <w:p w14:paraId="29B61BF8" w14:textId="099376F1" w:rsidR="00F62425" w:rsidRPr="00E54FEA" w:rsidRDefault="00B0741B" w:rsidP="0040364D">
      <w:pPr>
        <w:pStyle w:val="Listaszerbekezds"/>
        <w:numPr>
          <w:ilvl w:val="1"/>
          <w:numId w:val="6"/>
        </w:numPr>
        <w:ind w:left="851"/>
        <w:jc w:val="left"/>
        <w:rPr>
          <w:rFonts w:ascii="Calibri" w:hAnsi="Calibri" w:cs="Calibri"/>
          <w:sz w:val="24"/>
        </w:rPr>
      </w:pPr>
      <w:r w:rsidRPr="00E54FEA">
        <w:rPr>
          <w:rFonts w:ascii="Calibri" w:hAnsi="Calibri" w:cs="Calibri"/>
          <w:sz w:val="24"/>
        </w:rPr>
        <w:t>zeller- és a belőle készült termék-mentes,</w:t>
      </w:r>
    </w:p>
    <w:p w14:paraId="40058901" w14:textId="5ECE5C64" w:rsidR="00F62425" w:rsidRPr="00E54FEA" w:rsidRDefault="0040364D" w:rsidP="0040364D">
      <w:pPr>
        <w:pStyle w:val="Listaszerbekezds"/>
        <w:numPr>
          <w:ilvl w:val="1"/>
          <w:numId w:val="6"/>
        </w:numPr>
        <w:spacing w:line="266" w:lineRule="auto"/>
        <w:ind w:left="850" w:right="0" w:hanging="442"/>
        <w:jc w:val="left"/>
        <w:rPr>
          <w:rFonts w:ascii="Calibri" w:hAnsi="Calibri" w:cs="Calibri"/>
          <w:sz w:val="24"/>
        </w:rPr>
      </w:pPr>
      <w:r w:rsidRPr="00E54FEA">
        <w:rPr>
          <w:rFonts w:ascii="Calibri" w:hAnsi="Calibri" w:cs="Calibri"/>
          <w:sz w:val="24"/>
        </w:rPr>
        <w:t xml:space="preserve"> </w:t>
      </w:r>
      <w:r w:rsidR="00B0741B" w:rsidRPr="00E54FEA">
        <w:rPr>
          <w:rFonts w:ascii="Calibri" w:hAnsi="Calibri" w:cs="Calibri"/>
          <w:sz w:val="24"/>
        </w:rPr>
        <w:t>mustár- és a belőle készült termék-mentes</w:t>
      </w:r>
    </w:p>
    <w:p w14:paraId="6ECC87BE" w14:textId="4CCBA652" w:rsidR="00F62425" w:rsidRPr="00E54FEA" w:rsidRDefault="00E00977" w:rsidP="0040364D">
      <w:pPr>
        <w:pStyle w:val="Listaszerbekezds"/>
        <w:numPr>
          <w:ilvl w:val="1"/>
          <w:numId w:val="6"/>
        </w:numPr>
        <w:ind w:left="851"/>
        <w:jc w:val="left"/>
        <w:rPr>
          <w:rFonts w:ascii="Calibri" w:hAnsi="Calibri" w:cs="Calibri"/>
          <w:sz w:val="24"/>
        </w:rPr>
      </w:pPr>
      <w:r w:rsidRPr="00E54FEA">
        <w:rPr>
          <w:rFonts w:ascii="Calibri" w:hAnsi="Calibri" w:cs="Calibri"/>
          <w:sz w:val="24"/>
        </w:rPr>
        <w:t xml:space="preserve"> </w:t>
      </w:r>
      <w:r w:rsidR="00B0741B" w:rsidRPr="00E54FEA">
        <w:rPr>
          <w:rFonts w:ascii="Calibri" w:hAnsi="Calibri" w:cs="Calibri"/>
          <w:sz w:val="24"/>
        </w:rPr>
        <w:t xml:space="preserve">hal- és a belőle készült termék-mentes, </w:t>
      </w:r>
    </w:p>
    <w:p w14:paraId="5380CEE4" w14:textId="77777777" w:rsidR="00F62425" w:rsidRPr="00E54FEA" w:rsidRDefault="00B0741B" w:rsidP="0040364D">
      <w:pPr>
        <w:pStyle w:val="Listaszerbekezds"/>
        <w:numPr>
          <w:ilvl w:val="1"/>
          <w:numId w:val="6"/>
        </w:numPr>
        <w:ind w:left="851"/>
        <w:jc w:val="left"/>
        <w:rPr>
          <w:rFonts w:ascii="Calibri" w:hAnsi="Calibri" w:cs="Calibri"/>
          <w:sz w:val="24"/>
        </w:rPr>
      </w:pPr>
      <w:r w:rsidRPr="00E54FEA">
        <w:rPr>
          <w:rFonts w:ascii="Calibri" w:eastAsia="Arial" w:hAnsi="Calibri" w:cs="Calibri"/>
          <w:sz w:val="24"/>
        </w:rPr>
        <w:t xml:space="preserve"> </w:t>
      </w:r>
      <w:r w:rsidRPr="00E54FEA">
        <w:rPr>
          <w:rFonts w:ascii="Calibri" w:hAnsi="Calibri" w:cs="Calibri"/>
          <w:sz w:val="24"/>
        </w:rPr>
        <w:t>rákféle- és a belőle készült termék-mentes,</w:t>
      </w:r>
    </w:p>
    <w:p w14:paraId="4F444CB7" w14:textId="21D3B97B" w:rsidR="00F62425" w:rsidRPr="00E54FEA" w:rsidRDefault="00B0741B" w:rsidP="0040364D">
      <w:pPr>
        <w:pStyle w:val="Listaszerbekezds"/>
        <w:numPr>
          <w:ilvl w:val="1"/>
          <w:numId w:val="6"/>
        </w:numPr>
        <w:ind w:left="851"/>
        <w:jc w:val="left"/>
        <w:rPr>
          <w:rFonts w:ascii="Calibri" w:hAnsi="Calibri" w:cs="Calibri"/>
          <w:sz w:val="24"/>
        </w:rPr>
      </w:pPr>
      <w:r w:rsidRPr="00E54FEA">
        <w:rPr>
          <w:rFonts w:ascii="Calibri" w:hAnsi="Calibri" w:cs="Calibri"/>
          <w:sz w:val="24"/>
        </w:rPr>
        <w:t xml:space="preserve"> csillagfürt- és a belőle készült termék-mentes,</w:t>
      </w:r>
    </w:p>
    <w:p w14:paraId="58BFB3AC" w14:textId="0B539DA7" w:rsidR="00F62425" w:rsidRPr="00E54FEA" w:rsidRDefault="00B0741B" w:rsidP="0040364D">
      <w:pPr>
        <w:pStyle w:val="Listaszerbekezds"/>
        <w:numPr>
          <w:ilvl w:val="1"/>
          <w:numId w:val="6"/>
        </w:numPr>
        <w:ind w:left="851"/>
        <w:jc w:val="left"/>
        <w:rPr>
          <w:rFonts w:ascii="Calibri" w:hAnsi="Calibri" w:cs="Calibri"/>
          <w:sz w:val="24"/>
        </w:rPr>
      </w:pPr>
      <w:r w:rsidRPr="00E54FEA">
        <w:rPr>
          <w:rFonts w:ascii="Calibri" w:hAnsi="Calibri" w:cs="Calibri"/>
          <w:sz w:val="24"/>
        </w:rPr>
        <w:t xml:space="preserve"> puhatestű- és a belőle készült termék-mentes,</w:t>
      </w:r>
    </w:p>
    <w:p w14:paraId="4492BE89" w14:textId="016B4570" w:rsidR="00A10BE6" w:rsidRPr="00E54FEA" w:rsidRDefault="00B0741B" w:rsidP="0040364D">
      <w:pPr>
        <w:pStyle w:val="Listaszerbekezds"/>
        <w:numPr>
          <w:ilvl w:val="1"/>
          <w:numId w:val="6"/>
        </w:numPr>
        <w:ind w:left="851"/>
        <w:jc w:val="left"/>
        <w:rPr>
          <w:rFonts w:ascii="Calibri" w:hAnsi="Calibri" w:cs="Calibri"/>
          <w:sz w:val="24"/>
        </w:rPr>
      </w:pPr>
      <w:r w:rsidRPr="00E54FEA">
        <w:rPr>
          <w:rFonts w:ascii="Calibri" w:hAnsi="Calibri" w:cs="Calibri"/>
          <w:sz w:val="24"/>
        </w:rPr>
        <w:t xml:space="preserve"> szulfitmentes, </w:t>
      </w:r>
    </w:p>
    <w:p w14:paraId="1646C487" w14:textId="04BDD399" w:rsidR="00A10BE6" w:rsidRPr="00E54FEA" w:rsidRDefault="0040364D" w:rsidP="0040364D">
      <w:pPr>
        <w:pStyle w:val="Listaszerbekezds"/>
        <w:numPr>
          <w:ilvl w:val="1"/>
          <w:numId w:val="6"/>
        </w:numPr>
        <w:ind w:left="851"/>
        <w:jc w:val="left"/>
        <w:rPr>
          <w:rFonts w:ascii="Calibri" w:hAnsi="Calibri" w:cs="Calibri"/>
          <w:sz w:val="24"/>
        </w:rPr>
      </w:pPr>
      <w:r w:rsidRPr="00E54FEA">
        <w:rPr>
          <w:rFonts w:ascii="Calibri" w:hAnsi="Calibri" w:cs="Calibri"/>
          <w:sz w:val="24"/>
        </w:rPr>
        <w:lastRenderedPageBreak/>
        <w:t xml:space="preserve"> </w:t>
      </w:r>
      <w:r w:rsidR="00B0741B" w:rsidRPr="00E54FEA">
        <w:rPr>
          <w:rFonts w:ascii="Calibri" w:hAnsi="Calibri" w:cs="Calibri"/>
          <w:sz w:val="24"/>
        </w:rPr>
        <w:t xml:space="preserve">egyéb, a 10.1–10.15. alpontban fel nem sorolt allergiát vagy intoleranciát okozó anyagok és termékek vonatkozásában előírt diéta megnevezése </w:t>
      </w:r>
    </w:p>
    <w:p w14:paraId="76CA3EFF" w14:textId="527F704C" w:rsidR="00A10BE6" w:rsidRPr="00E54FEA" w:rsidRDefault="0040364D" w:rsidP="0040364D">
      <w:pPr>
        <w:pStyle w:val="Listaszerbekezds"/>
        <w:numPr>
          <w:ilvl w:val="1"/>
          <w:numId w:val="6"/>
        </w:numPr>
        <w:ind w:left="851"/>
        <w:jc w:val="left"/>
        <w:rPr>
          <w:rFonts w:ascii="Calibri" w:hAnsi="Calibri" w:cs="Calibri"/>
          <w:sz w:val="24"/>
        </w:rPr>
      </w:pPr>
      <w:r w:rsidRPr="00E54FEA">
        <w:rPr>
          <w:rFonts w:ascii="Calibri" w:hAnsi="Calibri" w:cs="Calibri"/>
          <w:sz w:val="24"/>
        </w:rPr>
        <w:t xml:space="preserve"> </w:t>
      </w:r>
      <w:r w:rsidR="00170C10" w:rsidRPr="00E54FEA">
        <w:rPr>
          <w:rFonts w:ascii="Calibri" w:hAnsi="Calibri" w:cs="Calibri"/>
          <w:sz w:val="24"/>
        </w:rPr>
        <w:t xml:space="preserve">szénhidrátanyagcsere-rendellenesség megnevezése, szükség esetén jelölve az előírt napi szénhidrátmennyiséget és szénhidrátelosztást grammban kifejezve, </w:t>
      </w:r>
    </w:p>
    <w:p w14:paraId="6A377A10" w14:textId="7E03F62D" w:rsidR="00A10BE6" w:rsidRPr="00E54FEA" w:rsidRDefault="0040364D" w:rsidP="0040364D">
      <w:pPr>
        <w:pStyle w:val="Listaszerbekezds"/>
        <w:numPr>
          <w:ilvl w:val="1"/>
          <w:numId w:val="6"/>
        </w:numPr>
        <w:ind w:left="851"/>
        <w:jc w:val="left"/>
        <w:rPr>
          <w:rFonts w:ascii="Calibri" w:hAnsi="Calibri" w:cs="Calibri"/>
          <w:sz w:val="24"/>
        </w:rPr>
      </w:pPr>
      <w:r w:rsidRPr="00E54FEA">
        <w:rPr>
          <w:rFonts w:ascii="Calibri" w:hAnsi="Calibri" w:cs="Calibri"/>
          <w:sz w:val="24"/>
        </w:rPr>
        <w:t xml:space="preserve"> </w:t>
      </w:r>
      <w:r w:rsidR="00170C10" w:rsidRPr="00E54FEA">
        <w:rPr>
          <w:rFonts w:ascii="Calibri" w:hAnsi="Calibri" w:cs="Calibri"/>
          <w:sz w:val="24"/>
        </w:rPr>
        <w:t>egyéb diéta pontos megnevezése,</w:t>
      </w:r>
    </w:p>
    <w:p w14:paraId="6655CB4A" w14:textId="77777777" w:rsidR="00A10BE6" w:rsidRPr="00E54FEA" w:rsidRDefault="00170C10" w:rsidP="00A10BE6">
      <w:pPr>
        <w:pStyle w:val="Listaszerbekezds"/>
        <w:numPr>
          <w:ilvl w:val="0"/>
          <w:numId w:val="6"/>
        </w:numPr>
        <w:jc w:val="left"/>
        <w:rPr>
          <w:rFonts w:ascii="Calibri" w:hAnsi="Calibri" w:cs="Calibri"/>
          <w:sz w:val="24"/>
        </w:rPr>
      </w:pPr>
      <w:r w:rsidRPr="00E54FEA">
        <w:rPr>
          <w:rFonts w:ascii="Calibri" w:hAnsi="Calibri" w:cs="Calibri"/>
          <w:sz w:val="24"/>
        </w:rPr>
        <w:t>a kiállítás dátuma,</w:t>
      </w:r>
    </w:p>
    <w:p w14:paraId="501C223E" w14:textId="77777777" w:rsidR="00A10BE6" w:rsidRPr="00E54FEA" w:rsidRDefault="00170C10" w:rsidP="00A10BE6">
      <w:pPr>
        <w:pStyle w:val="Listaszerbekezds"/>
        <w:numPr>
          <w:ilvl w:val="0"/>
          <w:numId w:val="6"/>
        </w:numPr>
        <w:jc w:val="left"/>
        <w:rPr>
          <w:rFonts w:ascii="Calibri" w:hAnsi="Calibri" w:cs="Calibri"/>
          <w:sz w:val="24"/>
        </w:rPr>
      </w:pPr>
      <w:r w:rsidRPr="00E54FEA">
        <w:rPr>
          <w:rFonts w:ascii="Calibri" w:hAnsi="Calibri" w:cs="Calibri"/>
          <w:sz w:val="24"/>
        </w:rPr>
        <w:t>az igazolás érvényességének lejárati ideje a következők valamelyikének feltüntetésével:</w:t>
      </w:r>
    </w:p>
    <w:p w14:paraId="76030A76" w14:textId="171F08EA" w:rsidR="00170C10" w:rsidRPr="00E54FEA" w:rsidRDefault="00170C10" w:rsidP="00A10BE6">
      <w:pPr>
        <w:pStyle w:val="Listaszerbekezds"/>
        <w:numPr>
          <w:ilvl w:val="1"/>
          <w:numId w:val="6"/>
        </w:numPr>
        <w:jc w:val="left"/>
        <w:rPr>
          <w:rFonts w:ascii="Calibri" w:hAnsi="Calibri" w:cs="Calibri"/>
          <w:sz w:val="24"/>
        </w:rPr>
      </w:pPr>
      <w:r w:rsidRPr="00E54FEA">
        <w:rPr>
          <w:rFonts w:ascii="Calibri" w:hAnsi="Calibri" w:cs="Calibri"/>
          <w:sz w:val="24"/>
        </w:rPr>
        <w:t xml:space="preserve">átmeneti igazolás, </w:t>
      </w:r>
    </w:p>
    <w:p w14:paraId="5DAC7FFB" w14:textId="77777777" w:rsidR="00A10BE6" w:rsidRPr="00E54FEA" w:rsidRDefault="00170C10" w:rsidP="00A10BE6">
      <w:pPr>
        <w:pStyle w:val="Listaszerbekezds"/>
        <w:numPr>
          <w:ilvl w:val="1"/>
          <w:numId w:val="6"/>
        </w:numPr>
        <w:jc w:val="left"/>
        <w:rPr>
          <w:rFonts w:ascii="Calibri" w:hAnsi="Calibri" w:cs="Calibri"/>
          <w:sz w:val="24"/>
        </w:rPr>
      </w:pPr>
      <w:r w:rsidRPr="00E54FEA">
        <w:rPr>
          <w:rFonts w:ascii="Calibri" w:eastAsia="Arial" w:hAnsi="Calibri" w:cs="Calibri"/>
          <w:sz w:val="24"/>
        </w:rPr>
        <w:t xml:space="preserve"> </w:t>
      </w:r>
      <w:r w:rsidRPr="00E54FEA">
        <w:rPr>
          <w:rFonts w:ascii="Calibri" w:hAnsi="Calibri" w:cs="Calibri"/>
          <w:sz w:val="24"/>
        </w:rPr>
        <w:t>az állapot véglegessége folytán rendszeres felülvizsgálat nem szükséges,</w:t>
      </w:r>
    </w:p>
    <w:p w14:paraId="2F495FCB" w14:textId="77777777" w:rsidR="00A10BE6" w:rsidRPr="00E54FEA" w:rsidRDefault="00170C10" w:rsidP="00A10BE6">
      <w:pPr>
        <w:pStyle w:val="Listaszerbekezds"/>
        <w:numPr>
          <w:ilvl w:val="1"/>
          <w:numId w:val="6"/>
        </w:numPr>
        <w:jc w:val="left"/>
        <w:rPr>
          <w:rFonts w:ascii="Calibri" w:hAnsi="Calibri" w:cs="Calibri"/>
          <w:sz w:val="24"/>
        </w:rPr>
      </w:pPr>
      <w:r w:rsidRPr="00E54FEA">
        <w:rPr>
          <w:rFonts w:ascii="Calibri" w:hAnsi="Calibri" w:cs="Calibri"/>
          <w:sz w:val="24"/>
        </w:rPr>
        <w:t xml:space="preserve"> </w:t>
      </w:r>
      <w:r w:rsidRPr="00E54FEA">
        <w:rPr>
          <w:rFonts w:ascii="Calibri" w:eastAsia="Arial" w:hAnsi="Calibri" w:cs="Calibri"/>
          <w:sz w:val="24"/>
        </w:rPr>
        <w:t xml:space="preserve"> </w:t>
      </w:r>
      <w:r w:rsidRPr="00E54FEA">
        <w:rPr>
          <w:rFonts w:ascii="Calibri" w:hAnsi="Calibri" w:cs="Calibri"/>
          <w:sz w:val="24"/>
        </w:rPr>
        <w:t xml:space="preserve">a kiállítástól számított 1 évig, </w:t>
      </w:r>
    </w:p>
    <w:p w14:paraId="0523F755" w14:textId="77777777" w:rsidR="0055116B" w:rsidRPr="00E54FEA" w:rsidRDefault="00170C10" w:rsidP="0055116B">
      <w:pPr>
        <w:pStyle w:val="Listaszerbekezds"/>
        <w:numPr>
          <w:ilvl w:val="1"/>
          <w:numId w:val="6"/>
        </w:numPr>
        <w:jc w:val="left"/>
        <w:rPr>
          <w:rFonts w:ascii="Calibri" w:hAnsi="Calibri" w:cs="Calibri"/>
          <w:sz w:val="24"/>
        </w:rPr>
      </w:pPr>
      <w:r w:rsidRPr="00E54FEA">
        <w:rPr>
          <w:rFonts w:ascii="Calibri" w:eastAsia="Arial" w:hAnsi="Calibri" w:cs="Calibri"/>
          <w:sz w:val="24"/>
        </w:rPr>
        <w:t xml:space="preserve"> </w:t>
      </w:r>
      <w:r w:rsidRPr="00E54FEA">
        <w:rPr>
          <w:rFonts w:ascii="Calibri" w:hAnsi="Calibri" w:cs="Calibri"/>
          <w:sz w:val="24"/>
        </w:rPr>
        <w:t>a következő felülvizsgálat időpontjáig: év, hónap, nap megjelöléssel,</w:t>
      </w:r>
    </w:p>
    <w:p w14:paraId="0D536E4B" w14:textId="5854CD93" w:rsidR="00170C10" w:rsidRPr="00FA2BD5" w:rsidRDefault="00170C10" w:rsidP="00FA2BD5">
      <w:pPr>
        <w:pStyle w:val="Listaszerbekezds"/>
        <w:numPr>
          <w:ilvl w:val="0"/>
          <w:numId w:val="6"/>
        </w:numPr>
        <w:jc w:val="left"/>
        <w:rPr>
          <w:rFonts w:ascii="Calibri" w:hAnsi="Calibri" w:cs="Calibri"/>
          <w:sz w:val="24"/>
        </w:rPr>
      </w:pPr>
      <w:r w:rsidRPr="00FA2BD5">
        <w:rPr>
          <w:rFonts w:ascii="Calibri" w:hAnsi="Calibri" w:cs="Calibri"/>
          <w:sz w:val="24"/>
        </w:rPr>
        <w:t xml:space="preserve">orvosi pecsét, aláírás. </w:t>
      </w:r>
    </w:p>
    <w:p w14:paraId="75A3C7B1" w14:textId="77777777" w:rsidR="00930A97" w:rsidRPr="00E54FEA" w:rsidRDefault="00930A97" w:rsidP="00930A97">
      <w:pPr>
        <w:ind w:left="0" w:firstLine="0"/>
        <w:rPr>
          <w:rFonts w:ascii="Calibri" w:hAnsi="Calibri" w:cs="Calibri"/>
          <w:sz w:val="24"/>
        </w:rPr>
      </w:pPr>
    </w:p>
    <w:p w14:paraId="472EDA67" w14:textId="77777777" w:rsidR="00732C3F" w:rsidRPr="00E54FEA" w:rsidRDefault="00732C3F" w:rsidP="00170C10">
      <w:pPr>
        <w:spacing w:after="92"/>
        <w:ind w:left="-5" w:right="0"/>
        <w:rPr>
          <w:rFonts w:ascii="Calibri" w:hAnsi="Calibri" w:cs="Calibri"/>
          <w:sz w:val="24"/>
        </w:rPr>
      </w:pPr>
    </w:p>
    <w:p w14:paraId="54BAE4FF" w14:textId="26668CA8" w:rsidR="00170C10" w:rsidRPr="00E54FEA" w:rsidRDefault="00170C10" w:rsidP="00170C10">
      <w:pPr>
        <w:spacing w:after="92"/>
        <w:ind w:left="-5" w:right="0"/>
        <w:rPr>
          <w:rFonts w:ascii="Calibri" w:hAnsi="Calibri" w:cs="Calibri"/>
          <w:sz w:val="24"/>
        </w:rPr>
      </w:pPr>
      <w:r w:rsidRPr="00E54FEA">
        <w:rPr>
          <w:rFonts w:ascii="Calibri" w:hAnsi="Calibri" w:cs="Calibri"/>
          <w:sz w:val="24"/>
        </w:rPr>
        <w:t xml:space="preserve">Tájékoztatom, hogy diétás étkezés 2025. február 09. napjától kizárólag a fent részletezett tartalmú igazolás benyújtása ellenében biztosítható. Kérem, hogy lehetőség szerint nyomtassák ki ezt a tájékoztatót és a szakorvosi igazolást kiállító orvosnak adják oda az igazolás megfelelő adattartalmának és érvényességének lejárati ideje megjelenítése céljából, valamint a későbbi kellemetlenségek elkerülése érdekében! </w:t>
      </w:r>
    </w:p>
    <w:p w14:paraId="20EFFBDB" w14:textId="3545DBD9" w:rsidR="00170C10" w:rsidRPr="00E54FEA" w:rsidRDefault="00170C10" w:rsidP="00170C10">
      <w:pPr>
        <w:spacing w:after="43"/>
        <w:ind w:left="-5" w:right="0"/>
        <w:rPr>
          <w:rFonts w:ascii="Calibri" w:hAnsi="Calibri" w:cs="Calibri"/>
          <w:sz w:val="24"/>
        </w:rPr>
      </w:pPr>
      <w:r w:rsidRPr="00E54FEA">
        <w:rPr>
          <w:rFonts w:ascii="Calibri" w:hAnsi="Calibri" w:cs="Calibri"/>
          <w:sz w:val="24"/>
        </w:rPr>
        <w:t>A tanév kezdetén, amennyiben a diétás étkező nem váltott intézményt és diétájának típusa (allergén anyagok) változatlan maradt, akkor nem kell újra leadni szakorvosi igazolást, ha az még érvényes. A diétás étkezés a benyújtott igazolás érvényességének lejárati idejéig vehető igénybe. Az ellátást igénylő felelőssége az új szakorvosi igazolást leadni a közétkeztető részére felülvizsgálat vagy változás esetén, amennyiben a diétást étkezést a továbbiakban is igénybe kívánja venni</w:t>
      </w:r>
      <w:r w:rsidR="00E54230" w:rsidRPr="00E54FEA">
        <w:rPr>
          <w:rFonts w:ascii="Calibri" w:hAnsi="Calibri" w:cs="Calibri"/>
          <w:sz w:val="24"/>
        </w:rPr>
        <w:t>.</w:t>
      </w:r>
      <w:r w:rsidRPr="00E54FEA">
        <w:rPr>
          <w:rFonts w:ascii="Calibri" w:hAnsi="Calibri" w:cs="Calibri"/>
          <w:sz w:val="24"/>
        </w:rPr>
        <w:t xml:space="preserve"> </w:t>
      </w:r>
    </w:p>
    <w:p w14:paraId="60177453" w14:textId="77777777" w:rsidR="00DA780D" w:rsidRPr="00E54FEA" w:rsidRDefault="00DA780D" w:rsidP="00170C10">
      <w:pPr>
        <w:spacing w:after="43"/>
        <w:ind w:left="-5" w:right="0"/>
        <w:rPr>
          <w:rFonts w:ascii="Calibri" w:hAnsi="Calibri" w:cs="Calibri"/>
          <w:sz w:val="24"/>
        </w:rPr>
      </w:pPr>
    </w:p>
    <w:p w14:paraId="059F3FEC" w14:textId="77777777" w:rsidR="00DA780D" w:rsidRPr="00E54FEA" w:rsidRDefault="00DA780D" w:rsidP="00170C10">
      <w:pPr>
        <w:spacing w:after="43"/>
        <w:ind w:left="-5" w:right="0"/>
        <w:rPr>
          <w:rFonts w:ascii="Calibri" w:hAnsi="Calibri" w:cs="Calibri"/>
          <w:sz w:val="24"/>
        </w:rPr>
      </w:pPr>
    </w:p>
    <w:p w14:paraId="17F62BD0" w14:textId="77777777" w:rsidR="00DA780D" w:rsidRPr="00E54FEA" w:rsidRDefault="00DA780D" w:rsidP="00170C10">
      <w:pPr>
        <w:spacing w:after="43"/>
        <w:ind w:left="-5" w:right="0"/>
        <w:rPr>
          <w:rFonts w:ascii="Calibri" w:hAnsi="Calibri" w:cs="Calibri"/>
          <w:sz w:val="24"/>
        </w:rPr>
      </w:pPr>
    </w:p>
    <w:p w14:paraId="79D30107" w14:textId="77777777" w:rsidR="002004F4" w:rsidRPr="00E54FEA" w:rsidRDefault="002004F4" w:rsidP="00170C10">
      <w:pPr>
        <w:spacing w:after="19" w:line="259" w:lineRule="auto"/>
        <w:ind w:left="440" w:right="-6"/>
        <w:jc w:val="right"/>
        <w:rPr>
          <w:rFonts w:ascii="Calibri" w:hAnsi="Calibri" w:cs="Calibri"/>
          <w:sz w:val="24"/>
        </w:rPr>
      </w:pPr>
    </w:p>
    <w:p w14:paraId="0B42B79A" w14:textId="77777777" w:rsidR="00E54FEA" w:rsidRPr="00E54FEA" w:rsidRDefault="00E54FEA" w:rsidP="00E54FEA">
      <w:pPr>
        <w:spacing w:after="160" w:line="256" w:lineRule="auto"/>
        <w:ind w:left="0" w:right="0" w:firstLine="0"/>
        <w:jc w:val="left"/>
        <w:rPr>
          <w:rFonts w:ascii="Calibri" w:eastAsia="Calibri" w:hAnsi="Calibri" w:cs="Calibri"/>
          <w:noProof/>
          <w:color w:val="auto"/>
          <w:sz w:val="24"/>
          <w:lang w:eastAsia="en-US"/>
        </w:rPr>
      </w:pPr>
      <w:r w:rsidRPr="00E54FEA">
        <w:rPr>
          <w:rFonts w:ascii="Calibri" w:eastAsia="Calibri" w:hAnsi="Calibri" w:cs="Calibri"/>
          <w:b/>
          <w:bCs/>
          <w:color w:val="auto"/>
          <w:sz w:val="24"/>
        </w:rPr>
        <w:t>Gombay Szilvia</w:t>
      </w:r>
      <w:r w:rsidRPr="00E54FEA">
        <w:rPr>
          <w:rFonts w:ascii="Calibri" w:eastAsia="Calibri" w:hAnsi="Calibri" w:cs="Calibri"/>
          <w:color w:val="auto"/>
          <w:sz w:val="24"/>
        </w:rPr>
        <w:br/>
        <w:t>költségvetési és pénzügyi ügyintéző</w:t>
      </w:r>
      <w:r w:rsidRPr="00E54FEA">
        <w:rPr>
          <w:rFonts w:ascii="Calibri" w:eastAsia="Calibri" w:hAnsi="Calibri" w:cs="Calibri"/>
          <w:b/>
          <w:bCs/>
          <w:color w:val="auto"/>
          <w:sz w:val="24"/>
        </w:rPr>
        <w:t xml:space="preserve"> </w:t>
      </w:r>
    </w:p>
    <w:p w14:paraId="198A536F" w14:textId="77777777" w:rsidR="00E54FEA" w:rsidRPr="00E54FEA" w:rsidRDefault="00E54FEA" w:rsidP="00E54FEA">
      <w:pPr>
        <w:spacing w:after="160" w:line="256" w:lineRule="auto"/>
        <w:ind w:left="0" w:right="0" w:firstLine="0"/>
        <w:jc w:val="left"/>
        <w:rPr>
          <w:rFonts w:ascii="Calibri" w:eastAsia="Calibri" w:hAnsi="Calibri" w:cs="Calibri"/>
          <w:color w:val="auto"/>
          <w:sz w:val="24"/>
          <w:u w:val="single"/>
        </w:rPr>
      </w:pPr>
      <w:r w:rsidRPr="00E54FEA">
        <w:rPr>
          <w:rFonts w:ascii="Calibri" w:eastAsia="Calibri" w:hAnsi="Calibri" w:cs="Calibri"/>
          <w:color w:val="auto"/>
          <w:sz w:val="24"/>
        </w:rPr>
        <w:t>t.: +36202743243</w:t>
      </w:r>
      <w:r w:rsidRPr="00E54FEA">
        <w:rPr>
          <w:rFonts w:ascii="Calibri" w:eastAsia="Calibri" w:hAnsi="Calibri" w:cs="Calibri"/>
          <w:color w:val="auto"/>
          <w:sz w:val="24"/>
        </w:rPr>
        <w:br/>
        <w:t xml:space="preserve">e.: </w:t>
      </w:r>
      <w:hyperlink r:id="rId5" w:history="1">
        <w:r w:rsidRPr="00E54FEA">
          <w:rPr>
            <w:rFonts w:ascii="Calibri" w:eastAsia="Calibri" w:hAnsi="Calibri" w:cs="Calibri"/>
            <w:color w:val="auto"/>
            <w:sz w:val="24"/>
            <w:u w:val="single"/>
          </w:rPr>
          <w:t>gombay.szilvia@szekszard.hu</w:t>
        </w:r>
      </w:hyperlink>
    </w:p>
    <w:p w14:paraId="6AAF7D8C" w14:textId="77777777" w:rsidR="00E54FEA" w:rsidRPr="00E54FEA" w:rsidRDefault="00E54FEA" w:rsidP="00E54FEA">
      <w:pPr>
        <w:spacing w:before="100" w:beforeAutospacing="1" w:after="100" w:afterAutospacing="1" w:line="256" w:lineRule="auto"/>
        <w:ind w:left="0" w:right="0" w:firstLine="0"/>
        <w:jc w:val="left"/>
        <w:rPr>
          <w:rFonts w:ascii="Calibri" w:eastAsia="Calibri" w:hAnsi="Calibri" w:cs="Calibri"/>
          <w:color w:val="auto"/>
          <w:sz w:val="24"/>
        </w:rPr>
      </w:pPr>
      <w:r w:rsidRPr="00E54FEA">
        <w:rPr>
          <w:rFonts w:ascii="Calibri" w:eastAsia="Calibri" w:hAnsi="Calibri" w:cs="Calibri"/>
          <w:b/>
          <w:bCs/>
          <w:color w:val="auto"/>
          <w:sz w:val="24"/>
        </w:rPr>
        <w:t>Szekszárd Megyei Jogú Város</w:t>
      </w:r>
      <w:r w:rsidRPr="00E54FEA">
        <w:rPr>
          <w:rFonts w:ascii="Calibri" w:eastAsia="Calibri" w:hAnsi="Calibri" w:cs="Calibri"/>
          <w:b/>
          <w:bCs/>
          <w:color w:val="auto"/>
          <w:sz w:val="24"/>
        </w:rPr>
        <w:br/>
        <w:t>Polgármesteri Hivatala</w:t>
      </w:r>
      <w:r w:rsidRPr="00E54FEA">
        <w:rPr>
          <w:rFonts w:ascii="Calibri" w:eastAsia="Calibri" w:hAnsi="Calibri" w:cs="Calibri"/>
          <w:b/>
          <w:bCs/>
          <w:color w:val="auto"/>
          <w:sz w:val="24"/>
        </w:rPr>
        <w:br/>
      </w:r>
      <w:r w:rsidRPr="00E54FEA">
        <w:rPr>
          <w:rFonts w:ascii="Calibri" w:eastAsia="Calibri" w:hAnsi="Calibri" w:cs="Calibri"/>
          <w:color w:val="auto"/>
          <w:sz w:val="24"/>
        </w:rPr>
        <w:t>Gazdasági Igazgatóság, Pénzügyi Osztály</w:t>
      </w:r>
      <w:r w:rsidRPr="00E54FEA">
        <w:rPr>
          <w:rFonts w:ascii="Calibri" w:eastAsia="Calibri" w:hAnsi="Calibri" w:cs="Calibri"/>
          <w:color w:val="auto"/>
          <w:sz w:val="24"/>
        </w:rPr>
        <w:br/>
        <w:t>7100 Szekszárd, Béla király tér 8.</w:t>
      </w:r>
    </w:p>
    <w:p w14:paraId="78B9984A" w14:textId="77777777" w:rsidR="00E54FEA" w:rsidRPr="00E54FEA" w:rsidRDefault="00E54FEA" w:rsidP="00E54FEA">
      <w:pPr>
        <w:rPr>
          <w:rFonts w:ascii="Calibri" w:hAnsi="Calibri" w:cs="Calibri"/>
          <w:sz w:val="24"/>
        </w:rPr>
      </w:pPr>
    </w:p>
    <w:sectPr w:rsidR="00E54FEA" w:rsidRPr="00E54F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58BB2CBC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79" o:spid="_x0000_i1025" type="#_x0000_t75" style="width:23.65pt;height:8.3pt;visibility:visible;mso-wrap-style:square">
            <v:imagedata r:id="rId1" o:title=""/>
          </v:shape>
        </w:pict>
      </mc:Choice>
      <mc:Fallback>
        <w:drawing>
          <wp:inline distT="0" distB="0" distL="0" distR="0" wp14:anchorId="4B283F68" wp14:editId="6215522B">
            <wp:extent cx="300228" cy="105156"/>
            <wp:effectExtent l="0" t="0" r="0" b="0"/>
            <wp:docPr id="1813716826" name="Picture 4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" name="Picture 479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300228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2843F51"/>
    <w:multiLevelType w:val="hybridMultilevel"/>
    <w:tmpl w:val="98BAB35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D70B6"/>
    <w:multiLevelType w:val="hybridMultilevel"/>
    <w:tmpl w:val="577471B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A24222"/>
    <w:multiLevelType w:val="hybridMultilevel"/>
    <w:tmpl w:val="CBA4CA38"/>
    <w:lvl w:ilvl="0" w:tplc="59824AF6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3660D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046DC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722DF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42D70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82B17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86262B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B80831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06782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8D164A7"/>
    <w:multiLevelType w:val="multilevel"/>
    <w:tmpl w:val="144620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12" w:hanging="444"/>
      </w:pPr>
      <w:rPr>
        <w:rFonts w:eastAsia="Aria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Arial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Arial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Arial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Arial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Arial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Arial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Arial" w:hint="default"/>
      </w:rPr>
    </w:lvl>
  </w:abstractNum>
  <w:abstractNum w:abstractNumId="4" w15:restartNumberingAfterBreak="0">
    <w:nsid w:val="65070B3B"/>
    <w:multiLevelType w:val="hybridMultilevel"/>
    <w:tmpl w:val="146023DE"/>
    <w:lvl w:ilvl="0" w:tplc="7A881340">
      <w:start w:val="1"/>
      <w:numFmt w:val="lowerLetter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E2961C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B86DEE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DE8FCCA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662C90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4206870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2185E50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868A0E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7A6CF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A3F525F"/>
    <w:multiLevelType w:val="hybridMultilevel"/>
    <w:tmpl w:val="A3B00E88"/>
    <w:lvl w:ilvl="0" w:tplc="B43616DA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9488A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A18E6A1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E9E480C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8F661F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8E12AF1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A51CAD1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36651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26E0AD4E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num w:numId="1" w16cid:durableId="2144349550">
    <w:abstractNumId w:val="2"/>
  </w:num>
  <w:num w:numId="2" w16cid:durableId="2083870380">
    <w:abstractNumId w:val="4"/>
  </w:num>
  <w:num w:numId="3" w16cid:durableId="322785124">
    <w:abstractNumId w:val="0"/>
  </w:num>
  <w:num w:numId="4" w16cid:durableId="481393592">
    <w:abstractNumId w:val="5"/>
  </w:num>
  <w:num w:numId="5" w16cid:durableId="761685969">
    <w:abstractNumId w:val="1"/>
  </w:num>
  <w:num w:numId="6" w16cid:durableId="16482397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41B"/>
    <w:rsid w:val="000C6662"/>
    <w:rsid w:val="00170C10"/>
    <w:rsid w:val="00183803"/>
    <w:rsid w:val="002004F4"/>
    <w:rsid w:val="00324F82"/>
    <w:rsid w:val="003C62E4"/>
    <w:rsid w:val="0040364D"/>
    <w:rsid w:val="00414284"/>
    <w:rsid w:val="00457CF9"/>
    <w:rsid w:val="0055116B"/>
    <w:rsid w:val="00602E77"/>
    <w:rsid w:val="006A17B4"/>
    <w:rsid w:val="006C2C47"/>
    <w:rsid w:val="006E678B"/>
    <w:rsid w:val="00732C3F"/>
    <w:rsid w:val="00930A97"/>
    <w:rsid w:val="00A10BE6"/>
    <w:rsid w:val="00AA06F9"/>
    <w:rsid w:val="00B0741B"/>
    <w:rsid w:val="00B8186E"/>
    <w:rsid w:val="00DA780D"/>
    <w:rsid w:val="00E00977"/>
    <w:rsid w:val="00E54230"/>
    <w:rsid w:val="00E54FEA"/>
    <w:rsid w:val="00F62425"/>
    <w:rsid w:val="00FA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03A43"/>
  <w15:chartTrackingRefBased/>
  <w15:docId w15:val="{8D0B78AF-3E42-4048-9761-1D9EADE3D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0741B"/>
    <w:pPr>
      <w:spacing w:after="15" w:line="267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B074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074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074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074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074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074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074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074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074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074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074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074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0741B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0741B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0741B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0741B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0741B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0741B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074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07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0741B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B074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074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B0741B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B0741B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B0741B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074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0741B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0741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51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ombay.szilvia@szekszard.hu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883</Words>
  <Characters>6097</Characters>
  <Application>Microsoft Office Word</Application>
  <DocSecurity>0</DocSecurity>
  <Lines>50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Szilvia Gombay</dc:creator>
  <cp:keywords/>
  <dc:description/>
  <cp:lastModifiedBy>Szilvia Gombay</cp:lastModifiedBy>
  <cp:revision>3</cp:revision>
  <dcterms:created xsi:type="dcterms:W3CDTF">2025-03-18T08:40:00Z</dcterms:created>
  <dcterms:modified xsi:type="dcterms:W3CDTF">2025-03-18T09:30:00Z</dcterms:modified>
</cp:coreProperties>
</file>