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1A4A" w14:textId="0225EE30" w:rsidR="00957BEF" w:rsidRPr="00957BEF" w:rsidRDefault="00957BEF" w:rsidP="00957BEF">
      <w:pPr>
        <w:spacing w:before="360" w:after="480" w:line="360" w:lineRule="auto"/>
        <w:jc w:val="center"/>
        <w:rPr>
          <w:b/>
          <w:bCs/>
          <w:spacing w:val="60"/>
        </w:rPr>
      </w:pPr>
      <w:r w:rsidRPr="00957BEF">
        <w:rPr>
          <w:b/>
          <w:bCs/>
          <w:spacing w:val="60"/>
        </w:rPr>
        <w:t>Jelentkezési lap</w:t>
      </w:r>
    </w:p>
    <w:p w14:paraId="537974FD" w14:textId="63D035B6" w:rsidR="00957BEF" w:rsidRDefault="00172490" w:rsidP="00957BEF">
      <w:pPr>
        <w:tabs>
          <w:tab w:val="left" w:pos="2268"/>
        </w:tabs>
        <w:spacing w:line="360" w:lineRule="auto"/>
      </w:pPr>
      <w:r>
        <w:t xml:space="preserve">Alulírott </w:t>
      </w:r>
      <w:r>
        <w:tab/>
      </w:r>
      <w:r w:rsidR="0068111C">
        <w:t>………………………………………………………………...…….</w:t>
      </w:r>
    </w:p>
    <w:p w14:paraId="598FE669" w14:textId="1CD38571" w:rsidR="00957BEF" w:rsidRDefault="00957BEF" w:rsidP="00957BEF">
      <w:pPr>
        <w:tabs>
          <w:tab w:val="left" w:pos="2268"/>
        </w:tabs>
        <w:spacing w:line="360" w:lineRule="auto"/>
      </w:pPr>
      <w:r>
        <w:t>Szül. név:</w:t>
      </w:r>
      <w:r>
        <w:tab/>
      </w:r>
      <w:r w:rsidR="0068111C">
        <w:t>………………………………………………………………...…….</w:t>
      </w:r>
    </w:p>
    <w:p w14:paraId="25D966FD" w14:textId="28C715CE" w:rsidR="00957BEF" w:rsidRDefault="00957BEF" w:rsidP="00957BEF">
      <w:pPr>
        <w:tabs>
          <w:tab w:val="left" w:pos="2268"/>
        </w:tabs>
        <w:spacing w:line="360" w:lineRule="auto"/>
      </w:pPr>
      <w:proofErr w:type="spellStart"/>
      <w:r>
        <w:t>Szül.hely</w:t>
      </w:r>
      <w:proofErr w:type="spellEnd"/>
      <w:r>
        <w:t xml:space="preserve">, idő: </w:t>
      </w:r>
      <w:r>
        <w:tab/>
      </w:r>
      <w:r w:rsidR="0068111C">
        <w:t>………………………………………………………………...…….</w:t>
      </w:r>
    </w:p>
    <w:p w14:paraId="2720152C" w14:textId="33357ACD" w:rsidR="0068111C" w:rsidRDefault="0068111C" w:rsidP="00957BEF">
      <w:pPr>
        <w:tabs>
          <w:tab w:val="left" w:pos="2268"/>
        </w:tabs>
        <w:spacing w:line="360" w:lineRule="auto"/>
      </w:pPr>
      <w:r>
        <w:t>Anyja neve:</w:t>
      </w:r>
      <w:r>
        <w:tab/>
      </w:r>
      <w:r>
        <w:t>………………………………………………………………...…….</w:t>
      </w:r>
    </w:p>
    <w:p w14:paraId="1482D6F0" w14:textId="5B9D2E35" w:rsidR="00E95210" w:rsidRDefault="00E95210" w:rsidP="00957BEF">
      <w:pPr>
        <w:tabs>
          <w:tab w:val="left" w:pos="2268"/>
        </w:tabs>
        <w:spacing w:line="360" w:lineRule="auto"/>
      </w:pPr>
      <w:r>
        <w:t>Személyi azonosító:</w:t>
      </w:r>
      <w:r>
        <w:tab/>
        <w:t>………………………………………………………………...…….</w:t>
      </w:r>
    </w:p>
    <w:p w14:paraId="30AB0EE3" w14:textId="0E60E406" w:rsidR="00811018" w:rsidRDefault="00811018" w:rsidP="00957BEF">
      <w:pPr>
        <w:tabs>
          <w:tab w:val="left" w:pos="2268"/>
        </w:tabs>
        <w:spacing w:line="360" w:lineRule="auto"/>
      </w:pPr>
      <w:r>
        <w:t xml:space="preserve">E-mail: </w:t>
      </w:r>
      <w:r>
        <w:tab/>
      </w:r>
      <w:r w:rsidR="0068111C">
        <w:t>………………………………………………………………...…….</w:t>
      </w:r>
    </w:p>
    <w:p w14:paraId="037FCBF2" w14:textId="62E5CFAF" w:rsidR="00811018" w:rsidRDefault="00811018" w:rsidP="00957BEF">
      <w:pPr>
        <w:tabs>
          <w:tab w:val="left" w:pos="2268"/>
        </w:tabs>
        <w:spacing w:line="360" w:lineRule="auto"/>
      </w:pPr>
      <w:r>
        <w:t>T</w:t>
      </w:r>
      <w:r w:rsidR="00172490">
        <w:t>elefonszám</w:t>
      </w:r>
      <w:r>
        <w:t>:</w:t>
      </w:r>
      <w:r>
        <w:tab/>
      </w:r>
      <w:r w:rsidR="0068111C">
        <w:t>………………………………………………………………...…….</w:t>
      </w:r>
    </w:p>
    <w:p w14:paraId="09C9E7BC" w14:textId="08460C75" w:rsidR="00811018" w:rsidRDefault="00811018" w:rsidP="00957BEF">
      <w:pPr>
        <w:tabs>
          <w:tab w:val="left" w:pos="2268"/>
        </w:tabs>
        <w:spacing w:line="360" w:lineRule="auto"/>
      </w:pPr>
      <w:r>
        <w:t>Lakcím</w:t>
      </w:r>
      <w:r>
        <w:rPr>
          <w:rStyle w:val="Lbjegyzet-hivatkozs"/>
        </w:rPr>
        <w:footnoteReference w:id="1"/>
      </w:r>
      <w:r>
        <w:t xml:space="preserve">: </w:t>
      </w:r>
      <w:r>
        <w:tab/>
      </w:r>
      <w:r w:rsidR="0068111C">
        <w:t>………………………………………………………………...…….</w:t>
      </w:r>
    </w:p>
    <w:p w14:paraId="7C9544FC" w14:textId="77777777" w:rsidR="00811018" w:rsidRDefault="00172490" w:rsidP="00811018">
      <w:pPr>
        <w:tabs>
          <w:tab w:val="left" w:pos="2268"/>
        </w:tabs>
        <w:spacing w:line="360" w:lineRule="auto"/>
        <w:jc w:val="center"/>
      </w:pPr>
      <w:r>
        <w:t xml:space="preserve">szám alatti lakos </w:t>
      </w:r>
    </w:p>
    <w:p w14:paraId="787B8E85" w14:textId="1901FEB6" w:rsidR="00957BEF" w:rsidRPr="00957BEF" w:rsidRDefault="00957BEF" w:rsidP="00811018">
      <w:pPr>
        <w:tabs>
          <w:tab w:val="left" w:pos="2268"/>
        </w:tabs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>ezúton jelentkezem</w:t>
      </w:r>
      <w:r w:rsidRPr="00957BEF">
        <w:rPr>
          <w:b/>
          <w:bCs/>
        </w:rPr>
        <w:t xml:space="preserve"> szavazatszámláló bizottsági tagságra.</w:t>
      </w:r>
    </w:p>
    <w:p w14:paraId="64306183" w14:textId="5F500512" w:rsidR="00172490" w:rsidRDefault="00957BEF" w:rsidP="00957BEF">
      <w:pPr>
        <w:spacing w:before="240" w:line="360" w:lineRule="auto"/>
      </w:pPr>
      <w:r>
        <w:t xml:space="preserve">Ezúton </w:t>
      </w:r>
      <w:r w:rsidR="00172490" w:rsidRPr="00811018">
        <w:rPr>
          <w:b/>
          <w:bCs/>
          <w:spacing w:val="60"/>
        </w:rPr>
        <w:t>nyilatkozom</w:t>
      </w:r>
      <w:r w:rsidR="00172490">
        <w:t xml:space="preserve">, hogy </w:t>
      </w:r>
    </w:p>
    <w:p w14:paraId="2F19BF06" w14:textId="77777777" w:rsidR="00172490" w:rsidRDefault="00172490" w:rsidP="00511503">
      <w:pPr>
        <w:pStyle w:val="Listaszerbekezds"/>
        <w:numPr>
          <w:ilvl w:val="0"/>
          <w:numId w:val="1"/>
        </w:numPr>
        <w:ind w:left="714" w:hanging="357"/>
        <w:jc w:val="both"/>
      </w:pPr>
      <w:r>
        <w:t>választójoggal rendelkezem,</w:t>
      </w:r>
    </w:p>
    <w:p w14:paraId="09C21A41" w14:textId="0B7552F0" w:rsidR="00172490" w:rsidRDefault="00172490" w:rsidP="00511503">
      <w:pPr>
        <w:pStyle w:val="Listaszerbekezds"/>
        <w:numPr>
          <w:ilvl w:val="0"/>
          <w:numId w:val="1"/>
        </w:numPr>
        <w:ind w:left="714" w:hanging="357"/>
        <w:jc w:val="both"/>
      </w:pPr>
      <w:r>
        <w:t xml:space="preserve">megfelelek a választási eljárásról szóló </w:t>
      </w:r>
      <w:r w:rsidRPr="00511503">
        <w:t>2013. évi XXXVI. törvény</w:t>
      </w:r>
      <w:r>
        <w:t xml:space="preserve"> 17. §-</w:t>
      </w:r>
      <w:proofErr w:type="spellStart"/>
      <w:r>
        <w:t>ában</w:t>
      </w:r>
      <w:proofErr w:type="spellEnd"/>
      <w:r w:rsidR="00957BEF">
        <w:rPr>
          <w:rStyle w:val="Lbjegyzet-hivatkozs"/>
        </w:rPr>
        <w:footnoteReference w:id="2"/>
      </w:r>
      <w:r>
        <w:t xml:space="preserve"> a szavazatszámláló/választási bizottság tagjával szemben támasztott követelményeknek, velem szemben a 18. §-ban felsorolt, a választási bizottságok választott tagjával szembeni összeférhetetlenségi ok nem áll fenn. </w:t>
      </w:r>
    </w:p>
    <w:p w14:paraId="7675F79E" w14:textId="5867D333" w:rsidR="00172490" w:rsidRDefault="00172490" w:rsidP="00511503">
      <w:pPr>
        <w:pStyle w:val="Listaszerbekezds"/>
        <w:numPr>
          <w:ilvl w:val="0"/>
          <w:numId w:val="1"/>
        </w:numPr>
        <w:ind w:left="714" w:hanging="357"/>
        <w:jc w:val="both"/>
      </w:pPr>
      <w:r>
        <w:t>Az adatkezelési tájékoztató (</w:t>
      </w:r>
      <w:hyperlink r:id="rId7" w:history="1">
        <w:r w:rsidR="00511503" w:rsidRPr="00331833">
          <w:rPr>
            <w:rStyle w:val="Hiperhivatkozs"/>
          </w:rPr>
          <w:t>www.szekszard.hu</w:t>
        </w:r>
      </w:hyperlink>
      <w:r>
        <w:t>) tartalmát megismertem, az abban foglaltakat tudomásul vettem.</w:t>
      </w:r>
    </w:p>
    <w:p w14:paraId="2C646C34" w14:textId="77777777" w:rsidR="00E95210" w:rsidRDefault="00E95210" w:rsidP="00E95210">
      <w:pPr>
        <w:pStyle w:val="Lbjegyzetszveg"/>
        <w:rPr>
          <w:vertAlign w:val="superscript"/>
        </w:rPr>
      </w:pPr>
    </w:p>
    <w:p w14:paraId="61F0B0EC" w14:textId="12565179" w:rsidR="00E95210" w:rsidRPr="00E95210" w:rsidRDefault="00E95210" w:rsidP="00E95210">
      <w:pPr>
        <w:pStyle w:val="Lbjegyzetszveg"/>
        <w:spacing w:after="120"/>
        <w:rPr>
          <w:b/>
          <w:bCs/>
          <w:i/>
          <w:iCs/>
        </w:rPr>
      </w:pPr>
      <w:r>
        <w:rPr>
          <w:vertAlign w:val="superscript"/>
        </w:rPr>
        <w:t xml:space="preserve">1 </w:t>
      </w:r>
      <w:r w:rsidRPr="00E95210">
        <w:rPr>
          <w:b/>
          <w:bCs/>
          <w:i/>
          <w:iCs/>
        </w:rPr>
        <w:t>Lakcím igazolványban szereplő irányítószám, utca, házszám, emelt, ajtó</w:t>
      </w:r>
    </w:p>
    <w:p w14:paraId="3D27DFD0" w14:textId="4DBF4DA4" w:rsidR="00811018" w:rsidRDefault="00E9521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  <w:vertAlign w:val="superscript"/>
        </w:rPr>
        <w:t>2</w:t>
      </w:r>
      <w:r w:rsidR="00811018">
        <w:rPr>
          <w:i/>
          <w:sz w:val="22"/>
          <w:vertAlign w:val="superscript"/>
        </w:rPr>
        <w:t xml:space="preserve"> </w:t>
      </w:r>
      <w:r w:rsidR="00811018" w:rsidRPr="00811018">
        <w:rPr>
          <w:i/>
          <w:sz w:val="22"/>
        </w:rPr>
        <w:t xml:space="preserve">Összeférhetetlenségre vonatkozó </w:t>
      </w:r>
      <w:r w:rsidR="00811018">
        <w:rPr>
          <w:i/>
          <w:sz w:val="22"/>
        </w:rPr>
        <w:t>a</w:t>
      </w:r>
      <w:r w:rsidR="00811018" w:rsidRPr="00811018">
        <w:rPr>
          <w:i/>
          <w:sz w:val="22"/>
        </w:rPr>
        <w:t xml:space="preserve"> választási eljárásról szóló 2013. évi XXXVI. törvény rendelkezései</w:t>
      </w:r>
      <w:r w:rsidR="00811018">
        <w:rPr>
          <w:i/>
          <w:sz w:val="22"/>
        </w:rPr>
        <w:t>:</w:t>
      </w:r>
    </w:p>
    <w:p w14:paraId="49922AF9" w14:textId="2C5067B4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„17. (1) A 26. §-ban, a 28. §-ban, a 35. § (3) bekezdésében és a 171. § (1) bekezdésében foglaltak kivételével</w:t>
      </w:r>
    </w:p>
    <w:p w14:paraId="07877A9C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a) a szavazatszámláló bizottságnak és a helyi választási bizottságnak csak a településen, közös önkormányzati hivatalhoz tartozó település választási bizottsága esetében a közös hivatalhoz tartozó bármely településen, lakcímmel rendelkező, a központi névjegyzékben szereplő választópolgár lehet tagja.</w:t>
      </w:r>
    </w:p>
    <w:p w14:paraId="73777894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(2) A választási bizottság választott tagja az lehet, aki az országgyűlési képviselők választásán jelöltként indulhat.</w:t>
      </w:r>
    </w:p>
    <w:p w14:paraId="4959B1AA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18. § (1) A választási bizottságnak nem lehet tagja</w:t>
      </w:r>
    </w:p>
    <w:p w14:paraId="11018FD1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a) a köztársasági elnök,</w:t>
      </w:r>
    </w:p>
    <w:p w14:paraId="03F6FC3A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b) a háznagy,</w:t>
      </w:r>
    </w:p>
    <w:p w14:paraId="3536F27F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c) képviselő,</w:t>
      </w:r>
    </w:p>
    <w:p w14:paraId="1801B92C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d) alpolgármester,</w:t>
      </w:r>
    </w:p>
    <w:p w14:paraId="152987F5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e) jegyző,</w:t>
      </w:r>
    </w:p>
    <w:p w14:paraId="7551739A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f) másik választási bizottság tagja, választási iroda tagja,</w:t>
      </w:r>
    </w:p>
    <w:p w14:paraId="50CCE496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g) a Magyar Honvédséggel szolgálati jogviszonyban álló hivatásos és szerződéses katona, és a tényleges szolgálatot ellátó önkéntes tartalékos katona, valamint</w:t>
      </w:r>
    </w:p>
    <w:p w14:paraId="5F6A4241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h) jelölt.</w:t>
      </w:r>
    </w:p>
    <w:p w14:paraId="0A7CA9CF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18. § (1) A választási bizottságnak nem lehet tagja</w:t>
      </w:r>
    </w:p>
    <w:p w14:paraId="6B8B16C7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a) a köztársasági elnök,</w:t>
      </w:r>
    </w:p>
    <w:p w14:paraId="51F5D36B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b) a háznagy,</w:t>
      </w:r>
    </w:p>
    <w:p w14:paraId="5EBC84EA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c) képviselő,</w:t>
      </w:r>
    </w:p>
    <w:p w14:paraId="0143E512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d) alpolgármester,</w:t>
      </w:r>
    </w:p>
    <w:p w14:paraId="24B791C6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e) jegyző,</w:t>
      </w:r>
    </w:p>
    <w:p w14:paraId="31600F2E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f) másik választási bizottság tagja, választási iroda tagja,</w:t>
      </w:r>
    </w:p>
    <w:p w14:paraId="4D332A2B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g)  a Magyar Honvédséggel szolgálati viszonyban álló hivatásos és szerződéses katona, továbbá a tényleges szolgálatot ellátó önkéntes tartalékos katona, valamint</w:t>
      </w:r>
    </w:p>
    <w:p w14:paraId="3EE59CA2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h) jelölt.</w:t>
      </w:r>
    </w:p>
    <w:p w14:paraId="09B6CF51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(2)  Nem lehet – a szavazatszámláló bizottság kivételével – a választási bizottság választott tagja az (1) bekezdésben foglaltakon túl</w:t>
      </w:r>
    </w:p>
    <w:p w14:paraId="453C0F72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a) párt tagja,</w:t>
      </w:r>
    </w:p>
    <w:p w14:paraId="2C296B05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b) a választókerületben jelöltet állító jelölő szervezet tagja,</w:t>
      </w:r>
    </w:p>
    <w:p w14:paraId="4BFB7A27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c) a választókerületben induló jelölt hozzátartozója,</w:t>
      </w:r>
    </w:p>
    <w:p w14:paraId="098A141F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d)  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</w:t>
      </w:r>
    </w:p>
    <w:p w14:paraId="11329699" w14:textId="77777777" w:rsidR="00172490" w:rsidRDefault="00172490" w:rsidP="00172490">
      <w:pPr>
        <w:pStyle w:val="Cmsor2"/>
        <w:spacing w:before="0"/>
      </w:pPr>
      <w:r>
        <w:rPr>
          <w:rFonts w:ascii="Times New Roman" w:hAnsi="Times New Roman"/>
          <w:i/>
          <w:color w:val="auto"/>
          <w:sz w:val="22"/>
          <w:szCs w:val="20"/>
        </w:rPr>
        <w:t>(2</w:t>
      </w:r>
      <w:proofErr w:type="gramStart"/>
      <w:r>
        <w:rPr>
          <w:rFonts w:ascii="Times New Roman" w:hAnsi="Times New Roman"/>
          <w:i/>
          <w:color w:val="auto"/>
          <w:sz w:val="22"/>
          <w:szCs w:val="20"/>
        </w:rPr>
        <w:t>a)  A</w:t>
      </w:r>
      <w:proofErr w:type="gramEnd"/>
      <w:r>
        <w:rPr>
          <w:rFonts w:ascii="Times New Roman" w:hAnsi="Times New Roman"/>
          <w:i/>
          <w:color w:val="auto"/>
          <w:sz w:val="22"/>
          <w:szCs w:val="20"/>
        </w:rPr>
        <w:t xml:space="preserve"> szavazatszámláló bizottság választott tagjára is alkalmazni kell a (2) bekezdés a) és d) pontja szerinti rendelkezést. A szavazatszámláló bizottságnak az a választott tagja, akivel szemben a (2) bekezdés b) vagy c) pontja szerinti összeférhetetlenség egy adott választáson fennáll, a szavazatszámláló bizottság munkájában azon a választáson nem vehet részt.”</w:t>
      </w:r>
    </w:p>
    <w:p w14:paraId="03BE3B3D" w14:textId="77777777" w:rsidR="00172490" w:rsidRDefault="00172490" w:rsidP="00811018">
      <w:pPr>
        <w:autoSpaceDE w:val="0"/>
        <w:spacing w:before="720" w:after="720"/>
        <w:rPr>
          <w:szCs w:val="24"/>
        </w:rPr>
      </w:pPr>
      <w:r>
        <w:rPr>
          <w:szCs w:val="24"/>
        </w:rPr>
        <w:t>………………, 202...  …...</w:t>
      </w:r>
    </w:p>
    <w:p w14:paraId="79EFF836" w14:textId="5030D4A7" w:rsidR="00172490" w:rsidRDefault="00811018" w:rsidP="00811018">
      <w:pPr>
        <w:tabs>
          <w:tab w:val="center" w:pos="6237"/>
        </w:tabs>
        <w:autoSpaceDE w:val="0"/>
        <w:rPr>
          <w:szCs w:val="24"/>
        </w:rPr>
      </w:pPr>
      <w:r>
        <w:rPr>
          <w:szCs w:val="24"/>
        </w:rPr>
        <w:tab/>
      </w:r>
      <w:r w:rsidR="00172490">
        <w:rPr>
          <w:szCs w:val="24"/>
        </w:rPr>
        <w:t>………</w:t>
      </w:r>
      <w:r>
        <w:rPr>
          <w:szCs w:val="24"/>
        </w:rPr>
        <w:t>…..</w:t>
      </w:r>
      <w:r w:rsidR="00172490">
        <w:rPr>
          <w:szCs w:val="24"/>
        </w:rPr>
        <w:t>……………</w:t>
      </w:r>
    </w:p>
    <w:p w14:paraId="061233DF" w14:textId="7C5AE4A7" w:rsidR="00172490" w:rsidRDefault="00811018" w:rsidP="00811018">
      <w:pPr>
        <w:tabs>
          <w:tab w:val="center" w:pos="6237"/>
        </w:tabs>
        <w:rPr>
          <w:szCs w:val="24"/>
        </w:rPr>
      </w:pPr>
      <w:r>
        <w:rPr>
          <w:szCs w:val="24"/>
        </w:rPr>
        <w:tab/>
      </w:r>
      <w:r w:rsidR="00172490">
        <w:rPr>
          <w:szCs w:val="24"/>
        </w:rPr>
        <w:t>aláírás</w:t>
      </w:r>
    </w:p>
    <w:sectPr w:rsidR="0017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C8E2" w14:textId="77777777" w:rsidR="00D35215" w:rsidRDefault="00D35215" w:rsidP="00957BEF">
      <w:r>
        <w:separator/>
      </w:r>
    </w:p>
  </w:endnote>
  <w:endnote w:type="continuationSeparator" w:id="0">
    <w:p w14:paraId="2F583944" w14:textId="77777777" w:rsidR="00D35215" w:rsidRDefault="00D35215" w:rsidP="0095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B4F0" w14:textId="77777777" w:rsidR="00D35215" w:rsidRDefault="00D35215" w:rsidP="00957BEF">
      <w:r>
        <w:separator/>
      </w:r>
    </w:p>
  </w:footnote>
  <w:footnote w:type="continuationSeparator" w:id="0">
    <w:p w14:paraId="5B4781AC" w14:textId="77777777" w:rsidR="00D35215" w:rsidRDefault="00D35215" w:rsidP="00957BEF">
      <w:r>
        <w:continuationSeparator/>
      </w:r>
    </w:p>
  </w:footnote>
  <w:footnote w:id="1">
    <w:p w14:paraId="01ECA482" w14:textId="6EA7B850" w:rsidR="00811018" w:rsidRDefault="00811018">
      <w:pPr>
        <w:pStyle w:val="Lbjegyzetszveg"/>
      </w:pPr>
    </w:p>
  </w:footnote>
  <w:footnote w:id="2">
    <w:p w14:paraId="5F382C41" w14:textId="2210082E" w:rsidR="00957BEF" w:rsidRDefault="00957BEF" w:rsidP="00D204B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72127"/>
    <w:multiLevelType w:val="multilevel"/>
    <w:tmpl w:val="3DB0F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7745"/>
    <w:multiLevelType w:val="hybridMultilevel"/>
    <w:tmpl w:val="3404C4CE"/>
    <w:lvl w:ilvl="0" w:tplc="443E76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174563">
    <w:abstractNumId w:val="0"/>
  </w:num>
  <w:num w:numId="2" w16cid:durableId="61652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B6"/>
    <w:rsid w:val="00172490"/>
    <w:rsid w:val="00511503"/>
    <w:rsid w:val="00520C41"/>
    <w:rsid w:val="00675DC5"/>
    <w:rsid w:val="0068111C"/>
    <w:rsid w:val="00811018"/>
    <w:rsid w:val="00876484"/>
    <w:rsid w:val="008F5BED"/>
    <w:rsid w:val="00957BEF"/>
    <w:rsid w:val="00C701A8"/>
    <w:rsid w:val="00D204B0"/>
    <w:rsid w:val="00D35215"/>
    <w:rsid w:val="00DC49E3"/>
    <w:rsid w:val="00E95210"/>
    <w:rsid w:val="00F6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21A2"/>
  <w15:chartTrackingRefBased/>
  <w15:docId w15:val="{9ACFD06E-6825-41C1-9A1D-CEF56AC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724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rsid w:val="00172490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72490"/>
    <w:rPr>
      <w:rFonts w:ascii="Calibri Light" w:eastAsia="Times New Roman" w:hAnsi="Calibri Light" w:cs="Times New Roman"/>
      <w:color w:val="2E74B5"/>
      <w:sz w:val="26"/>
      <w:szCs w:val="26"/>
      <w:lang w:eastAsia="hu-HU"/>
    </w:rPr>
  </w:style>
  <w:style w:type="paragraph" w:styleId="Listaszerbekezds">
    <w:name w:val="List Paragraph"/>
    <w:basedOn w:val="Norml"/>
    <w:rsid w:val="00172490"/>
    <w:pPr>
      <w:ind w:left="720"/>
    </w:pPr>
  </w:style>
  <w:style w:type="character" w:styleId="Hiperhivatkozs">
    <w:name w:val="Hyperlink"/>
    <w:basedOn w:val="Bekezdsalapbettpusa"/>
    <w:rsid w:val="00172490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503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7BE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7BE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7B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ekszar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462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Koszorus Tímea</dc:creator>
  <cp:keywords/>
  <dc:description/>
  <cp:lastModifiedBy>Bustya Gabriella</cp:lastModifiedBy>
  <cp:revision>2</cp:revision>
  <dcterms:created xsi:type="dcterms:W3CDTF">2025-11-24T12:22:00Z</dcterms:created>
  <dcterms:modified xsi:type="dcterms:W3CDTF">2025-11-24T12:22:00Z</dcterms:modified>
</cp:coreProperties>
</file>