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161ED" w14:textId="122F364B" w:rsidR="007E35B9" w:rsidRPr="006B00A2" w:rsidRDefault="007E35B9" w:rsidP="007E35B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t>Kivonat az Ifjúsági, Sport és Köznevelési Bizottság 2024. október 28. napi ülésének jegyzőkönyvéből</w:t>
      </w:r>
    </w:p>
    <w:p w14:paraId="02A5D38C" w14:textId="77777777" w:rsidR="007E35B9" w:rsidRPr="006B00A2" w:rsidRDefault="007E35B9" w:rsidP="007E35B9">
      <w:pPr>
        <w:jc w:val="center"/>
        <w:rPr>
          <w:rFonts w:asciiTheme="minorHAnsi" w:hAnsiTheme="minorHAnsi" w:cstheme="minorHAnsi"/>
          <w:b/>
        </w:rPr>
      </w:pPr>
    </w:p>
    <w:p w14:paraId="2676F210" w14:textId="71631EE9" w:rsidR="007E35B9" w:rsidRPr="006B00A2" w:rsidRDefault="007E35B9" w:rsidP="007E35B9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3C3112B9" w14:textId="77777777" w:rsidR="007E35B9" w:rsidRPr="006B00A2" w:rsidRDefault="007E35B9" w:rsidP="007E35B9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41A824EA" w14:textId="5EF59FA3" w:rsidR="007E35B9" w:rsidRPr="006B00A2" w:rsidRDefault="004F3340" w:rsidP="007E35B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7E35B9" w:rsidRPr="006B00A2">
        <w:rPr>
          <w:rFonts w:asciiTheme="minorHAnsi" w:hAnsiTheme="minorHAnsi" w:cstheme="minorHAnsi"/>
          <w:b/>
        </w:rPr>
        <w:t xml:space="preserve">/2024. </w:t>
      </w:r>
      <w:r>
        <w:rPr>
          <w:rFonts w:asciiTheme="minorHAnsi" w:hAnsiTheme="minorHAnsi" w:cstheme="minorHAnsi"/>
          <w:b/>
        </w:rPr>
        <w:t>(X.28.) határozata</w:t>
      </w:r>
    </w:p>
    <w:p w14:paraId="6A9CF973" w14:textId="77777777" w:rsidR="007E35B9" w:rsidRPr="006B00A2" w:rsidRDefault="007E35B9" w:rsidP="007E35B9">
      <w:pPr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bookmarkStart w:id="0" w:name="_Hlk179358585"/>
      <w:r w:rsidRPr="006B00A2">
        <w:rPr>
          <w:rFonts w:asciiTheme="minorHAnsi" w:eastAsia="Calibri" w:hAnsiTheme="minorHAnsi" w:cstheme="minorHAnsi"/>
          <w:b/>
          <w:bCs/>
          <w:lang w:eastAsia="en-US"/>
        </w:rPr>
        <w:t xml:space="preserve">az Ifjúsági, Sport és Köznevelési Bizottság elnökhelyettesének </w:t>
      </w:r>
      <w:bookmarkEnd w:id="0"/>
      <w:r w:rsidRPr="006B00A2">
        <w:rPr>
          <w:rFonts w:asciiTheme="minorHAnsi" w:eastAsia="Calibri" w:hAnsiTheme="minorHAnsi" w:cstheme="minorHAnsi"/>
          <w:b/>
          <w:bCs/>
          <w:lang w:eastAsia="en-US"/>
        </w:rPr>
        <w:t>megválasztásáról</w:t>
      </w:r>
    </w:p>
    <w:p w14:paraId="231AA5D1" w14:textId="77777777" w:rsidR="007E35B9" w:rsidRPr="006B00A2" w:rsidRDefault="007E35B9" w:rsidP="007E35B9">
      <w:pPr>
        <w:jc w:val="center"/>
        <w:rPr>
          <w:rFonts w:asciiTheme="minorHAnsi" w:hAnsiTheme="minorHAnsi" w:cstheme="minorHAnsi"/>
          <w:b/>
        </w:rPr>
      </w:pPr>
    </w:p>
    <w:p w14:paraId="50581220" w14:textId="77777777" w:rsidR="007E35B9" w:rsidRPr="006B00A2" w:rsidRDefault="007E35B9" w:rsidP="007E35B9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6B00A2">
        <w:rPr>
          <w:rFonts w:asciiTheme="minorHAnsi" w:hAnsiTheme="minorHAnsi" w:cstheme="minorHAnsi"/>
          <w:sz w:val="24"/>
          <w:szCs w:val="24"/>
        </w:rPr>
        <w:t xml:space="preserve">Szekszárd Megyei Jogú Város Önkormányzata Közgyűlésének </w:t>
      </w:r>
      <w:bookmarkStart w:id="1" w:name="_Hlk179358625"/>
      <w:r w:rsidRPr="006B00A2">
        <w:rPr>
          <w:rFonts w:asciiTheme="minorHAnsi" w:hAnsiTheme="minorHAnsi" w:cstheme="minorHAnsi"/>
          <w:sz w:val="24"/>
          <w:szCs w:val="24"/>
        </w:rPr>
        <w:t>Ifjúsági, Sport és Köznevelési Bizottsága</w:t>
      </w:r>
      <w:bookmarkEnd w:id="1"/>
      <w:r w:rsidRPr="006B00A2">
        <w:rPr>
          <w:rFonts w:asciiTheme="minorHAnsi" w:hAnsiTheme="minorHAnsi" w:cstheme="minorHAnsi"/>
          <w:sz w:val="24"/>
          <w:szCs w:val="24"/>
        </w:rPr>
        <w:t xml:space="preserve"> Szekszárd Megyei Jogú Város Önkormányzata közgyűlésének a Szervezeti és Működési Szabályzatáról szóló 29/2019. (XII. 23.) önkormányzati rendeletének 52. § (2) bekezdése alapján dönt arról, hogy a Bizottság elnökhelyettesének </w:t>
      </w:r>
    </w:p>
    <w:p w14:paraId="5DBC2F3D" w14:textId="77777777" w:rsidR="007E35B9" w:rsidRPr="006B00A2" w:rsidRDefault="007E35B9" w:rsidP="007E35B9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176D1A4B" w14:textId="77777777" w:rsidR="007E35B9" w:rsidRPr="006B00A2" w:rsidRDefault="007E35B9" w:rsidP="007E35B9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6B00A2">
        <w:rPr>
          <w:rFonts w:asciiTheme="minorHAnsi" w:hAnsiTheme="minorHAnsi" w:cstheme="minorHAnsi"/>
          <w:sz w:val="24"/>
          <w:szCs w:val="24"/>
        </w:rPr>
        <w:t>Szabó Noémi Gabriella</w:t>
      </w:r>
    </w:p>
    <w:p w14:paraId="4F966EA3" w14:textId="77777777" w:rsidR="007E35B9" w:rsidRPr="006B00A2" w:rsidRDefault="007E35B9" w:rsidP="007E35B9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591F3051" w14:textId="77777777" w:rsidR="007E35B9" w:rsidRPr="006B00A2" w:rsidRDefault="007E35B9" w:rsidP="007E35B9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6B00A2">
        <w:rPr>
          <w:rFonts w:asciiTheme="minorHAnsi" w:hAnsiTheme="minorHAnsi" w:cstheme="minorHAnsi"/>
          <w:sz w:val="24"/>
          <w:szCs w:val="24"/>
        </w:rPr>
        <w:t>bizottsági tagot választja meg.</w:t>
      </w:r>
    </w:p>
    <w:p w14:paraId="1C8D69BF" w14:textId="77777777" w:rsidR="007E35B9" w:rsidRPr="006B00A2" w:rsidRDefault="007E35B9" w:rsidP="007E35B9">
      <w:pPr>
        <w:pStyle w:val="Nincstrkz"/>
        <w:rPr>
          <w:rFonts w:asciiTheme="minorHAnsi" w:hAnsiTheme="minorHAnsi" w:cstheme="minorHAnsi"/>
          <w:sz w:val="24"/>
          <w:szCs w:val="24"/>
        </w:rPr>
      </w:pPr>
    </w:p>
    <w:p w14:paraId="781E8173" w14:textId="77777777" w:rsidR="007E35B9" w:rsidRPr="006B00A2" w:rsidRDefault="007E35B9" w:rsidP="007E35B9">
      <w:pPr>
        <w:pStyle w:val="Nincstrkz"/>
        <w:rPr>
          <w:rFonts w:asciiTheme="minorHAnsi" w:hAnsiTheme="minorHAnsi" w:cstheme="minorHAnsi"/>
          <w:b/>
          <w:bCs/>
          <w:sz w:val="24"/>
          <w:szCs w:val="24"/>
        </w:rPr>
      </w:pPr>
      <w:r w:rsidRPr="006B00A2">
        <w:rPr>
          <w:rFonts w:asciiTheme="minorHAnsi" w:hAnsiTheme="minorHAnsi" w:cstheme="minorHAnsi"/>
          <w:b/>
          <w:bCs/>
          <w:sz w:val="24"/>
          <w:szCs w:val="24"/>
        </w:rPr>
        <w:t>Határidő:</w:t>
      </w:r>
      <w:r w:rsidRPr="006B00A2">
        <w:rPr>
          <w:rFonts w:asciiTheme="minorHAnsi" w:hAnsiTheme="minorHAnsi" w:cstheme="minorHAnsi"/>
          <w:b/>
          <w:bCs/>
          <w:sz w:val="24"/>
          <w:szCs w:val="24"/>
        </w:rPr>
        <w:tab/>
        <w:t>A döntéshozatal napja</w:t>
      </w:r>
    </w:p>
    <w:p w14:paraId="45591A67" w14:textId="77777777" w:rsidR="007E35B9" w:rsidRPr="006B00A2" w:rsidRDefault="007E35B9" w:rsidP="007E35B9">
      <w:pPr>
        <w:pStyle w:val="Nincstrkz"/>
        <w:rPr>
          <w:rFonts w:asciiTheme="minorHAnsi" w:hAnsiTheme="minorHAnsi" w:cstheme="minorHAnsi"/>
          <w:b/>
          <w:bCs/>
          <w:sz w:val="24"/>
          <w:szCs w:val="24"/>
        </w:rPr>
      </w:pPr>
      <w:r w:rsidRPr="006B00A2">
        <w:rPr>
          <w:rFonts w:asciiTheme="minorHAnsi" w:hAnsiTheme="minorHAnsi" w:cstheme="minorHAnsi"/>
          <w:b/>
          <w:bCs/>
          <w:sz w:val="24"/>
          <w:szCs w:val="24"/>
        </w:rPr>
        <w:t>Felelős:</w:t>
      </w:r>
      <w:r w:rsidRPr="006B00A2">
        <w:rPr>
          <w:rFonts w:asciiTheme="minorHAnsi" w:hAnsiTheme="minorHAnsi" w:cstheme="minorHAnsi"/>
          <w:b/>
          <w:bCs/>
          <w:sz w:val="24"/>
          <w:szCs w:val="24"/>
        </w:rPr>
        <w:tab/>
        <w:t>Böröcz Máté elnök</w:t>
      </w:r>
    </w:p>
    <w:p w14:paraId="6DFBA223" w14:textId="77777777" w:rsidR="00012C96" w:rsidRPr="006B00A2" w:rsidRDefault="00012C96">
      <w:pPr>
        <w:rPr>
          <w:rFonts w:asciiTheme="minorHAnsi" w:hAnsiTheme="minorHAnsi" w:cstheme="minorHAnsi"/>
        </w:rPr>
      </w:pPr>
    </w:p>
    <w:p w14:paraId="64438238" w14:textId="77777777" w:rsidR="007E35B9" w:rsidRPr="006B00A2" w:rsidRDefault="007E35B9">
      <w:pPr>
        <w:rPr>
          <w:rFonts w:asciiTheme="minorHAnsi" w:hAnsiTheme="minorHAnsi" w:cstheme="minorHAnsi"/>
        </w:rPr>
      </w:pPr>
    </w:p>
    <w:p w14:paraId="4EAD0515" w14:textId="77777777" w:rsidR="007E35B9" w:rsidRPr="006B00A2" w:rsidRDefault="007E35B9" w:rsidP="007E35B9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5EA8E153" w14:textId="77777777" w:rsidR="007E35B9" w:rsidRPr="006B00A2" w:rsidRDefault="007E35B9" w:rsidP="007E35B9">
      <w:pPr>
        <w:rPr>
          <w:rFonts w:asciiTheme="minorHAnsi" w:hAnsiTheme="minorHAnsi" w:cstheme="minorHAnsi"/>
          <w:b/>
          <w:bCs/>
        </w:rPr>
      </w:pPr>
    </w:p>
    <w:p w14:paraId="0FD9202C" w14:textId="77777777" w:rsidR="007E35B9" w:rsidRPr="006B00A2" w:rsidRDefault="007E35B9" w:rsidP="007E35B9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17B3E47F" w14:textId="77777777" w:rsidR="007E35B9" w:rsidRPr="006B00A2" w:rsidRDefault="007E35B9" w:rsidP="007E35B9">
      <w:pPr>
        <w:rPr>
          <w:rFonts w:asciiTheme="minorHAnsi" w:hAnsiTheme="minorHAnsi" w:cstheme="minorHAnsi"/>
          <w:b/>
          <w:bCs/>
        </w:rPr>
      </w:pPr>
    </w:p>
    <w:p w14:paraId="6B518B90" w14:textId="77777777" w:rsidR="007E35B9" w:rsidRPr="006B00A2" w:rsidRDefault="007E35B9" w:rsidP="007E35B9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326412B1" w14:textId="77777777" w:rsidR="007E35B9" w:rsidRPr="006B00A2" w:rsidRDefault="007E35B9" w:rsidP="007E35B9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442DE20C" w14:textId="77777777" w:rsidR="007E35B9" w:rsidRPr="006B00A2" w:rsidRDefault="007E35B9" w:rsidP="007E35B9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2F45C6B8" w14:textId="77777777" w:rsidR="007E35B9" w:rsidRPr="006B00A2" w:rsidRDefault="007E35B9" w:rsidP="007E35B9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22E54AF3" w14:textId="77777777" w:rsidR="007E35B9" w:rsidRPr="006B00A2" w:rsidRDefault="007E35B9" w:rsidP="007E35B9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3A6EAFDD" w14:textId="0CE79290" w:rsidR="007E35B9" w:rsidRPr="006B00A2" w:rsidRDefault="007E35B9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7B6EA1D8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5E43CD82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</w:p>
    <w:p w14:paraId="6A2FDFBF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49A79554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3D18836B" w14:textId="4D122C79" w:rsidR="00062B16" w:rsidRPr="006B00A2" w:rsidRDefault="004F3340" w:rsidP="00062B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062B16" w:rsidRPr="006B00A2">
        <w:rPr>
          <w:rFonts w:asciiTheme="minorHAnsi" w:hAnsiTheme="minorHAnsi" w:cstheme="minorHAnsi"/>
          <w:b/>
        </w:rPr>
        <w:t xml:space="preserve">/2024. </w:t>
      </w:r>
      <w:r>
        <w:rPr>
          <w:rFonts w:asciiTheme="minorHAnsi" w:hAnsiTheme="minorHAnsi" w:cstheme="minorHAnsi"/>
          <w:b/>
        </w:rPr>
        <w:t>(X.28.) határozata</w:t>
      </w:r>
    </w:p>
    <w:p w14:paraId="42F51493" w14:textId="77777777" w:rsidR="00DA5F96" w:rsidRPr="006B00A2" w:rsidRDefault="00DA5F96" w:rsidP="00DA5F96">
      <w:pPr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6B00A2">
        <w:rPr>
          <w:rFonts w:asciiTheme="minorHAnsi" w:eastAsia="Calibri" w:hAnsiTheme="minorHAnsi" w:cstheme="minorHAnsi"/>
          <w:b/>
          <w:bCs/>
          <w:lang w:eastAsia="en-US"/>
        </w:rPr>
        <w:t>jegyzőkönyv-hitelesítő személyének megválasztásáról</w:t>
      </w:r>
    </w:p>
    <w:p w14:paraId="4F232F48" w14:textId="77777777" w:rsidR="00DA5F96" w:rsidRPr="006B00A2" w:rsidRDefault="00DA5F96" w:rsidP="00DA5F96">
      <w:pPr>
        <w:jc w:val="center"/>
        <w:rPr>
          <w:rFonts w:asciiTheme="minorHAnsi" w:hAnsiTheme="minorHAnsi" w:cstheme="minorHAnsi"/>
          <w:b/>
        </w:rPr>
      </w:pPr>
    </w:p>
    <w:p w14:paraId="13D9BBDE" w14:textId="77777777" w:rsidR="00DA5F96" w:rsidRPr="006B00A2" w:rsidRDefault="00DA5F96" w:rsidP="00DA5F96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6B00A2">
        <w:rPr>
          <w:rFonts w:asciiTheme="minorHAnsi" w:hAnsiTheme="minorHAnsi" w:cstheme="minorHAnsi"/>
          <w:sz w:val="24"/>
          <w:szCs w:val="24"/>
        </w:rPr>
        <w:t xml:space="preserve">Szekszárd Megyei Jogú Város Önkormányzata Közgyűlése Ifjúsági, Sport és Köznevelési Bizottsága a Magyarország helyi önkormányzatairól szóló 2011. évi CLXXXIX. törvény 60. §-ára tekintettel </w:t>
      </w:r>
    </w:p>
    <w:p w14:paraId="2308FDE8" w14:textId="77777777" w:rsidR="00DA5F96" w:rsidRPr="006B00A2" w:rsidRDefault="00DA5F96" w:rsidP="00DA5F96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2B0160FC" w14:textId="46ADE680" w:rsidR="00DA5F96" w:rsidRPr="006B00A2" w:rsidRDefault="00DA5F96" w:rsidP="00DA5F96">
      <w:pPr>
        <w:pStyle w:val="Nincstrkz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B00A2">
        <w:rPr>
          <w:rFonts w:asciiTheme="minorHAnsi" w:hAnsiTheme="minorHAnsi" w:cstheme="minorHAnsi"/>
          <w:sz w:val="24"/>
          <w:szCs w:val="24"/>
        </w:rPr>
        <w:t>a bizottság üléseiről készült jegyzőkönyvek hitelesítőjévé</w:t>
      </w:r>
      <w:r w:rsidRPr="006B00A2">
        <w:rPr>
          <w:rFonts w:asciiTheme="minorHAnsi" w:hAnsiTheme="minorHAnsi" w:cstheme="minorHAnsi"/>
          <w:sz w:val="24"/>
          <w:szCs w:val="24"/>
          <w:lang w:eastAsia="x-none"/>
        </w:rPr>
        <w:t xml:space="preserve"> </w:t>
      </w:r>
      <w:bookmarkStart w:id="2" w:name="_Hlk75263741"/>
      <w:r w:rsidRPr="006B00A2">
        <w:rPr>
          <w:rFonts w:asciiTheme="minorHAnsi" w:hAnsiTheme="minorHAnsi" w:cstheme="minorHAnsi"/>
          <w:bCs/>
          <w:sz w:val="24"/>
          <w:szCs w:val="24"/>
        </w:rPr>
        <w:t xml:space="preserve">a 2024-2029. választási ciklus végéig </w:t>
      </w:r>
      <w:r w:rsidRPr="006B00A2">
        <w:rPr>
          <w:rFonts w:asciiTheme="minorHAnsi" w:hAnsiTheme="minorHAnsi" w:cstheme="minorHAnsi"/>
          <w:sz w:val="24"/>
          <w:szCs w:val="24"/>
          <w:lang w:eastAsia="x-none"/>
        </w:rPr>
        <w:t>Szabó Noémi Gab</w:t>
      </w:r>
      <w:r w:rsidR="008044AA">
        <w:rPr>
          <w:rFonts w:asciiTheme="minorHAnsi" w:hAnsiTheme="minorHAnsi" w:cstheme="minorHAnsi"/>
          <w:sz w:val="24"/>
          <w:szCs w:val="24"/>
          <w:lang w:eastAsia="x-none"/>
        </w:rPr>
        <w:t>ri</w:t>
      </w:r>
      <w:r w:rsidRPr="006B00A2">
        <w:rPr>
          <w:rFonts w:asciiTheme="minorHAnsi" w:hAnsiTheme="minorHAnsi" w:cstheme="minorHAnsi"/>
          <w:sz w:val="24"/>
          <w:szCs w:val="24"/>
          <w:lang w:eastAsia="x-none"/>
        </w:rPr>
        <w:t xml:space="preserve">ellát </w:t>
      </w:r>
      <w:bookmarkEnd w:id="2"/>
      <w:r w:rsidRPr="006B00A2">
        <w:rPr>
          <w:rFonts w:asciiTheme="minorHAnsi" w:hAnsiTheme="minorHAnsi" w:cstheme="minorHAnsi"/>
          <w:sz w:val="24"/>
          <w:szCs w:val="24"/>
          <w:lang w:eastAsia="x-none"/>
        </w:rPr>
        <w:t>választja meg, jelöli ki;</w:t>
      </w:r>
    </w:p>
    <w:p w14:paraId="6EF263C2" w14:textId="77777777" w:rsidR="00DA5F96" w:rsidRPr="006B00A2" w:rsidRDefault="00DA5F96" w:rsidP="00DA5F96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63E9FCDD" w14:textId="77777777" w:rsidR="00DA5F96" w:rsidRPr="006B00A2" w:rsidRDefault="00DA5F96" w:rsidP="00DA5F96">
      <w:pPr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Határidő:</w:t>
      </w:r>
      <w:r w:rsidRPr="006B00A2">
        <w:rPr>
          <w:rFonts w:asciiTheme="minorHAnsi" w:hAnsiTheme="minorHAnsi" w:cstheme="minorHAnsi"/>
          <w:b/>
        </w:rPr>
        <w:tab/>
        <w:t>A döntéshozatal napja</w:t>
      </w:r>
    </w:p>
    <w:p w14:paraId="2296A000" w14:textId="77777777" w:rsidR="00DA5F96" w:rsidRPr="006B00A2" w:rsidRDefault="00DA5F96" w:rsidP="00DA5F96">
      <w:pPr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Felelős:</w:t>
      </w:r>
      <w:r w:rsidRPr="006B00A2">
        <w:rPr>
          <w:rFonts w:asciiTheme="minorHAnsi" w:hAnsiTheme="minorHAnsi" w:cstheme="minorHAnsi"/>
          <w:b/>
        </w:rPr>
        <w:tab/>
        <w:t>Böröcz Máté elnök</w:t>
      </w:r>
    </w:p>
    <w:p w14:paraId="0784E131" w14:textId="77777777" w:rsidR="00DA5F96" w:rsidRPr="006B00A2" w:rsidRDefault="00DA5F96" w:rsidP="00DA5F96">
      <w:pPr>
        <w:rPr>
          <w:rFonts w:asciiTheme="minorHAnsi" w:hAnsiTheme="minorHAnsi" w:cstheme="minorHAnsi"/>
          <w:b/>
        </w:rPr>
      </w:pPr>
    </w:p>
    <w:p w14:paraId="0FBFC954" w14:textId="37BA03ED" w:rsidR="00DA5F96" w:rsidRPr="006B00A2" w:rsidRDefault="00DA5F96" w:rsidP="00DA5F96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Cs/>
        </w:rPr>
        <w:t>– amennyiben a határozat 1. pontjában kijelölt jegyzőkönyv-hitelesítő az elnök helyett elnökhelyettesi jogkörében jár el, vagy jegyzőkönyv hitelesítői feladatának ellátásában egyéb módon akadályoztatva van – helyettesítésével, feladatának ellátásával a 2024-2029. választási ciklus végéig Janó Attiláné bizottsági tagot bízza meg, jelöli ki.</w:t>
      </w:r>
    </w:p>
    <w:p w14:paraId="4B9B5BA7" w14:textId="77777777" w:rsidR="00DA5F96" w:rsidRPr="006B00A2" w:rsidRDefault="00DA5F96" w:rsidP="00DA5F96">
      <w:pPr>
        <w:rPr>
          <w:rFonts w:asciiTheme="minorHAnsi" w:hAnsiTheme="minorHAnsi" w:cstheme="minorHAnsi"/>
          <w:b/>
        </w:rPr>
      </w:pPr>
    </w:p>
    <w:p w14:paraId="22180217" w14:textId="77777777" w:rsidR="00DA5F96" w:rsidRPr="006B00A2" w:rsidRDefault="00DA5F96" w:rsidP="00DA5F96">
      <w:pPr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Határidő:</w:t>
      </w:r>
      <w:r w:rsidRPr="006B00A2">
        <w:rPr>
          <w:rFonts w:asciiTheme="minorHAnsi" w:hAnsiTheme="minorHAnsi" w:cstheme="minorHAnsi"/>
          <w:b/>
        </w:rPr>
        <w:tab/>
        <w:t>A döntéshozatal napja</w:t>
      </w:r>
    </w:p>
    <w:p w14:paraId="0E14FFD4" w14:textId="77777777" w:rsidR="00DA5F96" w:rsidRPr="006B00A2" w:rsidRDefault="00DA5F96" w:rsidP="00DA5F96">
      <w:pPr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Felelős:</w:t>
      </w:r>
      <w:r w:rsidRPr="006B00A2">
        <w:rPr>
          <w:rFonts w:asciiTheme="minorHAnsi" w:hAnsiTheme="minorHAnsi" w:cstheme="minorHAnsi"/>
          <w:b/>
        </w:rPr>
        <w:tab/>
        <w:t>Böröcz Máté elnök</w:t>
      </w:r>
    </w:p>
    <w:p w14:paraId="58C97A32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4461AA9A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71DAB8FF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6EF813C8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3E1BD751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4D201B69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63C874F1" w14:textId="77777777" w:rsidR="00062B16" w:rsidRPr="006B00A2" w:rsidRDefault="00062B16" w:rsidP="00062B16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1C3B2DAD" w14:textId="77777777" w:rsidR="00062B16" w:rsidRPr="006B00A2" w:rsidRDefault="00062B16" w:rsidP="00062B16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2553FD72" w14:textId="77777777" w:rsidR="00062B16" w:rsidRPr="006B00A2" w:rsidRDefault="00062B16" w:rsidP="00062B16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222ECFB7" w14:textId="77777777" w:rsidR="00062B16" w:rsidRPr="006B00A2" w:rsidRDefault="00062B16" w:rsidP="00062B16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78E35606" w14:textId="77777777" w:rsidR="00062B16" w:rsidRPr="006B00A2" w:rsidRDefault="00062B16" w:rsidP="00062B1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44682D60" w14:textId="77777777" w:rsidR="00062B16" w:rsidRPr="006B00A2" w:rsidRDefault="00062B16" w:rsidP="00062B16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6BA185D4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2E97FA92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</w:p>
    <w:p w14:paraId="177483E4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6BF474ED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1C36A3A8" w14:textId="40AEE74E" w:rsidR="00062B16" w:rsidRPr="006B00A2" w:rsidRDefault="004F3340" w:rsidP="00062B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062B16" w:rsidRPr="006B00A2">
        <w:rPr>
          <w:rFonts w:asciiTheme="minorHAnsi" w:hAnsiTheme="minorHAnsi" w:cstheme="minorHAnsi"/>
          <w:b/>
        </w:rPr>
        <w:t xml:space="preserve">/2024. </w:t>
      </w:r>
      <w:r>
        <w:rPr>
          <w:rFonts w:asciiTheme="minorHAnsi" w:hAnsiTheme="minorHAnsi" w:cstheme="minorHAnsi"/>
          <w:b/>
        </w:rPr>
        <w:t>(X.28.) határozata</w:t>
      </w:r>
    </w:p>
    <w:p w14:paraId="08274B31" w14:textId="77777777" w:rsidR="00DA5F96" w:rsidRPr="00DA5F96" w:rsidRDefault="00DA5F96" w:rsidP="00DA5F96">
      <w:pPr>
        <w:jc w:val="center"/>
        <w:rPr>
          <w:rFonts w:asciiTheme="minorHAnsi" w:hAnsiTheme="minorHAnsi" w:cstheme="minorHAnsi"/>
          <w:b/>
          <w:bCs/>
        </w:rPr>
      </w:pPr>
      <w:r w:rsidRPr="00DA5F96">
        <w:rPr>
          <w:rFonts w:asciiTheme="minorHAnsi" w:hAnsiTheme="minorHAnsi" w:cstheme="minorHAnsi"/>
          <w:b/>
          <w:bCs/>
        </w:rPr>
        <w:t>az Ifjúsági, Sport és Köznevelési Bizottság Ügyrendjének elfogadásáról</w:t>
      </w:r>
    </w:p>
    <w:p w14:paraId="667C5357" w14:textId="77777777" w:rsidR="00DA5F96" w:rsidRPr="00DA5F96" w:rsidRDefault="00DA5F96" w:rsidP="00DA5F96">
      <w:pPr>
        <w:rPr>
          <w:rFonts w:asciiTheme="minorHAnsi" w:hAnsiTheme="minorHAnsi" w:cstheme="minorHAnsi"/>
        </w:rPr>
      </w:pPr>
    </w:p>
    <w:p w14:paraId="4A9627D1" w14:textId="77777777" w:rsidR="00DA5F96" w:rsidRPr="00DA5F96" w:rsidRDefault="00DA5F96" w:rsidP="00DA5F96">
      <w:pPr>
        <w:rPr>
          <w:rFonts w:asciiTheme="minorHAnsi" w:hAnsiTheme="minorHAnsi" w:cstheme="minorHAnsi"/>
        </w:rPr>
      </w:pPr>
      <w:r w:rsidRPr="00DA5F96">
        <w:rPr>
          <w:rFonts w:asciiTheme="minorHAnsi" w:hAnsiTheme="minorHAnsi" w:cstheme="minorHAnsi"/>
        </w:rPr>
        <w:t xml:space="preserve">Szekszárd Megyei Jogú Város Önkormányzata Közgyűlésének Ifjúsági, Sport és Köznevelési Bizottsága a Szervezeti és Működési Szabályzatról szóló 29/2019. (XII.23.) önkormányzati rendelet 52. § (5) bekezdés alapján </w:t>
      </w:r>
    </w:p>
    <w:p w14:paraId="7D825663" w14:textId="77777777" w:rsidR="00DA5F96" w:rsidRPr="00DA5F96" w:rsidRDefault="00DA5F96" w:rsidP="00DA5F96">
      <w:pPr>
        <w:rPr>
          <w:rFonts w:asciiTheme="minorHAnsi" w:hAnsiTheme="minorHAnsi" w:cstheme="minorHAnsi"/>
        </w:rPr>
      </w:pPr>
    </w:p>
    <w:p w14:paraId="0C390F86" w14:textId="77777777" w:rsidR="00DA5F96" w:rsidRPr="00DA5F96" w:rsidRDefault="00DA5F96" w:rsidP="00DA5F9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DA5F96">
        <w:rPr>
          <w:rFonts w:asciiTheme="minorHAnsi" w:hAnsiTheme="minorHAnsi" w:cstheme="minorHAnsi"/>
        </w:rPr>
        <w:t>dönt a Bizottság Ügyrendjének a határozat melléklete szerinti tartalommal és formában történő elfogadásáról;</w:t>
      </w:r>
    </w:p>
    <w:p w14:paraId="04154F64" w14:textId="77777777" w:rsidR="00DA5F96" w:rsidRPr="00DA5F96" w:rsidRDefault="00DA5F96" w:rsidP="00DA5F96">
      <w:pPr>
        <w:ind w:left="720"/>
        <w:rPr>
          <w:rFonts w:asciiTheme="minorHAnsi" w:hAnsiTheme="minorHAnsi" w:cstheme="minorHAnsi"/>
        </w:rPr>
      </w:pPr>
    </w:p>
    <w:p w14:paraId="40935C49" w14:textId="77777777" w:rsidR="00DA5F96" w:rsidRPr="00DA5F96" w:rsidRDefault="00DA5F96" w:rsidP="00DA5F96">
      <w:pPr>
        <w:ind w:left="720"/>
        <w:rPr>
          <w:rFonts w:asciiTheme="minorHAnsi" w:hAnsiTheme="minorHAnsi" w:cstheme="minorHAnsi"/>
          <w:b/>
        </w:rPr>
      </w:pPr>
      <w:r w:rsidRPr="00DA5F96">
        <w:rPr>
          <w:rFonts w:asciiTheme="minorHAnsi" w:hAnsiTheme="minorHAnsi" w:cstheme="minorHAnsi"/>
          <w:b/>
        </w:rPr>
        <w:t>Határidő:</w:t>
      </w:r>
      <w:r w:rsidRPr="00DA5F96">
        <w:rPr>
          <w:rFonts w:asciiTheme="minorHAnsi" w:hAnsiTheme="minorHAnsi" w:cstheme="minorHAnsi"/>
          <w:b/>
        </w:rPr>
        <w:tab/>
        <w:t>A döntéshozatal napja</w:t>
      </w:r>
    </w:p>
    <w:p w14:paraId="704835C2" w14:textId="77777777" w:rsidR="00DA5F96" w:rsidRPr="00DA5F96" w:rsidRDefault="00DA5F96" w:rsidP="00DA5F96">
      <w:pPr>
        <w:ind w:left="720"/>
        <w:rPr>
          <w:rFonts w:asciiTheme="minorHAnsi" w:hAnsiTheme="minorHAnsi" w:cstheme="minorHAnsi"/>
          <w:b/>
        </w:rPr>
      </w:pPr>
      <w:r w:rsidRPr="00DA5F96">
        <w:rPr>
          <w:rFonts w:asciiTheme="minorHAnsi" w:hAnsiTheme="minorHAnsi" w:cstheme="minorHAnsi"/>
          <w:b/>
        </w:rPr>
        <w:t>Felelős:</w:t>
      </w:r>
      <w:r w:rsidRPr="00DA5F96">
        <w:rPr>
          <w:rFonts w:asciiTheme="minorHAnsi" w:hAnsiTheme="minorHAnsi" w:cstheme="minorHAnsi"/>
          <w:b/>
        </w:rPr>
        <w:tab/>
        <w:t>Böröcz Máté elnök</w:t>
      </w:r>
    </w:p>
    <w:p w14:paraId="1D433A21" w14:textId="77777777" w:rsidR="00DA5F96" w:rsidRPr="00DA5F96" w:rsidRDefault="00DA5F96" w:rsidP="00DA5F96">
      <w:pPr>
        <w:ind w:left="720"/>
        <w:rPr>
          <w:rFonts w:asciiTheme="minorHAnsi" w:hAnsiTheme="minorHAnsi" w:cstheme="minorHAnsi"/>
          <w:b/>
        </w:rPr>
      </w:pPr>
    </w:p>
    <w:p w14:paraId="3719D822" w14:textId="77777777" w:rsidR="00DA5F96" w:rsidRPr="00DA5F96" w:rsidRDefault="00DA5F96" w:rsidP="00DA5F9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DA5F96">
        <w:rPr>
          <w:rFonts w:asciiTheme="minorHAnsi" w:hAnsiTheme="minorHAnsi" w:cstheme="minorHAnsi"/>
        </w:rPr>
        <w:t>felhatalmazza a Bizottság elnökét a jelen határozat 1.) pontjával elfogadott Ügyrend aláírására;</w:t>
      </w:r>
    </w:p>
    <w:p w14:paraId="75856983" w14:textId="77777777" w:rsidR="00DA5F96" w:rsidRPr="00DA5F96" w:rsidRDefault="00DA5F96" w:rsidP="00DA5F96">
      <w:pPr>
        <w:ind w:left="720"/>
        <w:rPr>
          <w:rFonts w:asciiTheme="minorHAnsi" w:hAnsiTheme="minorHAnsi" w:cstheme="minorHAnsi"/>
        </w:rPr>
      </w:pPr>
    </w:p>
    <w:p w14:paraId="1A2DCCA4" w14:textId="77777777" w:rsidR="00DA5F96" w:rsidRPr="00DA5F96" w:rsidRDefault="00DA5F96" w:rsidP="00DA5F96">
      <w:pPr>
        <w:ind w:left="720"/>
        <w:rPr>
          <w:rFonts w:asciiTheme="minorHAnsi" w:hAnsiTheme="minorHAnsi" w:cstheme="minorHAnsi"/>
          <w:b/>
        </w:rPr>
      </w:pPr>
      <w:r w:rsidRPr="00DA5F96">
        <w:rPr>
          <w:rFonts w:asciiTheme="minorHAnsi" w:hAnsiTheme="minorHAnsi" w:cstheme="minorHAnsi"/>
          <w:b/>
        </w:rPr>
        <w:t>Határidő:</w:t>
      </w:r>
      <w:r w:rsidRPr="00DA5F96">
        <w:rPr>
          <w:rFonts w:asciiTheme="minorHAnsi" w:hAnsiTheme="minorHAnsi" w:cstheme="minorHAnsi"/>
          <w:b/>
        </w:rPr>
        <w:tab/>
        <w:t>A döntéshozatal napja</w:t>
      </w:r>
    </w:p>
    <w:p w14:paraId="6A106167" w14:textId="77777777" w:rsidR="00DA5F96" w:rsidRPr="00DA5F96" w:rsidRDefault="00DA5F96" w:rsidP="00DA5F96">
      <w:pPr>
        <w:ind w:left="720"/>
        <w:rPr>
          <w:rFonts w:asciiTheme="minorHAnsi" w:hAnsiTheme="minorHAnsi" w:cstheme="minorHAnsi"/>
          <w:b/>
        </w:rPr>
      </w:pPr>
      <w:r w:rsidRPr="00DA5F96">
        <w:rPr>
          <w:rFonts w:asciiTheme="minorHAnsi" w:hAnsiTheme="minorHAnsi" w:cstheme="minorHAnsi"/>
          <w:b/>
        </w:rPr>
        <w:t>Felelős:</w:t>
      </w:r>
      <w:r w:rsidRPr="00DA5F96">
        <w:rPr>
          <w:rFonts w:asciiTheme="minorHAnsi" w:hAnsiTheme="minorHAnsi" w:cstheme="minorHAnsi"/>
          <w:b/>
        </w:rPr>
        <w:tab/>
        <w:t>Böröcz Máté elnök</w:t>
      </w:r>
    </w:p>
    <w:p w14:paraId="1175A49B" w14:textId="77777777" w:rsidR="00DA5F96" w:rsidRPr="00DA5F96" w:rsidRDefault="00DA5F96" w:rsidP="00DA5F96">
      <w:pPr>
        <w:ind w:left="720"/>
        <w:rPr>
          <w:rFonts w:asciiTheme="minorHAnsi" w:hAnsiTheme="minorHAnsi" w:cstheme="minorHAnsi"/>
        </w:rPr>
      </w:pPr>
    </w:p>
    <w:p w14:paraId="69388F45" w14:textId="77777777" w:rsidR="00DA5F96" w:rsidRPr="00DA5F96" w:rsidRDefault="00DA5F96" w:rsidP="00DA5F9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DA5F96">
        <w:rPr>
          <w:rFonts w:asciiTheme="minorHAnsi" w:hAnsiTheme="minorHAnsi" w:cstheme="minorHAnsi"/>
        </w:rPr>
        <w:t>felhívja a Polgármesteri Hivatalt az 1-2.) pontban foglaltakkal kapcsolatban a szükséges intézkedések megtételére.</w:t>
      </w:r>
    </w:p>
    <w:p w14:paraId="39DD366A" w14:textId="77777777" w:rsidR="00DA5F96" w:rsidRPr="00DA5F96" w:rsidRDefault="00DA5F96" w:rsidP="00DA5F96">
      <w:pPr>
        <w:ind w:left="720"/>
        <w:rPr>
          <w:rFonts w:asciiTheme="minorHAnsi" w:hAnsiTheme="minorHAnsi" w:cstheme="minorHAnsi"/>
        </w:rPr>
      </w:pPr>
    </w:p>
    <w:p w14:paraId="767D4D02" w14:textId="77777777" w:rsidR="00DA5F96" w:rsidRPr="00DA5F96" w:rsidRDefault="00DA5F96" w:rsidP="00DA5F96">
      <w:pPr>
        <w:ind w:left="720"/>
        <w:rPr>
          <w:rFonts w:asciiTheme="minorHAnsi" w:hAnsiTheme="minorHAnsi" w:cstheme="minorHAnsi"/>
          <w:b/>
        </w:rPr>
      </w:pPr>
      <w:r w:rsidRPr="00DA5F96">
        <w:rPr>
          <w:rFonts w:asciiTheme="minorHAnsi" w:hAnsiTheme="minorHAnsi" w:cstheme="minorHAnsi"/>
          <w:b/>
        </w:rPr>
        <w:t>Határidő:</w:t>
      </w:r>
      <w:r w:rsidRPr="00DA5F96">
        <w:rPr>
          <w:rFonts w:asciiTheme="minorHAnsi" w:hAnsiTheme="minorHAnsi" w:cstheme="minorHAnsi"/>
          <w:b/>
        </w:rPr>
        <w:tab/>
        <w:t>2024. október 31.</w:t>
      </w:r>
    </w:p>
    <w:p w14:paraId="40003106" w14:textId="77777777" w:rsidR="00DA5F96" w:rsidRPr="00DA5F96" w:rsidRDefault="00DA5F96" w:rsidP="00DA5F96">
      <w:pPr>
        <w:ind w:left="720"/>
        <w:rPr>
          <w:rFonts w:asciiTheme="minorHAnsi" w:hAnsiTheme="minorHAnsi" w:cstheme="minorHAnsi"/>
          <w:b/>
        </w:rPr>
      </w:pPr>
      <w:r w:rsidRPr="00DA5F96">
        <w:rPr>
          <w:rFonts w:asciiTheme="minorHAnsi" w:hAnsiTheme="minorHAnsi" w:cstheme="minorHAnsi"/>
          <w:b/>
        </w:rPr>
        <w:t>Felelős:</w:t>
      </w:r>
      <w:r w:rsidRPr="00DA5F96">
        <w:rPr>
          <w:rFonts w:asciiTheme="minorHAnsi" w:hAnsiTheme="minorHAnsi" w:cstheme="minorHAnsi"/>
          <w:b/>
        </w:rPr>
        <w:tab/>
        <w:t>dr. Hoffmann Adél osztályvezető</w:t>
      </w:r>
    </w:p>
    <w:p w14:paraId="5CDA3789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3A9176AF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7982F156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2F71614F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2BAEF149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716B5256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3D429EC2" w14:textId="77777777" w:rsidR="00062B16" w:rsidRPr="006B00A2" w:rsidRDefault="00062B16" w:rsidP="00062B16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3FD15982" w14:textId="77777777" w:rsidR="00062B16" w:rsidRPr="006B00A2" w:rsidRDefault="00062B16" w:rsidP="00062B16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5D63B2AE" w14:textId="77777777" w:rsidR="00062B16" w:rsidRPr="006B00A2" w:rsidRDefault="00062B16" w:rsidP="00062B16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54CAB0F9" w14:textId="77777777" w:rsidR="00062B16" w:rsidRPr="006B00A2" w:rsidRDefault="00062B16" w:rsidP="00062B16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7EF432A5" w14:textId="77777777" w:rsidR="00062B16" w:rsidRPr="006B00A2" w:rsidRDefault="00062B16" w:rsidP="00062B1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7947DD3F" w14:textId="77777777" w:rsidR="00062B16" w:rsidRPr="006B00A2" w:rsidRDefault="00062B16" w:rsidP="00062B16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54FFBD16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7205D0ED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</w:p>
    <w:p w14:paraId="642D0F6E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2FB5C834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6BCE332D" w14:textId="4E902353" w:rsidR="00062B16" w:rsidRPr="006B00A2" w:rsidRDefault="004F3340" w:rsidP="00062B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062B16" w:rsidRPr="006B00A2">
        <w:rPr>
          <w:rFonts w:asciiTheme="minorHAnsi" w:hAnsiTheme="minorHAnsi" w:cstheme="minorHAnsi"/>
          <w:b/>
        </w:rPr>
        <w:t xml:space="preserve">/2024. </w:t>
      </w:r>
      <w:r>
        <w:rPr>
          <w:rFonts w:asciiTheme="minorHAnsi" w:hAnsiTheme="minorHAnsi" w:cstheme="minorHAnsi"/>
          <w:b/>
        </w:rPr>
        <w:t>(X.28.) határozata</w:t>
      </w:r>
    </w:p>
    <w:p w14:paraId="35F42271" w14:textId="77777777" w:rsidR="00DA5F96" w:rsidRPr="006B00A2" w:rsidRDefault="00DA5F96" w:rsidP="00DA5F96">
      <w:pPr>
        <w:ind w:right="57"/>
        <w:jc w:val="center"/>
        <w:rPr>
          <w:rFonts w:asciiTheme="minorHAnsi" w:hAnsiTheme="minorHAnsi" w:cstheme="minorHAnsi"/>
          <w:b/>
          <w:iCs/>
        </w:rPr>
      </w:pPr>
      <w:r w:rsidRPr="006B00A2">
        <w:rPr>
          <w:rFonts w:asciiTheme="minorHAnsi" w:hAnsiTheme="minorHAnsi" w:cstheme="minorHAnsi"/>
          <w:b/>
          <w:iCs/>
        </w:rPr>
        <w:t>a Szekszárdi Óvoda, Bölcsőde és Mini Bölcsőde óvodai pedagógiai programjáról</w:t>
      </w:r>
    </w:p>
    <w:p w14:paraId="71DA2A15" w14:textId="77777777" w:rsidR="00DA5F96" w:rsidRPr="006B00A2" w:rsidRDefault="00DA5F96" w:rsidP="00DA5F96">
      <w:pPr>
        <w:ind w:right="57"/>
        <w:jc w:val="center"/>
        <w:rPr>
          <w:rFonts w:asciiTheme="minorHAnsi" w:hAnsiTheme="minorHAnsi" w:cstheme="minorHAnsi"/>
          <w:b/>
        </w:rPr>
      </w:pPr>
    </w:p>
    <w:p w14:paraId="598D4A15" w14:textId="77777777" w:rsidR="00DA5F96" w:rsidRPr="006B00A2" w:rsidRDefault="00DA5F96" w:rsidP="00DA5F96">
      <w:pPr>
        <w:ind w:right="57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t>Szekszárd Megyei Jogú Város Önkormányzata Közgyűlésének Ifjúsági, Sport és Köznevelési Bizottsága a Szervezeti és Működési Szabályzatról szóló 29/2019. (XII. 23.) önkormányzati rendelet 1. melléklet Ifjúsági, Sport és Köznevelési Bizottság alcím 6. pontja 2. alpontjában meghatározott átruházott hatáskörében eljárva</w:t>
      </w:r>
    </w:p>
    <w:p w14:paraId="1C5FFB8C" w14:textId="77777777" w:rsidR="00DA5F96" w:rsidRPr="006B00A2" w:rsidRDefault="00DA5F96" w:rsidP="00DA5F96">
      <w:pPr>
        <w:ind w:right="57"/>
        <w:rPr>
          <w:rFonts w:asciiTheme="minorHAnsi" w:hAnsiTheme="minorHAnsi" w:cstheme="minorHAnsi"/>
          <w:b/>
        </w:rPr>
      </w:pPr>
    </w:p>
    <w:p w14:paraId="2941DD43" w14:textId="77777777" w:rsidR="00DA5F96" w:rsidRPr="006B00A2" w:rsidRDefault="00DA5F96" w:rsidP="00DA5F96">
      <w:pPr>
        <w:pStyle w:val="Listaszerbekezds"/>
        <w:numPr>
          <w:ilvl w:val="0"/>
          <w:numId w:val="4"/>
        </w:numPr>
        <w:ind w:left="426" w:right="57" w:hanging="426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t>a nemzeti köznevelésről szóló 2011. évi CXC. törvény 83. § (2) bekezdés g) pontja alapján a Szekszárdi Óvoda, Bölcsőde és Mini Bölcsőde pedagógiai programját jóváhagyja;</w:t>
      </w:r>
    </w:p>
    <w:p w14:paraId="5ED21E0B" w14:textId="77777777" w:rsidR="00DA5F96" w:rsidRPr="006B00A2" w:rsidRDefault="00DA5F96" w:rsidP="00DA5F96">
      <w:pPr>
        <w:ind w:right="57"/>
        <w:rPr>
          <w:rFonts w:asciiTheme="minorHAnsi" w:hAnsiTheme="minorHAnsi" w:cstheme="minorHAnsi"/>
        </w:rPr>
      </w:pPr>
    </w:p>
    <w:p w14:paraId="3DD76982" w14:textId="77777777" w:rsidR="00DA5F96" w:rsidRPr="006B00A2" w:rsidRDefault="00DA5F96" w:rsidP="00DA5F96">
      <w:pPr>
        <w:ind w:right="57" w:firstLine="426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Határidő: a határozathozatal napja</w:t>
      </w:r>
    </w:p>
    <w:p w14:paraId="0BF76E15" w14:textId="77777777" w:rsidR="00DA5F96" w:rsidRPr="006B00A2" w:rsidRDefault="00DA5F96" w:rsidP="00DA5F96">
      <w:pPr>
        <w:ind w:right="57" w:firstLine="426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Felelős: </w:t>
      </w:r>
      <w:r w:rsidRPr="006B00A2">
        <w:rPr>
          <w:rFonts w:asciiTheme="minorHAnsi" w:hAnsiTheme="minorHAnsi" w:cstheme="minorHAnsi"/>
          <w:b/>
        </w:rPr>
        <w:tab/>
        <w:t>Böröcz Máté Ifjúsági, Sport és Köznevelési Bizottság elnöke</w:t>
      </w:r>
    </w:p>
    <w:p w14:paraId="2E46C48B" w14:textId="77777777" w:rsidR="00DA5F96" w:rsidRPr="006B00A2" w:rsidRDefault="00DA5F96" w:rsidP="00DA5F96">
      <w:pPr>
        <w:ind w:right="57"/>
        <w:rPr>
          <w:rFonts w:asciiTheme="minorHAnsi" w:hAnsiTheme="minorHAnsi" w:cstheme="minorHAnsi"/>
        </w:rPr>
      </w:pPr>
    </w:p>
    <w:p w14:paraId="6BEEC2B7" w14:textId="77777777" w:rsidR="00DA5F96" w:rsidRPr="006B00A2" w:rsidRDefault="00DA5F96" w:rsidP="00DA5F96">
      <w:pPr>
        <w:pStyle w:val="Listaszerbekezds"/>
        <w:numPr>
          <w:ilvl w:val="0"/>
          <w:numId w:val="4"/>
        </w:numPr>
        <w:ind w:left="426" w:right="57" w:hanging="426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t>felhívja az Önkormányzati és Szervezési Igazgatóság vezetőjét, hogy jelen határozatot küldje meg az intézmény főigazgatójának.</w:t>
      </w:r>
    </w:p>
    <w:p w14:paraId="41B0C57D" w14:textId="77777777" w:rsidR="00DA5F96" w:rsidRPr="006B00A2" w:rsidRDefault="00DA5F96" w:rsidP="00DA5F96">
      <w:pPr>
        <w:ind w:right="57" w:firstLine="284"/>
        <w:rPr>
          <w:rFonts w:asciiTheme="minorHAnsi" w:hAnsiTheme="minorHAnsi" w:cstheme="minorHAnsi"/>
          <w:b/>
        </w:rPr>
      </w:pPr>
    </w:p>
    <w:p w14:paraId="3595328A" w14:textId="77777777" w:rsidR="00DA5F96" w:rsidRPr="006B00A2" w:rsidRDefault="00DA5F96" w:rsidP="00DA5F96">
      <w:pPr>
        <w:ind w:right="57" w:firstLine="426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Határidő: 2024. november 8.</w:t>
      </w:r>
    </w:p>
    <w:p w14:paraId="37C0A1B7" w14:textId="77777777" w:rsidR="00DA5F96" w:rsidRPr="006B00A2" w:rsidRDefault="00DA5F96" w:rsidP="00DA5F96">
      <w:pPr>
        <w:ind w:right="57" w:firstLine="426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Felelős: </w:t>
      </w:r>
      <w:r w:rsidRPr="006B00A2">
        <w:rPr>
          <w:rFonts w:asciiTheme="minorHAnsi" w:hAnsiTheme="minorHAnsi" w:cstheme="minorHAnsi"/>
          <w:b/>
        </w:rPr>
        <w:tab/>
        <w:t>dr. Holczer Mónika igazgatóságvezető</w:t>
      </w:r>
    </w:p>
    <w:p w14:paraId="3A37C08E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07E2EA32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273F3524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3EE669AA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28707274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7CE3A1DB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43C546F8" w14:textId="77777777" w:rsidR="00062B16" w:rsidRPr="006B00A2" w:rsidRDefault="00062B16" w:rsidP="00062B16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02406E0A" w14:textId="77777777" w:rsidR="00062B16" w:rsidRPr="006B00A2" w:rsidRDefault="00062B16" w:rsidP="00062B16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7CCA3638" w14:textId="77777777" w:rsidR="00062B16" w:rsidRPr="006B00A2" w:rsidRDefault="00062B16" w:rsidP="00062B16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748EF236" w14:textId="77777777" w:rsidR="00062B16" w:rsidRPr="006B00A2" w:rsidRDefault="00062B16" w:rsidP="00062B16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2AEEF9BB" w14:textId="77777777" w:rsidR="00062B16" w:rsidRDefault="00062B16" w:rsidP="00062B1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2E0744EE" w14:textId="68806565" w:rsidR="004A5928" w:rsidRDefault="004A5928" w:rsidP="00062B1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539D2C52" w14:textId="187096CB" w:rsidR="004A5928" w:rsidRDefault="004A5928" w:rsidP="00062B1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Sebestyén Györgyi intézményvezető</w:t>
      </w:r>
    </w:p>
    <w:p w14:paraId="3255A3F7" w14:textId="48E9C636" w:rsidR="008044AA" w:rsidRPr="006B00A2" w:rsidRDefault="008044AA" w:rsidP="00062B1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dr. Horváth Annamária köznevelési referens</w:t>
      </w:r>
    </w:p>
    <w:p w14:paraId="2CEF3501" w14:textId="77777777" w:rsidR="00062B16" w:rsidRPr="006B00A2" w:rsidRDefault="00062B16" w:rsidP="00062B16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4BD8B4F0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53A23B3F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</w:p>
    <w:p w14:paraId="11C7B47C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3563AF4C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4C48BD91" w14:textId="4FF81EE4" w:rsidR="00062B16" w:rsidRPr="006B00A2" w:rsidRDefault="004F3340" w:rsidP="00062B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062B16" w:rsidRPr="006B00A2">
        <w:rPr>
          <w:rFonts w:asciiTheme="minorHAnsi" w:hAnsiTheme="minorHAnsi" w:cstheme="minorHAnsi"/>
          <w:b/>
        </w:rPr>
        <w:t xml:space="preserve">/2024. </w:t>
      </w:r>
      <w:r>
        <w:rPr>
          <w:rFonts w:asciiTheme="minorHAnsi" w:hAnsiTheme="minorHAnsi" w:cstheme="minorHAnsi"/>
          <w:b/>
        </w:rPr>
        <w:t>(X.28.) határozata</w:t>
      </w:r>
    </w:p>
    <w:p w14:paraId="4410BF53" w14:textId="77777777" w:rsidR="00DA5F96" w:rsidRPr="006B00A2" w:rsidRDefault="00DA5F96" w:rsidP="00DA5F96">
      <w:pPr>
        <w:ind w:right="57"/>
        <w:jc w:val="center"/>
        <w:rPr>
          <w:rFonts w:asciiTheme="minorHAnsi" w:hAnsiTheme="minorHAnsi" w:cstheme="minorHAnsi"/>
          <w:b/>
          <w:iCs/>
        </w:rPr>
      </w:pPr>
      <w:r w:rsidRPr="006B00A2">
        <w:rPr>
          <w:rFonts w:asciiTheme="minorHAnsi" w:hAnsiTheme="minorHAnsi" w:cstheme="minorHAnsi"/>
          <w:b/>
          <w:iCs/>
        </w:rPr>
        <w:t>a Szekszárdi Óvoda, Bölcsőde és Mini Bölcsőde óvodai házirendjéről</w:t>
      </w:r>
    </w:p>
    <w:p w14:paraId="51889F21" w14:textId="77777777" w:rsidR="00DA5F96" w:rsidRPr="006B00A2" w:rsidRDefault="00DA5F96" w:rsidP="00DA5F96">
      <w:pPr>
        <w:ind w:right="57"/>
        <w:jc w:val="center"/>
        <w:rPr>
          <w:rFonts w:asciiTheme="minorHAnsi" w:hAnsiTheme="minorHAnsi" w:cstheme="minorHAnsi"/>
          <w:b/>
        </w:rPr>
      </w:pPr>
    </w:p>
    <w:p w14:paraId="014D95E0" w14:textId="77777777" w:rsidR="00DA5F96" w:rsidRPr="006B00A2" w:rsidRDefault="00DA5F96" w:rsidP="00DA5F96">
      <w:pPr>
        <w:ind w:right="57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t>Szekszárd Megyei Jogú Város Önkormányzata Közgyűlésének Ifjúsági, Sport és Köznevelési Bizottsága a Szervezeti és Működési Szabályzatról szóló 29/2019. (XII. 23.) önkormányzati rendelet 1. melléklet Ifjúsági, Sport és Köznevelési Bizottság alcím 6. pontja 2. alpontjában meghatározott átruházott hatáskörében eljárva</w:t>
      </w:r>
    </w:p>
    <w:p w14:paraId="187B6089" w14:textId="77777777" w:rsidR="00DA5F96" w:rsidRPr="006B00A2" w:rsidRDefault="00DA5F96" w:rsidP="00DA5F96">
      <w:pPr>
        <w:ind w:right="57"/>
        <w:rPr>
          <w:rFonts w:asciiTheme="minorHAnsi" w:hAnsiTheme="minorHAnsi" w:cstheme="minorHAnsi"/>
          <w:b/>
        </w:rPr>
      </w:pPr>
    </w:p>
    <w:p w14:paraId="5033170D" w14:textId="77777777" w:rsidR="00DA5F96" w:rsidRPr="006B00A2" w:rsidRDefault="00DA5F96" w:rsidP="000C2F0C">
      <w:pPr>
        <w:pStyle w:val="Listaszerbekezds"/>
        <w:numPr>
          <w:ilvl w:val="0"/>
          <w:numId w:val="5"/>
        </w:numPr>
        <w:ind w:right="57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t xml:space="preserve">a nemzeti köznevelésről szóló 2011. évi CXC. törvény (a továbbiakban: </w:t>
      </w:r>
      <w:proofErr w:type="spellStart"/>
      <w:r w:rsidRPr="006B00A2">
        <w:rPr>
          <w:rFonts w:asciiTheme="minorHAnsi" w:hAnsiTheme="minorHAnsi" w:cstheme="minorHAnsi"/>
        </w:rPr>
        <w:t>Nkt</w:t>
      </w:r>
      <w:proofErr w:type="spellEnd"/>
      <w:r w:rsidRPr="006B00A2">
        <w:rPr>
          <w:rFonts w:asciiTheme="minorHAnsi" w:hAnsiTheme="minorHAnsi" w:cstheme="minorHAnsi"/>
        </w:rPr>
        <w:t>.) 25. § (4) bekezdése alapján a Szekszárdi Óvoda, Bölcsőde és Mini Bölcsőde óvodai házirendjével egyetért;</w:t>
      </w:r>
    </w:p>
    <w:p w14:paraId="5308244D" w14:textId="77777777" w:rsidR="00DA5F96" w:rsidRPr="006B00A2" w:rsidRDefault="00DA5F96" w:rsidP="00DA5F96">
      <w:pPr>
        <w:ind w:right="57"/>
        <w:rPr>
          <w:rFonts w:asciiTheme="minorHAnsi" w:hAnsiTheme="minorHAnsi" w:cstheme="minorHAnsi"/>
        </w:rPr>
      </w:pPr>
    </w:p>
    <w:p w14:paraId="7A658692" w14:textId="77777777" w:rsidR="00DA5F96" w:rsidRPr="006B00A2" w:rsidRDefault="00DA5F96" w:rsidP="00DA5F96">
      <w:pPr>
        <w:ind w:right="57" w:firstLine="426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Határidő: a határozathozatal napja</w:t>
      </w:r>
    </w:p>
    <w:p w14:paraId="23E87EC2" w14:textId="77777777" w:rsidR="00DA5F96" w:rsidRPr="006B00A2" w:rsidRDefault="00DA5F96" w:rsidP="00DA5F96">
      <w:pPr>
        <w:ind w:right="57" w:firstLine="426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Felelős: </w:t>
      </w:r>
      <w:r w:rsidRPr="006B00A2">
        <w:rPr>
          <w:rFonts w:asciiTheme="minorHAnsi" w:hAnsiTheme="minorHAnsi" w:cstheme="minorHAnsi"/>
          <w:b/>
        </w:rPr>
        <w:tab/>
        <w:t>Böröcz Máté Ifjúsági, Sport és Köznevelési Bizottság elnöke</w:t>
      </w:r>
    </w:p>
    <w:p w14:paraId="2953ABB9" w14:textId="77777777" w:rsidR="00DA5F96" w:rsidRPr="006B00A2" w:rsidRDefault="00DA5F96" w:rsidP="00DA5F96">
      <w:pPr>
        <w:ind w:left="284"/>
        <w:rPr>
          <w:rFonts w:asciiTheme="minorHAnsi" w:hAnsiTheme="minorHAnsi" w:cstheme="minorHAnsi"/>
        </w:rPr>
      </w:pPr>
    </w:p>
    <w:p w14:paraId="09EFAA7B" w14:textId="77777777" w:rsidR="00DA5F96" w:rsidRPr="006B00A2" w:rsidRDefault="00DA5F96" w:rsidP="000C2F0C">
      <w:pPr>
        <w:pStyle w:val="Listaszerbekezds"/>
        <w:numPr>
          <w:ilvl w:val="0"/>
          <w:numId w:val="5"/>
        </w:numPr>
        <w:ind w:left="426" w:right="57" w:hanging="426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t>felhívja az Önkormányzati és Szervezési Igazgatóság vezetőjét, hogy jelen határozatot küldje meg az intézmény főigazgatójának.</w:t>
      </w:r>
    </w:p>
    <w:p w14:paraId="4A6BF518" w14:textId="77777777" w:rsidR="00DA5F96" w:rsidRPr="006B00A2" w:rsidRDefault="00DA5F96" w:rsidP="00DA5F96">
      <w:pPr>
        <w:ind w:right="57" w:firstLine="284"/>
        <w:rPr>
          <w:rFonts w:asciiTheme="minorHAnsi" w:hAnsiTheme="minorHAnsi" w:cstheme="minorHAnsi"/>
          <w:b/>
        </w:rPr>
      </w:pPr>
    </w:p>
    <w:p w14:paraId="2AA66D57" w14:textId="77777777" w:rsidR="00DA5F96" w:rsidRPr="006B00A2" w:rsidRDefault="00DA5F96" w:rsidP="00DA5F96">
      <w:pPr>
        <w:ind w:right="57" w:firstLine="426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Határidő: 2024. november 8.</w:t>
      </w:r>
    </w:p>
    <w:p w14:paraId="4DBD715B" w14:textId="77777777" w:rsidR="00DA5F96" w:rsidRPr="006B00A2" w:rsidRDefault="00DA5F96" w:rsidP="00DA5F96">
      <w:pPr>
        <w:ind w:right="57" w:firstLine="426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Felelős: </w:t>
      </w:r>
      <w:r w:rsidRPr="006B00A2">
        <w:rPr>
          <w:rFonts w:asciiTheme="minorHAnsi" w:hAnsiTheme="minorHAnsi" w:cstheme="minorHAnsi"/>
          <w:b/>
        </w:rPr>
        <w:tab/>
        <w:t>dr. Holczer Mónika igazgatóságvezető</w:t>
      </w:r>
    </w:p>
    <w:p w14:paraId="384D4105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06C43CA7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3157925C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07969609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37069D1B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13C5D360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274AD70E" w14:textId="77777777" w:rsidR="00062B16" w:rsidRPr="006B00A2" w:rsidRDefault="00062B16" w:rsidP="00062B16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7D28EB01" w14:textId="77777777" w:rsidR="00062B16" w:rsidRPr="006B00A2" w:rsidRDefault="00062B16" w:rsidP="00062B16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25CC8B0A" w14:textId="77777777" w:rsidR="00062B16" w:rsidRPr="006B00A2" w:rsidRDefault="00062B16" w:rsidP="00062B16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32FEB3E8" w14:textId="77777777" w:rsidR="00062B16" w:rsidRPr="006B00A2" w:rsidRDefault="00062B16" w:rsidP="00062B16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430D0FB9" w14:textId="77777777" w:rsidR="004A5928" w:rsidRDefault="004A5928" w:rsidP="004A5928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6720FBEE" w14:textId="77777777" w:rsidR="004A5928" w:rsidRDefault="004A5928" w:rsidP="004A5928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776DBD7D" w14:textId="4B65E274" w:rsidR="004A5928" w:rsidRDefault="004A5928" w:rsidP="004A5928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Sebestyén Györgyi intézményvezető</w:t>
      </w:r>
    </w:p>
    <w:p w14:paraId="1EAD5801" w14:textId="7BA3EB10" w:rsidR="008044AA" w:rsidRPr="006B00A2" w:rsidRDefault="008044AA" w:rsidP="004A5928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dr. Horváth Annamária köznevelési referens</w:t>
      </w:r>
    </w:p>
    <w:p w14:paraId="2ECAFE3C" w14:textId="77777777" w:rsidR="00062B16" w:rsidRPr="006B00A2" w:rsidRDefault="00062B16" w:rsidP="00062B16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3C881B17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4C840C49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</w:p>
    <w:p w14:paraId="00D81893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7D3380E3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3BE47B3A" w14:textId="364489EB" w:rsidR="00062B16" w:rsidRPr="006B00A2" w:rsidRDefault="004F3340" w:rsidP="00062B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062B16" w:rsidRPr="006B00A2">
        <w:rPr>
          <w:rFonts w:asciiTheme="minorHAnsi" w:hAnsiTheme="minorHAnsi" w:cstheme="minorHAnsi"/>
          <w:b/>
        </w:rPr>
        <w:t xml:space="preserve">/2024. </w:t>
      </w:r>
      <w:r>
        <w:rPr>
          <w:rFonts w:asciiTheme="minorHAnsi" w:hAnsiTheme="minorHAnsi" w:cstheme="minorHAnsi"/>
          <w:b/>
        </w:rPr>
        <w:t>(X.28.) határozata</w:t>
      </w:r>
    </w:p>
    <w:p w14:paraId="0EBBAFD7" w14:textId="77777777" w:rsidR="00252CD5" w:rsidRPr="006B00A2" w:rsidRDefault="00252CD5" w:rsidP="00252CD5">
      <w:pPr>
        <w:ind w:right="57"/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a Szekszárdi Óvoda, Bölcsőde és Mini Bölcsőde 2024/2025. nevelési évi munkatervéről</w:t>
      </w:r>
    </w:p>
    <w:p w14:paraId="51558ADE" w14:textId="77777777" w:rsidR="00252CD5" w:rsidRPr="006B00A2" w:rsidRDefault="00252CD5" w:rsidP="00252CD5">
      <w:pPr>
        <w:ind w:right="57"/>
        <w:jc w:val="center"/>
        <w:rPr>
          <w:rFonts w:asciiTheme="minorHAnsi" w:hAnsiTheme="minorHAnsi" w:cstheme="minorHAnsi"/>
          <w:b/>
        </w:rPr>
      </w:pPr>
    </w:p>
    <w:p w14:paraId="4FAFC6EE" w14:textId="77777777" w:rsidR="00252CD5" w:rsidRPr="006B00A2" w:rsidRDefault="00252CD5" w:rsidP="00252CD5">
      <w:pPr>
        <w:ind w:right="57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t>Szekszárd Megyei Jogú Város Önkormányzata Közgyűlésének Ifjúsági, Sport és Köznevelési Bizottsága a Szervezeti és Működési Szabályzatról szóló 29/2019. (XII. 23.) önkormányzati rendelet 1. melléklet Ifjúsági, Sport és Köznevelési Bizottság alcím 6. pontja 3. alpontjában meghatározott átruházott hatáskörében eljárva</w:t>
      </w:r>
    </w:p>
    <w:p w14:paraId="256F7DC4" w14:textId="77777777" w:rsidR="00252CD5" w:rsidRPr="006B00A2" w:rsidRDefault="00252CD5" w:rsidP="00252CD5">
      <w:pPr>
        <w:ind w:right="57"/>
        <w:rPr>
          <w:rFonts w:asciiTheme="minorHAnsi" w:hAnsiTheme="minorHAnsi" w:cstheme="minorHAnsi"/>
          <w:b/>
        </w:rPr>
      </w:pPr>
    </w:p>
    <w:p w14:paraId="413891DC" w14:textId="77777777" w:rsidR="00252CD5" w:rsidRPr="006B00A2" w:rsidRDefault="00252CD5" w:rsidP="00252CD5">
      <w:pPr>
        <w:pStyle w:val="Listaszerbekezds"/>
        <w:numPr>
          <w:ilvl w:val="0"/>
          <w:numId w:val="6"/>
        </w:numPr>
        <w:ind w:right="57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t>a nemzeti köznevelésről szóló 2011. évi CXC. törvény 83. § (2) bekezdés g) pontja alapján a Szekszárdi Óvoda, Bölcsőde és Mini Bölcsőde 2024/2025. nevelési évre szóló munkatervében foglaltakat jóváhagyja;</w:t>
      </w:r>
    </w:p>
    <w:p w14:paraId="32406D9A" w14:textId="77777777" w:rsidR="00252CD5" w:rsidRPr="006B00A2" w:rsidRDefault="00252CD5" w:rsidP="00252CD5">
      <w:pPr>
        <w:ind w:right="57"/>
        <w:rPr>
          <w:rFonts w:asciiTheme="minorHAnsi" w:hAnsiTheme="minorHAnsi" w:cstheme="minorHAnsi"/>
        </w:rPr>
      </w:pPr>
    </w:p>
    <w:p w14:paraId="6CB98E20" w14:textId="77777777" w:rsidR="00252CD5" w:rsidRPr="006B00A2" w:rsidRDefault="00252CD5" w:rsidP="00252CD5">
      <w:pPr>
        <w:ind w:right="57" w:firstLine="426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Határidő: </w:t>
      </w:r>
      <w:r w:rsidRPr="006B00A2">
        <w:rPr>
          <w:rFonts w:asciiTheme="minorHAnsi" w:hAnsiTheme="minorHAnsi" w:cstheme="minorHAnsi"/>
          <w:b/>
        </w:rPr>
        <w:tab/>
        <w:t>a határozathozatal napja</w:t>
      </w:r>
    </w:p>
    <w:p w14:paraId="258E5205" w14:textId="77777777" w:rsidR="00252CD5" w:rsidRPr="006B00A2" w:rsidRDefault="00252CD5" w:rsidP="00252CD5">
      <w:pPr>
        <w:ind w:right="57" w:firstLine="426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Felelős: </w:t>
      </w:r>
      <w:r w:rsidRPr="006B00A2">
        <w:rPr>
          <w:rFonts w:asciiTheme="minorHAnsi" w:hAnsiTheme="minorHAnsi" w:cstheme="minorHAnsi"/>
          <w:b/>
        </w:rPr>
        <w:tab/>
      </w:r>
      <w:r w:rsidRPr="006B00A2">
        <w:rPr>
          <w:rFonts w:asciiTheme="minorHAnsi" w:hAnsiTheme="minorHAnsi" w:cstheme="minorHAnsi"/>
          <w:b/>
        </w:rPr>
        <w:tab/>
        <w:t>Böröcz Máté Ifjúsági, Sport és Köznevelési Bizottság elnöke</w:t>
      </w:r>
    </w:p>
    <w:p w14:paraId="5FED4EF9" w14:textId="77777777" w:rsidR="00252CD5" w:rsidRPr="006B00A2" w:rsidRDefault="00252CD5" w:rsidP="00252CD5">
      <w:pPr>
        <w:ind w:left="284"/>
        <w:rPr>
          <w:rFonts w:asciiTheme="minorHAnsi" w:hAnsiTheme="minorHAnsi" w:cstheme="minorHAnsi"/>
        </w:rPr>
      </w:pPr>
    </w:p>
    <w:p w14:paraId="2DFB9966" w14:textId="77777777" w:rsidR="00252CD5" w:rsidRPr="006B00A2" w:rsidRDefault="00252CD5" w:rsidP="00252CD5">
      <w:pPr>
        <w:pStyle w:val="Listaszerbekezds"/>
        <w:numPr>
          <w:ilvl w:val="0"/>
          <w:numId w:val="6"/>
        </w:numPr>
        <w:ind w:left="426" w:right="57" w:hanging="426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t>felhívja az Önkormányzati és Szervezési Igazgatóság vezetőjét, hogy jelen határozatot küldje meg az intézmény főigazgatójának.</w:t>
      </w:r>
    </w:p>
    <w:p w14:paraId="2838A9F5" w14:textId="77777777" w:rsidR="00252CD5" w:rsidRPr="006B00A2" w:rsidRDefault="00252CD5" w:rsidP="00252CD5">
      <w:pPr>
        <w:ind w:right="57" w:firstLine="284"/>
        <w:rPr>
          <w:rFonts w:asciiTheme="minorHAnsi" w:hAnsiTheme="minorHAnsi" w:cstheme="minorHAnsi"/>
          <w:b/>
        </w:rPr>
      </w:pPr>
    </w:p>
    <w:p w14:paraId="20DCF5EC" w14:textId="77777777" w:rsidR="00252CD5" w:rsidRPr="006B00A2" w:rsidRDefault="00252CD5" w:rsidP="00252CD5">
      <w:pPr>
        <w:ind w:right="57" w:firstLine="426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Határidő: </w:t>
      </w:r>
      <w:r w:rsidRPr="006B00A2">
        <w:rPr>
          <w:rFonts w:asciiTheme="minorHAnsi" w:hAnsiTheme="minorHAnsi" w:cstheme="minorHAnsi"/>
          <w:b/>
        </w:rPr>
        <w:tab/>
        <w:t>2024. november 8.</w:t>
      </w:r>
    </w:p>
    <w:p w14:paraId="57D31103" w14:textId="77777777" w:rsidR="00252CD5" w:rsidRPr="006B00A2" w:rsidRDefault="00252CD5" w:rsidP="00252CD5">
      <w:pPr>
        <w:ind w:right="57" w:firstLine="426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Felelős: </w:t>
      </w:r>
      <w:r w:rsidRPr="006B00A2">
        <w:rPr>
          <w:rFonts w:asciiTheme="minorHAnsi" w:hAnsiTheme="minorHAnsi" w:cstheme="minorHAnsi"/>
          <w:b/>
        </w:rPr>
        <w:tab/>
      </w:r>
      <w:r w:rsidRPr="006B00A2">
        <w:rPr>
          <w:rFonts w:asciiTheme="minorHAnsi" w:hAnsiTheme="minorHAnsi" w:cstheme="minorHAnsi"/>
          <w:b/>
        </w:rPr>
        <w:tab/>
        <w:t>dr. Holczer Mónika igazgatóságvezető</w:t>
      </w:r>
    </w:p>
    <w:p w14:paraId="3CFF5F31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2BF3B5C4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3F90E74F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3506AA00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5BB495D8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39E56320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30188C6E" w14:textId="77777777" w:rsidR="00062B16" w:rsidRPr="006B00A2" w:rsidRDefault="00062B16" w:rsidP="00062B16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38D02E94" w14:textId="77777777" w:rsidR="00062B16" w:rsidRPr="006B00A2" w:rsidRDefault="00062B16" w:rsidP="00062B16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2597BCB5" w14:textId="77777777" w:rsidR="00062B16" w:rsidRPr="006B00A2" w:rsidRDefault="00062B16" w:rsidP="00062B16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492F3688" w14:textId="77777777" w:rsidR="00062B16" w:rsidRPr="006B00A2" w:rsidRDefault="00062B16" w:rsidP="00062B16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480B510E" w14:textId="77777777" w:rsidR="004A5928" w:rsidRDefault="004A5928" w:rsidP="004A5928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75316E9C" w14:textId="77777777" w:rsidR="004A5928" w:rsidRDefault="004A5928" w:rsidP="004A5928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046D3F6D" w14:textId="5A7DB5BA" w:rsidR="004A5928" w:rsidRDefault="004A5928" w:rsidP="004A5928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Sebestyén Györgyi intézményvezető</w:t>
      </w:r>
    </w:p>
    <w:p w14:paraId="23B19696" w14:textId="1718E2D9" w:rsidR="008044AA" w:rsidRPr="006B00A2" w:rsidRDefault="008044AA" w:rsidP="004A5928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dr. Horváth Annamária köznevelési referens</w:t>
      </w:r>
    </w:p>
    <w:p w14:paraId="01724533" w14:textId="77777777" w:rsidR="00062B16" w:rsidRPr="006B00A2" w:rsidRDefault="00062B16" w:rsidP="00062B16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17D55ED1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6FA32E9F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</w:p>
    <w:p w14:paraId="62408607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6062B14D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4538D35B" w14:textId="2DDA5214" w:rsidR="00062B16" w:rsidRPr="006B00A2" w:rsidRDefault="004F3340" w:rsidP="00062B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7</w:t>
      </w:r>
      <w:r w:rsidR="00062B16" w:rsidRPr="006B00A2">
        <w:rPr>
          <w:rFonts w:asciiTheme="minorHAnsi" w:hAnsiTheme="minorHAnsi" w:cstheme="minorHAnsi"/>
          <w:b/>
        </w:rPr>
        <w:t xml:space="preserve">/2024. </w:t>
      </w:r>
      <w:r>
        <w:rPr>
          <w:rFonts w:asciiTheme="minorHAnsi" w:hAnsiTheme="minorHAnsi" w:cstheme="minorHAnsi"/>
          <w:b/>
        </w:rPr>
        <w:t>(X.28.) határozata</w:t>
      </w:r>
    </w:p>
    <w:p w14:paraId="771EBD29" w14:textId="3D7D6544" w:rsidR="00C47936" w:rsidRPr="006B00A2" w:rsidRDefault="004F3340" w:rsidP="00C47936">
      <w:pPr>
        <w:ind w:right="57"/>
        <w:jc w:val="center"/>
        <w:rPr>
          <w:rFonts w:asciiTheme="minorHAnsi" w:eastAsia="Calibri" w:hAnsiTheme="minorHAnsi" w:cstheme="minorHAnsi"/>
          <w:b/>
          <w:iCs/>
        </w:rPr>
      </w:pPr>
      <w:r>
        <w:rPr>
          <w:rFonts w:asciiTheme="minorHAnsi" w:eastAsia="Calibri" w:hAnsiTheme="minorHAnsi" w:cstheme="minorHAnsi"/>
          <w:b/>
          <w:iCs/>
        </w:rPr>
        <w:t xml:space="preserve"> </w:t>
      </w:r>
      <w:r w:rsidR="004A5928" w:rsidRPr="004A5928">
        <w:rPr>
          <w:rFonts w:asciiTheme="minorHAnsi" w:eastAsia="Calibri" w:hAnsiTheme="minorHAnsi" w:cstheme="minorHAnsi"/>
          <w:b/>
          <w:iCs/>
        </w:rPr>
        <w:t>az óvodák 2023/2024. nevelési évi munkájáról</w:t>
      </w:r>
    </w:p>
    <w:p w14:paraId="714BD789" w14:textId="77777777" w:rsidR="00C47936" w:rsidRPr="006B00A2" w:rsidRDefault="00C47936" w:rsidP="00C47936">
      <w:pPr>
        <w:ind w:right="57"/>
        <w:jc w:val="center"/>
        <w:rPr>
          <w:rFonts w:asciiTheme="minorHAnsi" w:eastAsia="Calibri" w:hAnsiTheme="minorHAnsi" w:cstheme="minorHAnsi"/>
          <w:b/>
        </w:rPr>
      </w:pPr>
    </w:p>
    <w:p w14:paraId="0598968A" w14:textId="77777777" w:rsidR="00C47936" w:rsidRPr="006B00A2" w:rsidRDefault="00C47936" w:rsidP="00C47936">
      <w:pPr>
        <w:ind w:right="57"/>
        <w:rPr>
          <w:rFonts w:asciiTheme="minorHAnsi" w:eastAsia="Calibri" w:hAnsiTheme="minorHAnsi" w:cstheme="minorHAnsi"/>
        </w:rPr>
      </w:pPr>
      <w:r w:rsidRPr="006B00A2">
        <w:rPr>
          <w:rFonts w:asciiTheme="minorHAnsi" w:eastAsia="Calibri" w:hAnsiTheme="minorHAnsi" w:cstheme="minorHAnsi"/>
        </w:rPr>
        <w:t xml:space="preserve">Szekszárd Megyei Jogú Város Önkormányzata Közgyűlésének Ifjúsági, Sport és Köznevelési Bizottsága a Szervezeti és Működési Szabályzatról szóló 29/2019. (XII. 23.) önkormányzati rendelet 1. melléklet Ifjúsági, Sport és Köznevelési Bizottság alcím 1. pontja 6. alpontjában meghatározott átruházott hatáskörében eljárva </w:t>
      </w:r>
    </w:p>
    <w:p w14:paraId="49D3D1AC" w14:textId="77777777" w:rsidR="00C47936" w:rsidRPr="006B00A2" w:rsidRDefault="00C47936" w:rsidP="00C47936">
      <w:pPr>
        <w:ind w:right="57"/>
        <w:rPr>
          <w:rFonts w:asciiTheme="minorHAnsi" w:eastAsia="Calibri" w:hAnsiTheme="minorHAnsi" w:cstheme="minorHAnsi"/>
        </w:rPr>
      </w:pPr>
    </w:p>
    <w:p w14:paraId="5E1F8D66" w14:textId="73836939" w:rsidR="00C47936" w:rsidRPr="006B00A2" w:rsidRDefault="00C47936" w:rsidP="00C47936">
      <w:pPr>
        <w:pStyle w:val="Listaszerbekezds"/>
        <w:numPr>
          <w:ilvl w:val="0"/>
          <w:numId w:val="7"/>
        </w:numPr>
        <w:ind w:right="57"/>
        <w:rPr>
          <w:rFonts w:asciiTheme="minorHAnsi" w:eastAsia="Calibri" w:hAnsiTheme="minorHAnsi" w:cstheme="minorHAnsi"/>
        </w:rPr>
      </w:pPr>
      <w:r w:rsidRPr="006B00A2">
        <w:rPr>
          <w:rFonts w:asciiTheme="minorHAnsi" w:eastAsia="Calibri" w:hAnsiTheme="minorHAnsi" w:cstheme="minorHAnsi"/>
        </w:rPr>
        <w:t xml:space="preserve">a nemzeti köznevelésről szóló 2011. évi CXC. törvény 83. § (2) bekezdés e) pontja alapján </w:t>
      </w:r>
      <w:bookmarkStart w:id="3" w:name="_Hlk181108571"/>
      <w:r w:rsidRPr="006B00A2">
        <w:rPr>
          <w:rFonts w:asciiTheme="minorHAnsi" w:eastAsia="Calibri" w:hAnsiTheme="minorHAnsi" w:cstheme="minorHAnsi"/>
        </w:rPr>
        <w:t>az óvodák 202</w:t>
      </w:r>
      <w:r w:rsidR="004A5928">
        <w:rPr>
          <w:rFonts w:asciiTheme="minorHAnsi" w:eastAsia="Calibri" w:hAnsiTheme="minorHAnsi" w:cstheme="minorHAnsi"/>
        </w:rPr>
        <w:t>3</w:t>
      </w:r>
      <w:r w:rsidRPr="006B00A2">
        <w:rPr>
          <w:rFonts w:asciiTheme="minorHAnsi" w:eastAsia="Calibri" w:hAnsiTheme="minorHAnsi" w:cstheme="minorHAnsi"/>
        </w:rPr>
        <w:t>/202</w:t>
      </w:r>
      <w:r w:rsidR="004A5928">
        <w:rPr>
          <w:rFonts w:asciiTheme="minorHAnsi" w:eastAsia="Calibri" w:hAnsiTheme="minorHAnsi" w:cstheme="minorHAnsi"/>
        </w:rPr>
        <w:t>4</w:t>
      </w:r>
      <w:r w:rsidRPr="006B00A2">
        <w:rPr>
          <w:rFonts w:asciiTheme="minorHAnsi" w:eastAsia="Calibri" w:hAnsiTheme="minorHAnsi" w:cstheme="minorHAnsi"/>
        </w:rPr>
        <w:t xml:space="preserve">. nevelési évi munkájáról </w:t>
      </w:r>
      <w:bookmarkEnd w:id="3"/>
      <w:r w:rsidRPr="006B00A2">
        <w:rPr>
          <w:rFonts w:asciiTheme="minorHAnsi" w:eastAsia="Calibri" w:hAnsiTheme="minorHAnsi" w:cstheme="minorHAnsi"/>
        </w:rPr>
        <w:t xml:space="preserve">szóló összefoglalót elfogadja, és </w:t>
      </w:r>
      <w:r w:rsidRPr="006B00A2">
        <w:rPr>
          <w:rFonts w:asciiTheme="minorHAnsi" w:hAnsiTheme="minorHAnsi" w:cstheme="minorHAnsi"/>
        </w:rPr>
        <w:t>köszönetet mond az intézmények vezetőinek, alkalmazottainak a nevelési évben végzett eredményes munkáért</w:t>
      </w:r>
      <w:r w:rsidRPr="006B00A2">
        <w:rPr>
          <w:rFonts w:asciiTheme="minorHAnsi" w:eastAsia="Calibri" w:hAnsiTheme="minorHAnsi" w:cstheme="minorHAnsi"/>
        </w:rPr>
        <w:t>;</w:t>
      </w:r>
    </w:p>
    <w:p w14:paraId="7B805AB1" w14:textId="77777777" w:rsidR="00C47936" w:rsidRPr="006B00A2" w:rsidRDefault="00C47936" w:rsidP="00C47936">
      <w:pPr>
        <w:ind w:right="57"/>
        <w:rPr>
          <w:rFonts w:asciiTheme="minorHAnsi" w:eastAsia="Calibri" w:hAnsiTheme="minorHAnsi" w:cstheme="minorHAnsi"/>
        </w:rPr>
      </w:pPr>
    </w:p>
    <w:p w14:paraId="062433F0" w14:textId="77777777" w:rsidR="00C47936" w:rsidRPr="006B00A2" w:rsidRDefault="00C47936" w:rsidP="00C47936">
      <w:pPr>
        <w:ind w:right="57" w:firstLine="708"/>
        <w:rPr>
          <w:rFonts w:asciiTheme="minorHAnsi" w:eastAsia="Calibri" w:hAnsiTheme="minorHAnsi" w:cstheme="minorHAnsi"/>
          <w:b/>
        </w:rPr>
      </w:pPr>
      <w:r w:rsidRPr="006B00A2">
        <w:rPr>
          <w:rFonts w:asciiTheme="minorHAnsi" w:eastAsia="Calibri" w:hAnsiTheme="minorHAnsi" w:cstheme="minorHAnsi"/>
          <w:b/>
        </w:rPr>
        <w:t xml:space="preserve">Határidő: </w:t>
      </w:r>
      <w:r w:rsidRPr="006B00A2">
        <w:rPr>
          <w:rFonts w:asciiTheme="minorHAnsi" w:eastAsia="Calibri" w:hAnsiTheme="minorHAnsi" w:cstheme="minorHAnsi"/>
          <w:b/>
        </w:rPr>
        <w:tab/>
        <w:t>a határozathozatal napja</w:t>
      </w:r>
    </w:p>
    <w:p w14:paraId="35E92693" w14:textId="77777777" w:rsidR="00C47936" w:rsidRPr="006B00A2" w:rsidRDefault="00C47936" w:rsidP="00C47936">
      <w:pPr>
        <w:ind w:right="57" w:firstLine="708"/>
        <w:rPr>
          <w:rFonts w:asciiTheme="minorHAnsi" w:eastAsia="Calibri" w:hAnsiTheme="minorHAnsi" w:cstheme="minorHAnsi"/>
          <w:b/>
        </w:rPr>
      </w:pPr>
      <w:r w:rsidRPr="006B00A2">
        <w:rPr>
          <w:rFonts w:asciiTheme="minorHAnsi" w:eastAsia="Calibri" w:hAnsiTheme="minorHAnsi" w:cstheme="minorHAnsi"/>
          <w:b/>
        </w:rPr>
        <w:t xml:space="preserve">Felelős: </w:t>
      </w:r>
      <w:r w:rsidRPr="006B00A2">
        <w:rPr>
          <w:rFonts w:asciiTheme="minorHAnsi" w:eastAsia="Calibri" w:hAnsiTheme="minorHAnsi" w:cstheme="minorHAnsi"/>
          <w:b/>
        </w:rPr>
        <w:tab/>
        <w:t>Böröcz Máté Ifjúsági, Sport és Köznevelési Bizottság elnöke</w:t>
      </w:r>
    </w:p>
    <w:p w14:paraId="4C79AB92" w14:textId="77777777" w:rsidR="00C47936" w:rsidRPr="006B00A2" w:rsidRDefault="00C47936" w:rsidP="00C47936">
      <w:pPr>
        <w:ind w:right="57" w:firstLine="708"/>
        <w:rPr>
          <w:rFonts w:asciiTheme="minorHAnsi" w:eastAsia="Calibri" w:hAnsiTheme="minorHAnsi" w:cstheme="minorHAnsi"/>
          <w:b/>
        </w:rPr>
      </w:pPr>
    </w:p>
    <w:p w14:paraId="72B7D588" w14:textId="77777777" w:rsidR="00C47936" w:rsidRPr="006B00A2" w:rsidRDefault="00C47936" w:rsidP="00C47936">
      <w:pPr>
        <w:pStyle w:val="Listaszerbekezds"/>
        <w:numPr>
          <w:ilvl w:val="0"/>
          <w:numId w:val="7"/>
        </w:numPr>
        <w:ind w:right="57"/>
        <w:rPr>
          <w:rFonts w:asciiTheme="minorHAnsi" w:eastAsia="Calibri" w:hAnsiTheme="minorHAnsi" w:cstheme="minorHAnsi"/>
        </w:rPr>
      </w:pPr>
      <w:r w:rsidRPr="006B00A2">
        <w:rPr>
          <w:rFonts w:asciiTheme="minorHAnsi" w:eastAsia="Calibri" w:hAnsiTheme="minorHAnsi" w:cstheme="minorHAnsi"/>
        </w:rPr>
        <w:t>felhívja az Önkormányzati és Szervezési Igazgatóság vezetőjét, hogy jelen határozatot küldje meg az érintetteknek.</w:t>
      </w:r>
    </w:p>
    <w:p w14:paraId="1187A5EA" w14:textId="77777777" w:rsidR="00C47936" w:rsidRPr="006B00A2" w:rsidRDefault="00C47936" w:rsidP="00C47936">
      <w:pPr>
        <w:ind w:right="57" w:firstLine="284"/>
        <w:rPr>
          <w:rFonts w:asciiTheme="minorHAnsi" w:eastAsia="Calibri" w:hAnsiTheme="minorHAnsi" w:cstheme="minorHAnsi"/>
          <w:b/>
        </w:rPr>
      </w:pPr>
    </w:p>
    <w:p w14:paraId="1BF4BDE1" w14:textId="77777777" w:rsidR="00C47936" w:rsidRPr="006B00A2" w:rsidRDefault="00C47936" w:rsidP="00C47936">
      <w:pPr>
        <w:ind w:right="57" w:firstLine="708"/>
        <w:rPr>
          <w:rFonts w:asciiTheme="minorHAnsi" w:eastAsia="Calibri" w:hAnsiTheme="minorHAnsi" w:cstheme="minorHAnsi"/>
          <w:b/>
        </w:rPr>
      </w:pPr>
      <w:r w:rsidRPr="006B00A2">
        <w:rPr>
          <w:rFonts w:asciiTheme="minorHAnsi" w:eastAsia="Calibri" w:hAnsiTheme="minorHAnsi" w:cstheme="minorHAnsi"/>
          <w:b/>
        </w:rPr>
        <w:t xml:space="preserve">Határidő: </w:t>
      </w:r>
      <w:r w:rsidRPr="006B00A2">
        <w:rPr>
          <w:rFonts w:asciiTheme="minorHAnsi" w:eastAsia="Calibri" w:hAnsiTheme="minorHAnsi" w:cstheme="minorHAnsi"/>
          <w:b/>
        </w:rPr>
        <w:tab/>
        <w:t>2024. november 8.</w:t>
      </w:r>
    </w:p>
    <w:p w14:paraId="1725193D" w14:textId="77777777" w:rsidR="00C47936" w:rsidRPr="006B00A2" w:rsidRDefault="00C47936" w:rsidP="00C47936">
      <w:pPr>
        <w:ind w:right="57" w:firstLine="708"/>
        <w:rPr>
          <w:rFonts w:asciiTheme="minorHAnsi" w:eastAsia="Calibri" w:hAnsiTheme="minorHAnsi" w:cstheme="minorHAnsi"/>
          <w:b/>
        </w:rPr>
      </w:pPr>
      <w:r w:rsidRPr="006B00A2">
        <w:rPr>
          <w:rFonts w:asciiTheme="minorHAnsi" w:eastAsia="Calibri" w:hAnsiTheme="minorHAnsi" w:cstheme="minorHAnsi"/>
          <w:b/>
        </w:rPr>
        <w:t xml:space="preserve">Felelős: </w:t>
      </w:r>
      <w:r w:rsidRPr="006B00A2">
        <w:rPr>
          <w:rFonts w:asciiTheme="minorHAnsi" w:eastAsia="Calibri" w:hAnsiTheme="minorHAnsi" w:cstheme="minorHAnsi"/>
          <w:b/>
        </w:rPr>
        <w:tab/>
        <w:t>dr. Holczer Mónika igazgatóságvezető</w:t>
      </w:r>
    </w:p>
    <w:p w14:paraId="439F2F69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4CEAB9FE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63EE1FDC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41492BEA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2F26868D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7404A131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70A8CA10" w14:textId="77777777" w:rsidR="00062B16" w:rsidRPr="006B00A2" w:rsidRDefault="00062B16" w:rsidP="00062B16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165CABFF" w14:textId="77777777" w:rsidR="00062B16" w:rsidRPr="006B00A2" w:rsidRDefault="00062B16" w:rsidP="00062B16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7C3F0390" w14:textId="77777777" w:rsidR="00062B16" w:rsidRPr="006B00A2" w:rsidRDefault="00062B16" w:rsidP="00062B16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1878B8C8" w14:textId="77777777" w:rsidR="00062B16" w:rsidRPr="006B00A2" w:rsidRDefault="00062B16" w:rsidP="00062B16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2A6F16EE" w14:textId="20515E42" w:rsidR="004A5928" w:rsidRDefault="00062B16" w:rsidP="004A5928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</w:t>
      </w:r>
      <w:r w:rsidR="004A5928">
        <w:rPr>
          <w:rFonts w:asciiTheme="minorHAnsi" w:hAnsiTheme="minorHAnsi" w:cstheme="minorHAnsi"/>
          <w:i/>
          <w:color w:val="000000"/>
        </w:rPr>
        <w:t>k</w:t>
      </w:r>
    </w:p>
    <w:p w14:paraId="5583F534" w14:textId="374655AB" w:rsidR="004A5928" w:rsidRDefault="004A5928" w:rsidP="004A5928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4262B16B" w14:textId="30C34E1D" w:rsidR="004A5928" w:rsidRDefault="004A5928" w:rsidP="004A5928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Sebestyén Györgyi intézményvezető</w:t>
      </w:r>
    </w:p>
    <w:p w14:paraId="4F98799D" w14:textId="7687D06D" w:rsidR="008044AA" w:rsidRPr="006B00A2" w:rsidRDefault="008044AA" w:rsidP="004A5928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dr. Horváth Annamária köznevelési referens</w:t>
      </w:r>
    </w:p>
    <w:p w14:paraId="6D5EE229" w14:textId="77777777" w:rsidR="00062B16" w:rsidRPr="006B00A2" w:rsidRDefault="00062B16" w:rsidP="00062B16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6C172911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4F8F59DA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</w:p>
    <w:p w14:paraId="4976D098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6E2D2D3C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bookmarkStart w:id="4" w:name="_Hlk181108731"/>
      <w:r w:rsidRPr="006B00A2">
        <w:rPr>
          <w:rFonts w:asciiTheme="minorHAnsi" w:hAnsiTheme="minorHAnsi" w:cstheme="minorHAnsi"/>
          <w:b/>
        </w:rPr>
        <w:t xml:space="preserve">Ifjúsági, Sport és Köznevelési </w:t>
      </w:r>
      <w:bookmarkEnd w:id="4"/>
      <w:r w:rsidRPr="006B00A2">
        <w:rPr>
          <w:rFonts w:asciiTheme="minorHAnsi" w:hAnsiTheme="minorHAnsi" w:cstheme="minorHAnsi"/>
          <w:b/>
        </w:rPr>
        <w:t xml:space="preserve">Bizottságának </w:t>
      </w:r>
    </w:p>
    <w:p w14:paraId="562D44B7" w14:textId="2CEB5382" w:rsidR="00062B16" w:rsidRPr="006B00A2" w:rsidRDefault="004F3340" w:rsidP="00062B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</w:t>
      </w:r>
      <w:r w:rsidR="00062B16" w:rsidRPr="006B00A2">
        <w:rPr>
          <w:rFonts w:asciiTheme="minorHAnsi" w:hAnsiTheme="minorHAnsi" w:cstheme="minorHAnsi"/>
          <w:b/>
        </w:rPr>
        <w:t xml:space="preserve">/2024. </w:t>
      </w:r>
      <w:r>
        <w:rPr>
          <w:rFonts w:asciiTheme="minorHAnsi" w:hAnsiTheme="minorHAnsi" w:cstheme="minorHAnsi"/>
          <w:b/>
        </w:rPr>
        <w:t>(X.28.) határozata</w:t>
      </w:r>
    </w:p>
    <w:p w14:paraId="52E47B9C" w14:textId="51CF5BCF" w:rsidR="00F2133F" w:rsidRPr="006B00A2" w:rsidRDefault="00F2133F" w:rsidP="00F2133F">
      <w:pPr>
        <w:jc w:val="center"/>
        <w:rPr>
          <w:rFonts w:asciiTheme="minorHAnsi" w:hAnsiTheme="minorHAnsi" w:cstheme="minorHAnsi"/>
          <w:b/>
          <w:iCs/>
        </w:rPr>
      </w:pPr>
      <w:r w:rsidRPr="006B00A2">
        <w:rPr>
          <w:rFonts w:asciiTheme="minorHAnsi" w:hAnsiTheme="minorHAnsi" w:cstheme="minorHAnsi"/>
          <w:b/>
          <w:iCs/>
        </w:rPr>
        <w:t>a Szekszárdi Sportközpont Közhasznú Nonprofit Kft. ügyvezető</w:t>
      </w:r>
      <w:r w:rsidR="008044AA">
        <w:rPr>
          <w:rFonts w:asciiTheme="minorHAnsi" w:hAnsiTheme="minorHAnsi" w:cstheme="minorHAnsi"/>
          <w:b/>
          <w:iCs/>
        </w:rPr>
        <w:t xml:space="preserve"> </w:t>
      </w:r>
      <w:r w:rsidRPr="006B00A2">
        <w:rPr>
          <w:rFonts w:asciiTheme="minorHAnsi" w:hAnsiTheme="minorHAnsi" w:cstheme="minorHAnsi"/>
          <w:b/>
          <w:iCs/>
        </w:rPr>
        <w:t>munkakör betöltésére vonatkozó pályázati felhívás jóváhagyásáról és közzétételéről</w:t>
      </w:r>
    </w:p>
    <w:p w14:paraId="0E1A9EE7" w14:textId="77777777" w:rsidR="00F2133F" w:rsidRPr="00F2133F" w:rsidRDefault="00F2133F" w:rsidP="00F2133F">
      <w:pPr>
        <w:jc w:val="center"/>
        <w:rPr>
          <w:rFonts w:asciiTheme="minorHAnsi" w:hAnsiTheme="minorHAnsi" w:cstheme="minorHAnsi"/>
        </w:rPr>
      </w:pPr>
    </w:p>
    <w:p w14:paraId="2266F32E" w14:textId="39733924" w:rsidR="00F2133F" w:rsidRPr="00F2133F" w:rsidRDefault="004A5928" w:rsidP="00F2133F">
      <w:pPr>
        <w:rPr>
          <w:rFonts w:asciiTheme="minorHAnsi" w:eastAsia="Calibri" w:hAnsiTheme="minorHAnsi" w:cstheme="minorHAnsi"/>
          <w:lang w:eastAsia="en-US"/>
        </w:rPr>
      </w:pPr>
      <w:r w:rsidRPr="004A5928">
        <w:rPr>
          <w:rFonts w:asciiTheme="minorHAnsi" w:hAnsiTheme="minorHAnsi" w:cstheme="minorHAnsi"/>
          <w:bCs/>
          <w:color w:val="000000"/>
        </w:rPr>
        <w:t xml:space="preserve">Szekszárd Megyei Jogú Város Önkormányzata Közgyűlésének Ifjúsági, Sport és Köznevelési Bizottsága a Szervezeti és Működési Szabályzatról szóló 29/2019. (XII.23.) önkormányzati rendelet 1. melléklet Ifjúsági, Sport és Köznevelési Bizottság </w:t>
      </w:r>
      <w:r w:rsidR="00B24F85">
        <w:rPr>
          <w:rFonts w:asciiTheme="minorHAnsi" w:hAnsiTheme="minorHAnsi" w:cstheme="minorHAnsi"/>
          <w:bCs/>
          <w:color w:val="000000"/>
        </w:rPr>
        <w:t xml:space="preserve">(ISK) </w:t>
      </w:r>
      <w:r w:rsidRPr="004A5928">
        <w:rPr>
          <w:rFonts w:asciiTheme="minorHAnsi" w:hAnsiTheme="minorHAnsi" w:cstheme="minorHAnsi"/>
          <w:bCs/>
          <w:color w:val="000000"/>
        </w:rPr>
        <w:t xml:space="preserve">alcím </w:t>
      </w:r>
      <w:r>
        <w:rPr>
          <w:rFonts w:asciiTheme="minorHAnsi" w:hAnsiTheme="minorHAnsi" w:cstheme="minorHAnsi"/>
          <w:bCs/>
          <w:color w:val="000000"/>
        </w:rPr>
        <w:t>4</w:t>
      </w:r>
      <w:r w:rsidRPr="004A5928">
        <w:rPr>
          <w:rFonts w:asciiTheme="minorHAnsi" w:hAnsiTheme="minorHAnsi" w:cstheme="minorHAnsi"/>
          <w:bCs/>
          <w:color w:val="000000"/>
        </w:rPr>
        <w:t>.</w:t>
      </w:r>
      <w:r w:rsidR="00CE3073">
        <w:rPr>
          <w:rFonts w:asciiTheme="minorHAnsi" w:hAnsiTheme="minorHAnsi" w:cstheme="minorHAnsi"/>
          <w:bCs/>
          <w:color w:val="000000"/>
        </w:rPr>
        <w:t>2</w:t>
      </w:r>
      <w:r w:rsidRPr="004A5928">
        <w:rPr>
          <w:rFonts w:asciiTheme="minorHAnsi" w:hAnsiTheme="minorHAnsi" w:cstheme="minorHAnsi"/>
          <w:bCs/>
          <w:color w:val="000000"/>
        </w:rPr>
        <w:t>. pontja alapján</w:t>
      </w:r>
      <w:r w:rsidR="00F2133F" w:rsidRPr="00F2133F">
        <w:rPr>
          <w:rFonts w:asciiTheme="minorHAnsi" w:hAnsiTheme="minorHAnsi" w:cstheme="minorHAnsi"/>
          <w:bCs/>
          <w:color w:val="000000"/>
        </w:rPr>
        <w:t xml:space="preserve"> </w:t>
      </w:r>
      <w:r w:rsidR="008044AA">
        <w:rPr>
          <w:rFonts w:asciiTheme="minorHAnsi" w:hAnsiTheme="minorHAnsi" w:cstheme="minorHAnsi"/>
          <w:bCs/>
          <w:color w:val="000000"/>
        </w:rPr>
        <w:t xml:space="preserve">a </w:t>
      </w:r>
      <w:r w:rsidR="00F2133F" w:rsidRPr="00F2133F">
        <w:rPr>
          <w:rFonts w:asciiTheme="minorHAnsi" w:hAnsiTheme="minorHAnsi" w:cstheme="minorHAnsi"/>
          <w:bCs/>
          <w:color w:val="000000"/>
        </w:rPr>
        <w:t>„</w:t>
      </w:r>
      <w:r w:rsidR="008044AA" w:rsidRPr="008044AA">
        <w:rPr>
          <w:rFonts w:asciiTheme="minorHAnsi" w:hAnsiTheme="minorHAnsi" w:cstheme="minorHAnsi"/>
        </w:rPr>
        <w:t>Javaslat a Szekszárdi Sportközpont Közhasznú Nonprofit Kft. ügyvezető igazgatójának megbízására vonatkozó pályázati felhívás jóváhagyására és közzétételére</w:t>
      </w:r>
      <w:r w:rsidR="00F2133F" w:rsidRPr="00F2133F">
        <w:rPr>
          <w:rFonts w:asciiTheme="minorHAnsi" w:eastAsia="Calibri" w:hAnsiTheme="minorHAnsi" w:cstheme="minorHAnsi"/>
          <w:lang w:eastAsia="en-US"/>
        </w:rPr>
        <w:t>” tárgyú előterjesztés határozati javaslatát a Közgyűlésnek elfogadásra javasolja.</w:t>
      </w:r>
    </w:p>
    <w:p w14:paraId="628BE794" w14:textId="77777777" w:rsidR="00F2133F" w:rsidRPr="00F2133F" w:rsidRDefault="00F2133F" w:rsidP="00F2133F">
      <w:pPr>
        <w:rPr>
          <w:rFonts w:asciiTheme="minorHAnsi" w:hAnsiTheme="minorHAnsi" w:cstheme="minorHAnsi"/>
          <w:bCs/>
          <w:color w:val="000000"/>
        </w:rPr>
      </w:pPr>
    </w:p>
    <w:p w14:paraId="2C3FF7A0" w14:textId="77777777" w:rsidR="00F2133F" w:rsidRPr="00F2133F" w:rsidRDefault="00F2133F" w:rsidP="00F2133F">
      <w:pPr>
        <w:rPr>
          <w:rFonts w:asciiTheme="minorHAnsi" w:hAnsiTheme="minorHAnsi" w:cstheme="minorHAnsi"/>
          <w:b/>
          <w:bCs/>
          <w:color w:val="000000"/>
        </w:rPr>
      </w:pPr>
      <w:r w:rsidRPr="00F2133F">
        <w:rPr>
          <w:rFonts w:asciiTheme="minorHAnsi" w:hAnsiTheme="minorHAnsi" w:cstheme="minorHAnsi"/>
          <w:b/>
          <w:bCs/>
          <w:color w:val="000000"/>
        </w:rPr>
        <w:t>Határidő:</w:t>
      </w:r>
      <w:r w:rsidRPr="00F2133F">
        <w:rPr>
          <w:rFonts w:asciiTheme="minorHAnsi" w:hAnsiTheme="minorHAnsi" w:cstheme="minorHAnsi"/>
          <w:b/>
          <w:bCs/>
          <w:color w:val="000000"/>
        </w:rPr>
        <w:tab/>
        <w:t>döntéshozatal napja</w:t>
      </w:r>
    </w:p>
    <w:p w14:paraId="2D0B8D51" w14:textId="3C917E4D" w:rsidR="00F2133F" w:rsidRPr="00F2133F" w:rsidRDefault="00F2133F" w:rsidP="00F2133F">
      <w:pPr>
        <w:rPr>
          <w:rFonts w:asciiTheme="minorHAnsi" w:hAnsiTheme="minorHAnsi" w:cstheme="minorHAnsi"/>
          <w:b/>
          <w:bCs/>
          <w:color w:val="000000"/>
        </w:rPr>
      </w:pPr>
      <w:r w:rsidRPr="00F2133F">
        <w:rPr>
          <w:rFonts w:asciiTheme="minorHAnsi" w:hAnsiTheme="minorHAnsi" w:cstheme="minorHAnsi"/>
          <w:b/>
          <w:bCs/>
          <w:color w:val="000000"/>
        </w:rPr>
        <w:t>Felelős:</w:t>
      </w:r>
      <w:r w:rsidRPr="00F2133F">
        <w:rPr>
          <w:rFonts w:asciiTheme="minorHAnsi" w:hAnsiTheme="minorHAnsi" w:cstheme="minorHAnsi"/>
          <w:b/>
          <w:bCs/>
          <w:color w:val="000000"/>
        </w:rPr>
        <w:tab/>
      </w:r>
      <w:r w:rsidR="000A56E9" w:rsidRPr="006B00A2">
        <w:rPr>
          <w:rFonts w:asciiTheme="minorHAnsi" w:hAnsiTheme="minorHAnsi" w:cstheme="minorHAnsi"/>
          <w:b/>
          <w:bCs/>
          <w:color w:val="000000"/>
        </w:rPr>
        <w:t>Böröcz Máté</w:t>
      </w:r>
      <w:r w:rsidRPr="00F2133F">
        <w:rPr>
          <w:rFonts w:asciiTheme="minorHAnsi" w:hAnsiTheme="minorHAnsi" w:cstheme="minorHAnsi"/>
          <w:b/>
          <w:bCs/>
          <w:color w:val="000000"/>
        </w:rPr>
        <w:t xml:space="preserve"> elnök</w:t>
      </w:r>
    </w:p>
    <w:p w14:paraId="1E123DF2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3CDF3359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59C1AD47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762175B9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7CAE40DA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43FAD4C5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08C160DD" w14:textId="77777777" w:rsidR="00062B16" w:rsidRPr="006B00A2" w:rsidRDefault="00062B16" w:rsidP="00062B16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7DADA2D9" w14:textId="77777777" w:rsidR="00062B16" w:rsidRPr="006B00A2" w:rsidRDefault="00062B16" w:rsidP="00062B16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094D5140" w14:textId="77777777" w:rsidR="00062B16" w:rsidRPr="006B00A2" w:rsidRDefault="00062B16" w:rsidP="00062B16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7632C5CF" w14:textId="77777777" w:rsidR="00062B16" w:rsidRPr="006B00A2" w:rsidRDefault="00062B16" w:rsidP="00062B16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14DB93EF" w14:textId="77777777" w:rsidR="00062B16" w:rsidRPr="006B00A2" w:rsidRDefault="00062B16" w:rsidP="00062B1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46C6E382" w14:textId="77777777" w:rsidR="00062B16" w:rsidRPr="006B00A2" w:rsidRDefault="00062B16" w:rsidP="00062B16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5712C818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069320B5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</w:p>
    <w:p w14:paraId="555A6704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082EE530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0A1B2906" w14:textId="3087BC86" w:rsidR="00062B16" w:rsidRPr="006B00A2" w:rsidRDefault="004A5928" w:rsidP="00062B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062B16" w:rsidRPr="006B00A2">
        <w:rPr>
          <w:rFonts w:asciiTheme="minorHAnsi" w:hAnsiTheme="minorHAnsi" w:cstheme="minorHAnsi"/>
          <w:b/>
        </w:rPr>
        <w:t xml:space="preserve">/2024. </w:t>
      </w:r>
      <w:r w:rsidR="004F3340">
        <w:rPr>
          <w:rFonts w:asciiTheme="minorHAnsi" w:hAnsiTheme="minorHAnsi" w:cstheme="minorHAnsi"/>
          <w:b/>
        </w:rPr>
        <w:t>(X.28.) határozata</w:t>
      </w:r>
    </w:p>
    <w:p w14:paraId="07FFFDB9" w14:textId="7FAD0748" w:rsidR="00062B16" w:rsidRPr="006B00A2" w:rsidRDefault="0071596E" w:rsidP="00062B16">
      <w:pPr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bookmarkStart w:id="5" w:name="_Hlk181021196"/>
      <w:r w:rsidRPr="006B00A2">
        <w:rPr>
          <w:rFonts w:asciiTheme="minorHAnsi" w:eastAsia="Calibri" w:hAnsiTheme="minorHAnsi" w:cstheme="minorHAnsi"/>
          <w:b/>
          <w:bCs/>
          <w:lang w:eastAsia="en-US"/>
        </w:rPr>
        <w:t xml:space="preserve">az általános iskolások nyári </w:t>
      </w:r>
      <w:proofErr w:type="spellStart"/>
      <w:r w:rsidRPr="006B00A2">
        <w:rPr>
          <w:rFonts w:asciiTheme="minorHAnsi" w:eastAsia="Calibri" w:hAnsiTheme="minorHAnsi" w:cstheme="minorHAnsi"/>
          <w:b/>
          <w:bCs/>
          <w:lang w:eastAsia="en-US"/>
        </w:rPr>
        <w:t>napközis</w:t>
      </w:r>
      <w:proofErr w:type="spellEnd"/>
      <w:r w:rsidRPr="006B00A2">
        <w:rPr>
          <w:rFonts w:asciiTheme="minorHAnsi" w:eastAsia="Calibri" w:hAnsiTheme="minorHAnsi" w:cstheme="minorHAnsi"/>
          <w:b/>
          <w:bCs/>
          <w:lang w:eastAsia="en-US"/>
        </w:rPr>
        <w:t xml:space="preserve"> ellátásáról</w:t>
      </w:r>
    </w:p>
    <w:bookmarkEnd w:id="5"/>
    <w:p w14:paraId="3086A2BF" w14:textId="77777777" w:rsidR="0071596E" w:rsidRPr="006B00A2" w:rsidRDefault="0071596E" w:rsidP="00062B16">
      <w:pPr>
        <w:jc w:val="center"/>
        <w:rPr>
          <w:rFonts w:asciiTheme="minorHAnsi" w:hAnsiTheme="minorHAnsi" w:cstheme="minorHAnsi"/>
          <w:b/>
          <w:highlight w:val="yellow"/>
        </w:rPr>
      </w:pPr>
    </w:p>
    <w:p w14:paraId="436111F9" w14:textId="7852ABE0" w:rsidR="0071596E" w:rsidRPr="00F2133F" w:rsidRDefault="004A5928" w:rsidP="0071596E">
      <w:pPr>
        <w:rPr>
          <w:rFonts w:asciiTheme="minorHAnsi" w:eastAsia="Calibri" w:hAnsiTheme="minorHAnsi" w:cstheme="minorHAnsi"/>
          <w:lang w:eastAsia="en-US"/>
        </w:rPr>
      </w:pPr>
      <w:r w:rsidRPr="004A5928">
        <w:rPr>
          <w:rFonts w:asciiTheme="minorHAnsi" w:hAnsiTheme="minorHAnsi" w:cstheme="minorHAnsi"/>
          <w:bCs/>
          <w:color w:val="000000"/>
        </w:rPr>
        <w:t xml:space="preserve">Szekszárd Megyei Jogú Város Önkormányzata Közgyűlésének Ifjúsági, Sport és Köznevelési Bizottsága a Szervezeti és Működési Szabályzatról szóló 29/2019. (XII.23.) önkormányzati </w:t>
      </w:r>
      <w:r w:rsidRPr="008044AA">
        <w:rPr>
          <w:rFonts w:asciiTheme="minorHAnsi" w:hAnsiTheme="minorHAnsi" w:cstheme="minorHAnsi"/>
          <w:bCs/>
          <w:color w:val="000000"/>
        </w:rPr>
        <w:t>rendelet 1. melléklet Ifjúsági, Sport és Köznevelési Bizottság</w:t>
      </w:r>
      <w:r w:rsidR="00B24F85" w:rsidRPr="008044AA">
        <w:rPr>
          <w:rFonts w:asciiTheme="minorHAnsi" w:hAnsiTheme="minorHAnsi" w:cstheme="minorHAnsi"/>
          <w:bCs/>
          <w:color w:val="000000"/>
        </w:rPr>
        <w:t xml:space="preserve"> (ISK)</w:t>
      </w:r>
      <w:r w:rsidRPr="008044AA">
        <w:rPr>
          <w:rFonts w:asciiTheme="minorHAnsi" w:hAnsiTheme="minorHAnsi" w:cstheme="minorHAnsi"/>
          <w:bCs/>
          <w:color w:val="000000"/>
        </w:rPr>
        <w:t xml:space="preserve"> alcím 4.</w:t>
      </w:r>
      <w:r w:rsidR="00CE3073" w:rsidRPr="008044AA">
        <w:rPr>
          <w:rFonts w:asciiTheme="minorHAnsi" w:hAnsiTheme="minorHAnsi" w:cstheme="minorHAnsi"/>
          <w:bCs/>
          <w:color w:val="000000"/>
        </w:rPr>
        <w:t>3</w:t>
      </w:r>
      <w:r w:rsidRPr="008044AA">
        <w:rPr>
          <w:rFonts w:asciiTheme="minorHAnsi" w:hAnsiTheme="minorHAnsi" w:cstheme="minorHAnsi"/>
          <w:bCs/>
          <w:color w:val="000000"/>
        </w:rPr>
        <w:t xml:space="preserve">. pontja alapján </w:t>
      </w:r>
      <w:r w:rsidR="008044AA" w:rsidRPr="008044AA">
        <w:rPr>
          <w:rFonts w:asciiTheme="minorHAnsi" w:hAnsiTheme="minorHAnsi" w:cstheme="minorHAnsi"/>
          <w:bCs/>
          <w:color w:val="000000"/>
        </w:rPr>
        <w:t xml:space="preserve">a </w:t>
      </w:r>
      <w:r w:rsidR="0071596E" w:rsidRPr="008044AA">
        <w:rPr>
          <w:rFonts w:asciiTheme="minorHAnsi" w:hAnsiTheme="minorHAnsi" w:cstheme="minorHAnsi"/>
          <w:bCs/>
          <w:color w:val="000000"/>
        </w:rPr>
        <w:t>„</w:t>
      </w:r>
      <w:r w:rsidR="008044AA" w:rsidRPr="008044AA">
        <w:rPr>
          <w:rFonts w:asciiTheme="minorHAnsi" w:hAnsiTheme="minorHAnsi" w:cstheme="minorHAnsi"/>
        </w:rPr>
        <w:t xml:space="preserve">Beszámoló az általános iskolai tanulók nyári </w:t>
      </w:r>
      <w:proofErr w:type="spellStart"/>
      <w:r w:rsidR="008044AA" w:rsidRPr="008044AA">
        <w:rPr>
          <w:rFonts w:asciiTheme="minorHAnsi" w:hAnsiTheme="minorHAnsi" w:cstheme="minorHAnsi"/>
        </w:rPr>
        <w:t>napközis</w:t>
      </w:r>
      <w:proofErr w:type="spellEnd"/>
      <w:r w:rsidR="008044AA" w:rsidRPr="008044AA">
        <w:rPr>
          <w:rFonts w:asciiTheme="minorHAnsi" w:hAnsiTheme="minorHAnsi" w:cstheme="minorHAnsi"/>
        </w:rPr>
        <w:t xml:space="preserve"> ellátásáról</w:t>
      </w:r>
      <w:r w:rsidR="0071596E" w:rsidRPr="008044AA">
        <w:rPr>
          <w:rFonts w:asciiTheme="minorHAnsi" w:eastAsia="Calibri" w:hAnsiTheme="minorHAnsi" w:cstheme="minorHAnsi"/>
          <w:lang w:eastAsia="en-US"/>
        </w:rPr>
        <w:t>” tárgyú előterjesztés</w:t>
      </w:r>
      <w:r w:rsidR="0071596E" w:rsidRPr="00F2133F">
        <w:rPr>
          <w:rFonts w:asciiTheme="minorHAnsi" w:eastAsia="Calibri" w:hAnsiTheme="minorHAnsi" w:cstheme="minorHAnsi"/>
          <w:lang w:eastAsia="en-US"/>
        </w:rPr>
        <w:t xml:space="preserve"> határozati javaslatát a Közgyűlésnek elfogadásra javasolja.</w:t>
      </w:r>
    </w:p>
    <w:p w14:paraId="1400A6D4" w14:textId="77777777" w:rsidR="00062B16" w:rsidRPr="006B00A2" w:rsidRDefault="00062B16" w:rsidP="00062B16">
      <w:pPr>
        <w:pStyle w:val="Nincstrkz"/>
        <w:rPr>
          <w:rFonts w:asciiTheme="minorHAnsi" w:hAnsiTheme="minorHAnsi" w:cstheme="minorHAnsi"/>
          <w:sz w:val="24"/>
          <w:szCs w:val="24"/>
        </w:rPr>
      </w:pPr>
    </w:p>
    <w:p w14:paraId="780CBD0C" w14:textId="77777777" w:rsidR="00062B16" w:rsidRPr="006B00A2" w:rsidRDefault="00062B16" w:rsidP="00062B16">
      <w:pPr>
        <w:pStyle w:val="Nincstrkz"/>
        <w:rPr>
          <w:rFonts w:asciiTheme="minorHAnsi" w:hAnsiTheme="minorHAnsi" w:cstheme="minorHAnsi"/>
          <w:b/>
          <w:bCs/>
          <w:sz w:val="24"/>
          <w:szCs w:val="24"/>
        </w:rPr>
      </w:pPr>
      <w:r w:rsidRPr="006B00A2">
        <w:rPr>
          <w:rFonts w:asciiTheme="minorHAnsi" w:hAnsiTheme="minorHAnsi" w:cstheme="minorHAnsi"/>
          <w:b/>
          <w:bCs/>
          <w:sz w:val="24"/>
          <w:szCs w:val="24"/>
        </w:rPr>
        <w:t>Határidő:</w:t>
      </w:r>
      <w:r w:rsidRPr="006B00A2">
        <w:rPr>
          <w:rFonts w:asciiTheme="minorHAnsi" w:hAnsiTheme="minorHAnsi" w:cstheme="minorHAnsi"/>
          <w:b/>
          <w:bCs/>
          <w:sz w:val="24"/>
          <w:szCs w:val="24"/>
        </w:rPr>
        <w:tab/>
        <w:t>A döntéshozatal napja</w:t>
      </w:r>
    </w:p>
    <w:p w14:paraId="1BBD71BE" w14:textId="77777777" w:rsidR="00062B16" w:rsidRPr="006B00A2" w:rsidRDefault="00062B16" w:rsidP="00062B16">
      <w:pPr>
        <w:pStyle w:val="Nincstrkz"/>
        <w:rPr>
          <w:rFonts w:asciiTheme="minorHAnsi" w:hAnsiTheme="minorHAnsi" w:cstheme="minorHAnsi"/>
          <w:b/>
          <w:bCs/>
          <w:sz w:val="24"/>
          <w:szCs w:val="24"/>
        </w:rPr>
      </w:pPr>
      <w:r w:rsidRPr="006B00A2">
        <w:rPr>
          <w:rFonts w:asciiTheme="minorHAnsi" w:hAnsiTheme="minorHAnsi" w:cstheme="minorHAnsi"/>
          <w:b/>
          <w:bCs/>
          <w:sz w:val="24"/>
          <w:szCs w:val="24"/>
        </w:rPr>
        <w:t>Felelős:</w:t>
      </w:r>
      <w:r w:rsidRPr="006B00A2">
        <w:rPr>
          <w:rFonts w:asciiTheme="minorHAnsi" w:hAnsiTheme="minorHAnsi" w:cstheme="minorHAnsi"/>
          <w:b/>
          <w:bCs/>
          <w:sz w:val="24"/>
          <w:szCs w:val="24"/>
        </w:rPr>
        <w:tab/>
        <w:t>Böröcz Máté elnök</w:t>
      </w:r>
    </w:p>
    <w:p w14:paraId="4DC14D94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0BCA1284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62350D12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28435171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39983717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1F863B6F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7BA2CF23" w14:textId="77777777" w:rsidR="00062B16" w:rsidRPr="006B00A2" w:rsidRDefault="00062B16" w:rsidP="00062B16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2FF16C4D" w14:textId="77777777" w:rsidR="00062B16" w:rsidRPr="006B00A2" w:rsidRDefault="00062B16" w:rsidP="00062B16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5BD47FBE" w14:textId="77777777" w:rsidR="00062B16" w:rsidRPr="006B00A2" w:rsidRDefault="00062B16" w:rsidP="00062B16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02357797" w14:textId="77777777" w:rsidR="00062B16" w:rsidRPr="006B00A2" w:rsidRDefault="00062B16" w:rsidP="00062B16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58398DFB" w14:textId="77777777" w:rsidR="00062B16" w:rsidRDefault="00062B16" w:rsidP="00062B1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7658C705" w14:textId="16989827" w:rsidR="002905AC" w:rsidRDefault="002905AC" w:rsidP="002905AC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7711D9AB" w14:textId="69862261" w:rsidR="008044AA" w:rsidRDefault="008044AA" w:rsidP="002905AC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dr. Horváth Annamária köznevelési referens</w:t>
      </w:r>
    </w:p>
    <w:p w14:paraId="3308C3E2" w14:textId="77777777" w:rsidR="00062B16" w:rsidRPr="006B00A2" w:rsidRDefault="00062B16" w:rsidP="00062B16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724F7C95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6E6B44E8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</w:p>
    <w:p w14:paraId="243F5DF6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2E046C94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7AC624CE" w14:textId="0D53A92F" w:rsidR="00062B16" w:rsidRPr="006B00A2" w:rsidRDefault="002905AC" w:rsidP="00062B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</w:t>
      </w:r>
      <w:r w:rsidR="00062B16" w:rsidRPr="006B00A2">
        <w:rPr>
          <w:rFonts w:asciiTheme="minorHAnsi" w:hAnsiTheme="minorHAnsi" w:cstheme="minorHAnsi"/>
          <w:b/>
        </w:rPr>
        <w:t xml:space="preserve">/2024. </w:t>
      </w:r>
      <w:r w:rsidR="004F3340">
        <w:rPr>
          <w:rFonts w:asciiTheme="minorHAnsi" w:hAnsiTheme="minorHAnsi" w:cstheme="minorHAnsi"/>
          <w:b/>
        </w:rPr>
        <w:t>(X.28.) határozata</w:t>
      </w:r>
    </w:p>
    <w:p w14:paraId="0147AE6F" w14:textId="77777777" w:rsidR="00780025" w:rsidRPr="006B00A2" w:rsidRDefault="00780025" w:rsidP="00780025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Liszkai Rebeka 2024. évi Tartalékkeretből megítélt támogatási összeg felhasználásának módosításáról</w:t>
      </w:r>
    </w:p>
    <w:p w14:paraId="35FB8FFF" w14:textId="77777777" w:rsidR="00780025" w:rsidRPr="006B00A2" w:rsidRDefault="00780025" w:rsidP="00780025">
      <w:pPr>
        <w:rPr>
          <w:rFonts w:asciiTheme="minorHAnsi" w:hAnsiTheme="minorHAnsi" w:cstheme="minorHAnsi"/>
          <w:b/>
        </w:rPr>
      </w:pPr>
    </w:p>
    <w:p w14:paraId="0ED001E8" w14:textId="77777777" w:rsidR="00780025" w:rsidRPr="006B00A2" w:rsidRDefault="00780025" w:rsidP="00780025">
      <w:pPr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t xml:space="preserve">Szekszárd Megyei Jogú Város Önkormányzata Közgyűlésének </w:t>
      </w:r>
      <w:bookmarkStart w:id="6" w:name="_Hlk29280402"/>
      <w:r w:rsidRPr="006B00A2">
        <w:rPr>
          <w:rFonts w:asciiTheme="minorHAnsi" w:hAnsiTheme="minorHAnsi" w:cstheme="minorHAnsi"/>
        </w:rPr>
        <w:t>Ifjúsági</w:t>
      </w:r>
      <w:r w:rsidRPr="006B00A2">
        <w:rPr>
          <w:rFonts w:asciiTheme="minorHAnsi" w:hAnsiTheme="minorHAnsi" w:cstheme="minorHAnsi"/>
          <w:bCs/>
          <w:iCs/>
        </w:rPr>
        <w:t>, Sport és Köznevelési</w:t>
      </w:r>
      <w:r w:rsidRPr="006B00A2">
        <w:rPr>
          <w:rFonts w:asciiTheme="minorHAnsi" w:hAnsiTheme="minorHAnsi" w:cstheme="minorHAnsi"/>
        </w:rPr>
        <w:t xml:space="preserve"> Bizottsága </w:t>
      </w:r>
      <w:bookmarkEnd w:id="6"/>
      <w:r w:rsidRPr="006B00A2">
        <w:rPr>
          <w:rFonts w:asciiTheme="minorHAnsi" w:hAnsiTheme="minorHAnsi" w:cstheme="minorHAnsi"/>
        </w:rPr>
        <w:t xml:space="preserve">Szekszárd Megyei Jogú Város Önkormányzata Közgyűlésének a Szervezeti és Műkődési Szabályzatáról szóló 29/2019. (XII.23.) önkormányzati rendeletének 72/A. § a) pontja alapján eljárva </w:t>
      </w:r>
      <w:r w:rsidRPr="006B00A2">
        <w:rPr>
          <w:rFonts w:asciiTheme="minorHAnsi" w:hAnsiTheme="minorHAnsi" w:cstheme="minorHAnsi"/>
          <w:b/>
          <w:bCs/>
        </w:rPr>
        <w:t>Liszkai Rebeka</w:t>
      </w:r>
      <w:r w:rsidRPr="006B00A2">
        <w:rPr>
          <w:rFonts w:asciiTheme="minorHAnsi" w:hAnsiTheme="minorHAnsi" w:cstheme="minorHAnsi"/>
        </w:rPr>
        <w:t xml:space="preserve"> kérelmére támogatja, hogy a 2024. évi Tartalékkeretből elnyert összegről a határozat első számú mellékletét képező táblázat szerint számoljon el.</w:t>
      </w:r>
    </w:p>
    <w:p w14:paraId="5CE5DF2C" w14:textId="77777777" w:rsidR="00780025" w:rsidRPr="006B00A2" w:rsidRDefault="00780025" w:rsidP="00780025">
      <w:pPr>
        <w:rPr>
          <w:rFonts w:asciiTheme="minorHAnsi" w:hAnsiTheme="minorHAnsi" w:cstheme="minorHAnsi"/>
        </w:rPr>
      </w:pPr>
    </w:p>
    <w:p w14:paraId="79AF762B" w14:textId="77777777" w:rsidR="00780025" w:rsidRPr="006B00A2" w:rsidRDefault="00780025" w:rsidP="00780025">
      <w:pPr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Határidő:</w:t>
      </w:r>
      <w:r w:rsidRPr="006B00A2">
        <w:rPr>
          <w:rFonts w:asciiTheme="minorHAnsi" w:hAnsiTheme="minorHAnsi" w:cstheme="minorHAnsi"/>
          <w:b/>
        </w:rPr>
        <w:tab/>
      </w:r>
      <w:bookmarkStart w:id="7" w:name="_Hlk29280441"/>
      <w:r w:rsidRPr="006B00A2">
        <w:rPr>
          <w:rFonts w:asciiTheme="minorHAnsi" w:hAnsiTheme="minorHAnsi" w:cstheme="minorHAnsi"/>
          <w:b/>
        </w:rPr>
        <w:t>2024. október 28.</w:t>
      </w:r>
    </w:p>
    <w:p w14:paraId="5B5551FF" w14:textId="77777777" w:rsidR="00780025" w:rsidRPr="006B00A2" w:rsidRDefault="00780025" w:rsidP="00780025">
      <w:pPr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Felelős: </w:t>
      </w:r>
      <w:r w:rsidRPr="006B00A2">
        <w:rPr>
          <w:rFonts w:asciiTheme="minorHAnsi" w:hAnsiTheme="minorHAnsi" w:cstheme="minorHAnsi"/>
          <w:b/>
        </w:rPr>
        <w:tab/>
        <w:t>Böröcz Máté elnök</w:t>
      </w:r>
      <w:bookmarkEnd w:id="7"/>
    </w:p>
    <w:p w14:paraId="6E2000CF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5CCBEC86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163DBD1B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598C61EA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7995352E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6C262A7B" w14:textId="77777777" w:rsidR="00062B16" w:rsidRPr="006B00A2" w:rsidRDefault="00062B16" w:rsidP="00062B16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0F38ABCB" w14:textId="77777777" w:rsidR="00062B16" w:rsidRPr="006B00A2" w:rsidRDefault="00062B16" w:rsidP="00062B16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0C234F02" w14:textId="77777777" w:rsidR="00062B16" w:rsidRPr="006B00A2" w:rsidRDefault="00062B16" w:rsidP="00062B16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419AC569" w14:textId="77777777" w:rsidR="00062B16" w:rsidRPr="006B00A2" w:rsidRDefault="00062B16" w:rsidP="00062B16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69942422" w14:textId="77777777" w:rsidR="00062B16" w:rsidRDefault="00062B16" w:rsidP="00062B1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2294660E" w14:textId="59E1D281" w:rsidR="002905AC" w:rsidRDefault="002905AC" w:rsidP="002905AC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475594F3" w14:textId="1BFF7B70" w:rsidR="008044AA" w:rsidRDefault="008044AA" w:rsidP="002905AC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Asztalos Adrienn sport és ifjúsági referens</w:t>
      </w:r>
    </w:p>
    <w:p w14:paraId="733B2821" w14:textId="77777777" w:rsidR="00062B16" w:rsidRPr="006B00A2" w:rsidRDefault="00062B16" w:rsidP="00062B16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3F7F7CE3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18E6F6E5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</w:p>
    <w:p w14:paraId="6F9A6E47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128597C0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2A1B6144" w14:textId="169935B7" w:rsidR="00062B16" w:rsidRPr="006B00A2" w:rsidRDefault="00881B4C" w:rsidP="00062B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11</w:t>
      </w:r>
      <w:r w:rsidR="00062B16" w:rsidRPr="006B00A2">
        <w:rPr>
          <w:rFonts w:asciiTheme="minorHAnsi" w:hAnsiTheme="minorHAnsi" w:cstheme="minorHAnsi"/>
          <w:b/>
        </w:rPr>
        <w:t xml:space="preserve">/2024. </w:t>
      </w:r>
      <w:r w:rsidR="004F3340">
        <w:rPr>
          <w:rFonts w:asciiTheme="minorHAnsi" w:hAnsiTheme="minorHAnsi" w:cstheme="minorHAnsi"/>
          <w:b/>
        </w:rPr>
        <w:t>(X.28.) határozata</w:t>
      </w:r>
    </w:p>
    <w:p w14:paraId="20CA8561" w14:textId="77777777" w:rsidR="00962234" w:rsidRPr="006B00A2" w:rsidRDefault="00962234" w:rsidP="00962234">
      <w:pPr>
        <w:jc w:val="center"/>
        <w:rPr>
          <w:rFonts w:asciiTheme="minorHAnsi" w:hAnsiTheme="minorHAnsi" w:cstheme="minorHAnsi"/>
          <w:b/>
          <w:iCs/>
        </w:rPr>
      </w:pPr>
      <w:r w:rsidRPr="006B00A2">
        <w:rPr>
          <w:rFonts w:asciiTheme="minorHAnsi" w:hAnsiTheme="minorHAnsi" w:cstheme="minorHAnsi"/>
          <w:b/>
          <w:iCs/>
        </w:rPr>
        <w:t xml:space="preserve">a Szekszárdi Utánpótlásnevelő </w:t>
      </w:r>
      <w:proofErr w:type="spellStart"/>
      <w:r w:rsidRPr="006B00A2">
        <w:rPr>
          <w:rFonts w:asciiTheme="minorHAnsi" w:hAnsiTheme="minorHAnsi" w:cstheme="minorHAnsi"/>
          <w:b/>
          <w:iCs/>
        </w:rPr>
        <w:t>Football</w:t>
      </w:r>
      <w:proofErr w:type="spellEnd"/>
      <w:r w:rsidRPr="006B00A2">
        <w:rPr>
          <w:rFonts w:asciiTheme="minorHAnsi" w:hAnsiTheme="minorHAnsi" w:cstheme="minorHAnsi"/>
          <w:b/>
          <w:iCs/>
        </w:rPr>
        <w:t xml:space="preserve"> Club Balaton </w:t>
      </w:r>
      <w:proofErr w:type="spellStart"/>
      <w:r w:rsidRPr="006B00A2">
        <w:rPr>
          <w:rFonts w:asciiTheme="minorHAnsi" w:hAnsiTheme="minorHAnsi" w:cstheme="minorHAnsi"/>
          <w:b/>
          <w:iCs/>
        </w:rPr>
        <w:t>Trophy</w:t>
      </w:r>
      <w:proofErr w:type="spellEnd"/>
      <w:r w:rsidRPr="006B00A2">
        <w:rPr>
          <w:rFonts w:asciiTheme="minorHAnsi" w:hAnsiTheme="minorHAnsi" w:cstheme="minorHAnsi"/>
          <w:b/>
          <w:iCs/>
        </w:rPr>
        <w:t xml:space="preserve"> nemzetközi labdarugó tornán való részvételéhez kapcsolódó tartalék keretből megítélt támogatási összeg felhasználásnak módosításáról</w:t>
      </w:r>
    </w:p>
    <w:p w14:paraId="7DCF2FA6" w14:textId="77777777" w:rsidR="00962234" w:rsidRPr="006B00A2" w:rsidRDefault="00962234" w:rsidP="00962234">
      <w:pPr>
        <w:rPr>
          <w:rFonts w:asciiTheme="minorHAnsi" w:hAnsiTheme="minorHAnsi" w:cstheme="minorHAnsi"/>
          <w:b/>
        </w:rPr>
      </w:pPr>
    </w:p>
    <w:p w14:paraId="1063EA38" w14:textId="77777777" w:rsidR="00962234" w:rsidRPr="006B00A2" w:rsidRDefault="00962234" w:rsidP="00962234">
      <w:pPr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t>Szekszárd Megyei Jogú Város Önkormányzata Közgyűlésének Ifjúsági</w:t>
      </w:r>
      <w:r w:rsidRPr="006B00A2">
        <w:rPr>
          <w:rFonts w:asciiTheme="minorHAnsi" w:hAnsiTheme="minorHAnsi" w:cstheme="minorHAnsi"/>
          <w:bCs/>
          <w:iCs/>
        </w:rPr>
        <w:t>, Sport és Köznevelési</w:t>
      </w:r>
      <w:r w:rsidRPr="006B00A2">
        <w:rPr>
          <w:rFonts w:asciiTheme="minorHAnsi" w:hAnsiTheme="minorHAnsi" w:cstheme="minorHAnsi"/>
        </w:rPr>
        <w:t xml:space="preserve"> Bizottsága a Szervezeti és Működési Szabályzatáról szóló 29/2019. (XII. 23.) önkormányzati rendeletének 72/A. § a) pontja alapján eljárva a </w:t>
      </w:r>
      <w:r w:rsidRPr="006B00A2">
        <w:rPr>
          <w:rFonts w:asciiTheme="minorHAnsi" w:hAnsiTheme="minorHAnsi" w:cstheme="minorHAnsi"/>
          <w:b/>
          <w:bCs/>
        </w:rPr>
        <w:t xml:space="preserve">Szekszárdi Utánpótlásnevelő </w:t>
      </w:r>
      <w:proofErr w:type="spellStart"/>
      <w:r w:rsidRPr="006B00A2">
        <w:rPr>
          <w:rFonts w:asciiTheme="minorHAnsi" w:hAnsiTheme="minorHAnsi" w:cstheme="minorHAnsi"/>
          <w:b/>
          <w:bCs/>
        </w:rPr>
        <w:t>Football</w:t>
      </w:r>
      <w:proofErr w:type="spellEnd"/>
      <w:r w:rsidRPr="006B00A2">
        <w:rPr>
          <w:rFonts w:asciiTheme="minorHAnsi" w:hAnsiTheme="minorHAnsi" w:cstheme="minorHAnsi"/>
          <w:b/>
          <w:bCs/>
        </w:rPr>
        <w:t xml:space="preserve"> Club </w:t>
      </w:r>
      <w:r w:rsidRPr="006B00A2">
        <w:rPr>
          <w:rFonts w:asciiTheme="minorHAnsi" w:hAnsiTheme="minorHAnsi" w:cstheme="minorHAnsi"/>
        </w:rPr>
        <w:t xml:space="preserve">kérelmére támogatja, hogy a Balaton </w:t>
      </w:r>
      <w:proofErr w:type="spellStart"/>
      <w:r w:rsidRPr="006B00A2">
        <w:rPr>
          <w:rFonts w:asciiTheme="minorHAnsi" w:hAnsiTheme="minorHAnsi" w:cstheme="minorHAnsi"/>
        </w:rPr>
        <w:t>Trophy</w:t>
      </w:r>
      <w:proofErr w:type="spellEnd"/>
      <w:r w:rsidRPr="006B00A2">
        <w:rPr>
          <w:rFonts w:asciiTheme="minorHAnsi" w:hAnsiTheme="minorHAnsi" w:cstheme="minorHAnsi"/>
        </w:rPr>
        <w:t xml:space="preserve"> nemzetközi labdarugó tornára megítélt összegét a határozat első számú mellékletét képező költségvetési táblázat szerint számolják el.</w:t>
      </w:r>
    </w:p>
    <w:p w14:paraId="641D2402" w14:textId="77777777" w:rsidR="00962234" w:rsidRPr="006B00A2" w:rsidRDefault="00962234" w:rsidP="00962234">
      <w:pPr>
        <w:rPr>
          <w:rFonts w:asciiTheme="minorHAnsi" w:hAnsiTheme="minorHAnsi" w:cstheme="minorHAnsi"/>
        </w:rPr>
      </w:pPr>
    </w:p>
    <w:p w14:paraId="4CFB4D5F" w14:textId="77777777" w:rsidR="00962234" w:rsidRPr="006B00A2" w:rsidRDefault="00962234" w:rsidP="00962234">
      <w:pPr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Határidő:</w:t>
      </w:r>
      <w:r w:rsidRPr="006B00A2">
        <w:rPr>
          <w:rFonts w:asciiTheme="minorHAnsi" w:hAnsiTheme="minorHAnsi" w:cstheme="minorHAnsi"/>
          <w:b/>
        </w:rPr>
        <w:tab/>
        <w:t>2024. október 28.</w:t>
      </w:r>
    </w:p>
    <w:p w14:paraId="5FD41DE3" w14:textId="77777777" w:rsidR="00962234" w:rsidRPr="006B00A2" w:rsidRDefault="00962234" w:rsidP="00962234">
      <w:pPr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Felelős: </w:t>
      </w:r>
      <w:r w:rsidRPr="006B00A2">
        <w:rPr>
          <w:rFonts w:asciiTheme="minorHAnsi" w:hAnsiTheme="minorHAnsi" w:cstheme="minorHAnsi"/>
          <w:b/>
        </w:rPr>
        <w:tab/>
        <w:t xml:space="preserve">Böröcz Máté elnök </w:t>
      </w:r>
    </w:p>
    <w:p w14:paraId="15C405A9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1C19F40C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2AB4270F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5C4B34DA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4C377732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06E49781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0A94D747" w14:textId="77777777" w:rsidR="00062B16" w:rsidRPr="006B00A2" w:rsidRDefault="00062B16" w:rsidP="00062B16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0B13871A" w14:textId="77777777" w:rsidR="00062B16" w:rsidRPr="006B00A2" w:rsidRDefault="00062B16" w:rsidP="00062B16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0732AECA" w14:textId="77777777" w:rsidR="00062B16" w:rsidRPr="006B00A2" w:rsidRDefault="00062B16" w:rsidP="00062B16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3E6833A8" w14:textId="77777777" w:rsidR="00062B16" w:rsidRPr="006B00A2" w:rsidRDefault="00062B16" w:rsidP="00062B16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3E927751" w14:textId="77777777" w:rsidR="00062B16" w:rsidRDefault="00062B16" w:rsidP="00062B1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6996A45F" w14:textId="332F33B5" w:rsidR="00881B4C" w:rsidRDefault="00881B4C" w:rsidP="00881B4C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34DF6D30" w14:textId="430D4DC3" w:rsidR="008044AA" w:rsidRDefault="008044AA" w:rsidP="00881B4C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Asztalos Adrienn sport és ifjúsági referens</w:t>
      </w:r>
    </w:p>
    <w:p w14:paraId="13F83C9D" w14:textId="77777777" w:rsidR="00062B16" w:rsidRPr="006B00A2" w:rsidRDefault="00062B16" w:rsidP="00062B16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353A12E0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0FF2EBED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</w:p>
    <w:p w14:paraId="7551A0B0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578E659D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0CDD249C" w14:textId="00F6544B" w:rsidR="00062B16" w:rsidRPr="006B00A2" w:rsidRDefault="00881B4C" w:rsidP="00062B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12</w:t>
      </w:r>
      <w:r w:rsidR="00062B16" w:rsidRPr="006B00A2">
        <w:rPr>
          <w:rFonts w:asciiTheme="minorHAnsi" w:hAnsiTheme="minorHAnsi" w:cstheme="minorHAnsi"/>
          <w:b/>
        </w:rPr>
        <w:t xml:space="preserve">/2024. </w:t>
      </w:r>
      <w:r w:rsidR="004F3340">
        <w:rPr>
          <w:rFonts w:asciiTheme="minorHAnsi" w:hAnsiTheme="minorHAnsi" w:cstheme="minorHAnsi"/>
          <w:b/>
        </w:rPr>
        <w:t>(X.28.) határozata</w:t>
      </w:r>
    </w:p>
    <w:p w14:paraId="292BE7E4" w14:textId="77777777" w:rsidR="002F2243" w:rsidRPr="002F2243" w:rsidRDefault="002F2243" w:rsidP="002F2243">
      <w:pPr>
        <w:jc w:val="center"/>
        <w:rPr>
          <w:rFonts w:asciiTheme="minorHAnsi" w:hAnsiTheme="minorHAnsi" w:cstheme="minorHAnsi"/>
          <w:b/>
        </w:rPr>
      </w:pPr>
      <w:r w:rsidRPr="002F2243">
        <w:rPr>
          <w:rFonts w:asciiTheme="minorHAnsi" w:hAnsiTheme="minorHAnsi" w:cstheme="minorHAnsi"/>
          <w:b/>
        </w:rPr>
        <w:t xml:space="preserve">az </w:t>
      </w:r>
      <w:proofErr w:type="spellStart"/>
      <w:r w:rsidRPr="002F2243">
        <w:rPr>
          <w:rFonts w:asciiTheme="minorHAnsi" w:hAnsiTheme="minorHAnsi" w:cstheme="minorHAnsi"/>
          <w:b/>
        </w:rPr>
        <w:t>Alisca</w:t>
      </w:r>
      <w:proofErr w:type="spellEnd"/>
      <w:r w:rsidRPr="002F2243">
        <w:rPr>
          <w:rFonts w:asciiTheme="minorHAnsi" w:hAnsiTheme="minorHAnsi" w:cstheme="minorHAnsi"/>
          <w:b/>
        </w:rPr>
        <w:t xml:space="preserve"> </w:t>
      </w:r>
      <w:proofErr w:type="spellStart"/>
      <w:r w:rsidRPr="002F2243">
        <w:rPr>
          <w:rFonts w:asciiTheme="minorHAnsi" w:hAnsiTheme="minorHAnsi" w:cstheme="minorHAnsi"/>
          <w:b/>
        </w:rPr>
        <w:t>Gladiators</w:t>
      </w:r>
      <w:proofErr w:type="spellEnd"/>
      <w:r w:rsidRPr="002F2243">
        <w:rPr>
          <w:rFonts w:asciiTheme="minorHAnsi" w:hAnsiTheme="minorHAnsi" w:cstheme="minorHAnsi"/>
          <w:b/>
        </w:rPr>
        <w:t xml:space="preserve"> </w:t>
      </w:r>
      <w:proofErr w:type="spellStart"/>
      <w:r w:rsidRPr="002F2243">
        <w:rPr>
          <w:rFonts w:asciiTheme="minorHAnsi" w:hAnsiTheme="minorHAnsi" w:cstheme="minorHAnsi"/>
          <w:b/>
        </w:rPr>
        <w:t>Box</w:t>
      </w:r>
      <w:proofErr w:type="spellEnd"/>
      <w:r w:rsidRPr="002F2243">
        <w:rPr>
          <w:rFonts w:asciiTheme="minorHAnsi" w:hAnsiTheme="minorHAnsi" w:cstheme="minorHAnsi"/>
          <w:b/>
        </w:rPr>
        <w:t xml:space="preserve"> Club 2023. évi Tartalékkeretből megítélt támogatási összeg elszámolási </w:t>
      </w:r>
      <w:proofErr w:type="spellStart"/>
      <w:r w:rsidRPr="002F2243">
        <w:rPr>
          <w:rFonts w:asciiTheme="minorHAnsi" w:hAnsiTheme="minorHAnsi" w:cstheme="minorHAnsi"/>
          <w:b/>
        </w:rPr>
        <w:t>határidejének</w:t>
      </w:r>
      <w:proofErr w:type="spellEnd"/>
      <w:r w:rsidRPr="002F2243">
        <w:rPr>
          <w:rFonts w:asciiTheme="minorHAnsi" w:hAnsiTheme="minorHAnsi" w:cstheme="minorHAnsi"/>
          <w:b/>
        </w:rPr>
        <w:t xml:space="preserve"> módosításáról, valamint támogatási kérelméről</w:t>
      </w:r>
    </w:p>
    <w:p w14:paraId="146BE195" w14:textId="77777777" w:rsidR="002F2243" w:rsidRPr="002F2243" w:rsidRDefault="002F2243" w:rsidP="002F2243">
      <w:pPr>
        <w:rPr>
          <w:rFonts w:asciiTheme="minorHAnsi" w:hAnsiTheme="minorHAnsi" w:cstheme="minorHAnsi"/>
          <w:b/>
        </w:rPr>
      </w:pPr>
    </w:p>
    <w:p w14:paraId="09B9DD1C" w14:textId="77777777" w:rsidR="002F2243" w:rsidRPr="002F2243" w:rsidRDefault="002F2243" w:rsidP="002F2243">
      <w:pPr>
        <w:rPr>
          <w:rFonts w:asciiTheme="minorHAnsi" w:hAnsiTheme="minorHAnsi" w:cstheme="minorHAnsi"/>
        </w:rPr>
      </w:pPr>
      <w:r w:rsidRPr="002F2243">
        <w:rPr>
          <w:rFonts w:asciiTheme="minorHAnsi" w:hAnsiTheme="minorHAnsi" w:cstheme="minorHAnsi"/>
        </w:rPr>
        <w:t>Szekszárd Megyei Jogú Város Önkormányzata Közgyűlésének Ifjúsági</w:t>
      </w:r>
      <w:r w:rsidRPr="002F2243">
        <w:rPr>
          <w:rFonts w:asciiTheme="minorHAnsi" w:hAnsiTheme="minorHAnsi" w:cstheme="minorHAnsi"/>
          <w:bCs/>
          <w:iCs/>
        </w:rPr>
        <w:t>, Sport és Köznevelési</w:t>
      </w:r>
      <w:r w:rsidRPr="002F2243">
        <w:rPr>
          <w:rFonts w:asciiTheme="minorHAnsi" w:hAnsiTheme="minorHAnsi" w:cstheme="minorHAnsi"/>
        </w:rPr>
        <w:t xml:space="preserve"> Bizottsága Szekszárd Megyei Jogú Város Önkormányzata Közgyűlésének a Szervezeti és Műkődési Szabályzatáról szóló 29/2019. (XII.23.) önkormányzati rendeletének 72/A. § a) pontja alapján eljárva </w:t>
      </w:r>
    </w:p>
    <w:p w14:paraId="3A6435B1" w14:textId="77777777" w:rsidR="002F2243" w:rsidRPr="002F2243" w:rsidRDefault="002F2243" w:rsidP="002F2243">
      <w:pPr>
        <w:rPr>
          <w:rFonts w:asciiTheme="minorHAnsi" w:hAnsiTheme="minorHAnsi" w:cstheme="minorHAnsi"/>
        </w:rPr>
      </w:pPr>
    </w:p>
    <w:p w14:paraId="316C9BD2" w14:textId="77777777" w:rsidR="002F2243" w:rsidRPr="002F2243" w:rsidRDefault="002F2243" w:rsidP="002F2243">
      <w:pPr>
        <w:numPr>
          <w:ilvl w:val="0"/>
          <w:numId w:val="8"/>
        </w:numPr>
        <w:contextualSpacing/>
        <w:jc w:val="left"/>
        <w:rPr>
          <w:rFonts w:asciiTheme="minorHAnsi" w:eastAsia="Calibri" w:hAnsiTheme="minorHAnsi" w:cstheme="minorHAnsi"/>
          <w:lang w:eastAsia="en-US"/>
        </w:rPr>
      </w:pPr>
      <w:r w:rsidRPr="002F2243">
        <w:rPr>
          <w:rFonts w:asciiTheme="minorHAnsi" w:eastAsia="Calibri" w:hAnsiTheme="minorHAnsi" w:cstheme="minorHAnsi"/>
          <w:lang w:eastAsia="en-US"/>
        </w:rPr>
        <w:t xml:space="preserve">jóváhagyja, hogy az </w:t>
      </w:r>
      <w:proofErr w:type="spellStart"/>
      <w:r w:rsidRPr="002F2243">
        <w:rPr>
          <w:rFonts w:asciiTheme="minorHAnsi" w:eastAsia="Calibri" w:hAnsiTheme="minorHAnsi" w:cstheme="minorHAnsi"/>
          <w:b/>
          <w:bCs/>
          <w:lang w:eastAsia="en-US"/>
        </w:rPr>
        <w:t>Alisca</w:t>
      </w:r>
      <w:proofErr w:type="spellEnd"/>
      <w:r w:rsidRPr="002F2243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proofErr w:type="spellStart"/>
      <w:r w:rsidRPr="002F2243">
        <w:rPr>
          <w:rFonts w:asciiTheme="minorHAnsi" w:eastAsia="Calibri" w:hAnsiTheme="minorHAnsi" w:cstheme="minorHAnsi"/>
          <w:b/>
          <w:bCs/>
          <w:lang w:eastAsia="en-US"/>
        </w:rPr>
        <w:t>Gladiators</w:t>
      </w:r>
      <w:proofErr w:type="spellEnd"/>
      <w:r w:rsidRPr="002F2243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proofErr w:type="spellStart"/>
      <w:r w:rsidRPr="002F2243">
        <w:rPr>
          <w:rFonts w:asciiTheme="minorHAnsi" w:eastAsia="Calibri" w:hAnsiTheme="minorHAnsi" w:cstheme="minorHAnsi"/>
          <w:b/>
          <w:bCs/>
          <w:lang w:eastAsia="en-US"/>
        </w:rPr>
        <w:t>Box</w:t>
      </w:r>
      <w:proofErr w:type="spellEnd"/>
      <w:r w:rsidRPr="002F2243">
        <w:rPr>
          <w:rFonts w:asciiTheme="minorHAnsi" w:eastAsia="Calibri" w:hAnsiTheme="minorHAnsi" w:cstheme="minorHAnsi"/>
          <w:b/>
          <w:bCs/>
          <w:lang w:eastAsia="en-US"/>
        </w:rPr>
        <w:t xml:space="preserve"> Club</w:t>
      </w:r>
      <w:r w:rsidRPr="002F2243">
        <w:rPr>
          <w:rFonts w:asciiTheme="minorHAnsi" w:eastAsia="Calibri" w:hAnsiTheme="minorHAnsi" w:cstheme="minorHAnsi"/>
          <w:lang w:eastAsia="en-US"/>
        </w:rPr>
        <w:t xml:space="preserve"> a 2023. évi Tartalékkeretből kapott összegből rendezze a Szekszárdi Vagyonkezelő Kft. felé fennálló 298.705-, Ft összegű tartozását;</w:t>
      </w:r>
    </w:p>
    <w:p w14:paraId="2EA29CEF" w14:textId="77777777" w:rsidR="002F2243" w:rsidRPr="002F2243" w:rsidRDefault="002F2243" w:rsidP="002F2243">
      <w:pPr>
        <w:ind w:left="720"/>
        <w:contextualSpacing/>
        <w:rPr>
          <w:rFonts w:asciiTheme="minorHAnsi" w:eastAsia="Calibri" w:hAnsiTheme="minorHAnsi" w:cstheme="minorHAnsi"/>
          <w:b/>
          <w:lang w:eastAsia="en-US"/>
        </w:rPr>
      </w:pPr>
    </w:p>
    <w:p w14:paraId="2F6B47E7" w14:textId="77777777" w:rsidR="002F2243" w:rsidRPr="002F2243" w:rsidRDefault="002F2243" w:rsidP="002F2243">
      <w:pPr>
        <w:ind w:left="720"/>
        <w:contextualSpacing/>
        <w:rPr>
          <w:rFonts w:asciiTheme="minorHAnsi" w:eastAsia="Calibri" w:hAnsiTheme="minorHAnsi" w:cstheme="minorHAnsi"/>
          <w:b/>
          <w:lang w:eastAsia="en-US"/>
        </w:rPr>
      </w:pPr>
      <w:r w:rsidRPr="002F2243">
        <w:rPr>
          <w:rFonts w:asciiTheme="minorHAnsi" w:eastAsia="Calibri" w:hAnsiTheme="minorHAnsi" w:cstheme="minorHAnsi"/>
          <w:b/>
          <w:lang w:eastAsia="en-US"/>
        </w:rPr>
        <w:t>Határidő:</w:t>
      </w:r>
      <w:r w:rsidRPr="002F2243">
        <w:rPr>
          <w:rFonts w:asciiTheme="minorHAnsi" w:eastAsia="Calibri" w:hAnsiTheme="minorHAnsi" w:cstheme="minorHAnsi"/>
          <w:b/>
          <w:lang w:eastAsia="en-US"/>
        </w:rPr>
        <w:tab/>
        <w:t>2024. október 28.</w:t>
      </w:r>
    </w:p>
    <w:p w14:paraId="41B242E8" w14:textId="77777777" w:rsidR="002F2243" w:rsidRPr="002F2243" w:rsidRDefault="002F2243" w:rsidP="002F2243">
      <w:pPr>
        <w:ind w:left="720"/>
        <w:contextualSpacing/>
        <w:jc w:val="left"/>
        <w:rPr>
          <w:rFonts w:asciiTheme="minorHAnsi" w:eastAsia="Calibri" w:hAnsiTheme="minorHAnsi" w:cstheme="minorHAnsi"/>
          <w:b/>
          <w:lang w:eastAsia="en-US"/>
        </w:rPr>
      </w:pPr>
      <w:r w:rsidRPr="002F2243">
        <w:rPr>
          <w:rFonts w:asciiTheme="minorHAnsi" w:eastAsia="Calibri" w:hAnsiTheme="minorHAnsi" w:cstheme="minorHAnsi"/>
          <w:b/>
          <w:lang w:eastAsia="en-US"/>
        </w:rPr>
        <w:t xml:space="preserve">Felelős: </w:t>
      </w:r>
      <w:r w:rsidRPr="002F2243">
        <w:rPr>
          <w:rFonts w:asciiTheme="minorHAnsi" w:eastAsia="Calibri" w:hAnsiTheme="minorHAnsi" w:cstheme="minorHAnsi"/>
          <w:b/>
          <w:lang w:eastAsia="en-US"/>
        </w:rPr>
        <w:tab/>
        <w:t>Böröcz Máté elnök</w:t>
      </w:r>
    </w:p>
    <w:p w14:paraId="6EBD9DE3" w14:textId="77777777" w:rsidR="002F2243" w:rsidRPr="002F2243" w:rsidRDefault="002F2243" w:rsidP="002F2243">
      <w:pPr>
        <w:ind w:left="720"/>
        <w:contextualSpacing/>
        <w:jc w:val="left"/>
        <w:rPr>
          <w:rFonts w:asciiTheme="minorHAnsi" w:eastAsia="Calibri" w:hAnsiTheme="minorHAnsi" w:cstheme="minorHAnsi"/>
          <w:b/>
          <w:lang w:eastAsia="en-US"/>
        </w:rPr>
      </w:pPr>
    </w:p>
    <w:p w14:paraId="7B5F04F9" w14:textId="77777777" w:rsidR="002F2243" w:rsidRPr="002F2243" w:rsidRDefault="002F2243" w:rsidP="002F2243">
      <w:pPr>
        <w:numPr>
          <w:ilvl w:val="0"/>
          <w:numId w:val="8"/>
        </w:numPr>
        <w:contextualSpacing/>
        <w:jc w:val="left"/>
        <w:rPr>
          <w:rFonts w:asciiTheme="minorHAnsi" w:eastAsia="Calibri" w:hAnsiTheme="minorHAnsi" w:cstheme="minorHAnsi"/>
          <w:bCs/>
          <w:lang w:eastAsia="en-US"/>
        </w:rPr>
      </w:pPr>
      <w:r w:rsidRPr="002F2243">
        <w:rPr>
          <w:rFonts w:asciiTheme="minorHAnsi" w:eastAsia="Calibri" w:hAnsiTheme="minorHAnsi" w:cstheme="minorHAnsi"/>
          <w:bCs/>
          <w:lang w:eastAsia="en-US"/>
        </w:rPr>
        <w:t>jóváhagyja, hogy a határozat 1) pontja alapján fennmaradó 101.295-, Ft összeget az Egyesület 2024. december 31-ig használja fel és arról 2025. január 31-ig számoljon el.</w:t>
      </w:r>
    </w:p>
    <w:p w14:paraId="074EB9E0" w14:textId="77777777" w:rsidR="002F2243" w:rsidRPr="002F2243" w:rsidRDefault="002F2243" w:rsidP="002F2243">
      <w:pPr>
        <w:ind w:left="720"/>
        <w:contextualSpacing/>
        <w:jc w:val="left"/>
        <w:rPr>
          <w:rFonts w:asciiTheme="minorHAnsi" w:eastAsia="Calibri" w:hAnsiTheme="minorHAnsi" w:cstheme="minorHAnsi"/>
          <w:bCs/>
          <w:lang w:eastAsia="en-US"/>
        </w:rPr>
      </w:pPr>
    </w:p>
    <w:p w14:paraId="723D6BC3" w14:textId="77777777" w:rsidR="002F2243" w:rsidRPr="002F2243" w:rsidRDefault="002F2243" w:rsidP="002F2243">
      <w:pPr>
        <w:ind w:left="720"/>
        <w:contextualSpacing/>
        <w:rPr>
          <w:rFonts w:asciiTheme="minorHAnsi" w:eastAsia="Calibri" w:hAnsiTheme="minorHAnsi" w:cstheme="minorHAnsi"/>
          <w:b/>
          <w:lang w:eastAsia="en-US"/>
        </w:rPr>
      </w:pPr>
      <w:r w:rsidRPr="002F2243">
        <w:rPr>
          <w:rFonts w:asciiTheme="minorHAnsi" w:eastAsia="Calibri" w:hAnsiTheme="minorHAnsi" w:cstheme="minorHAnsi"/>
          <w:b/>
          <w:lang w:eastAsia="en-US"/>
        </w:rPr>
        <w:t>Határidő:</w:t>
      </w:r>
      <w:r w:rsidRPr="002F2243">
        <w:rPr>
          <w:rFonts w:asciiTheme="minorHAnsi" w:eastAsia="Calibri" w:hAnsiTheme="minorHAnsi" w:cstheme="minorHAnsi"/>
          <w:b/>
          <w:lang w:eastAsia="en-US"/>
        </w:rPr>
        <w:tab/>
        <w:t>2024. október 28.</w:t>
      </w:r>
    </w:p>
    <w:p w14:paraId="395C0A2E" w14:textId="77777777" w:rsidR="002F2243" w:rsidRPr="002F2243" w:rsidRDefault="002F2243" w:rsidP="002F2243">
      <w:pPr>
        <w:ind w:left="720"/>
        <w:contextualSpacing/>
        <w:jc w:val="left"/>
        <w:rPr>
          <w:rFonts w:asciiTheme="minorHAnsi" w:eastAsia="Calibri" w:hAnsiTheme="minorHAnsi" w:cstheme="minorHAnsi"/>
          <w:b/>
          <w:lang w:eastAsia="en-US"/>
        </w:rPr>
      </w:pPr>
      <w:r w:rsidRPr="002F2243">
        <w:rPr>
          <w:rFonts w:asciiTheme="minorHAnsi" w:eastAsia="Calibri" w:hAnsiTheme="minorHAnsi" w:cstheme="minorHAnsi"/>
          <w:b/>
          <w:lang w:eastAsia="en-US"/>
        </w:rPr>
        <w:t xml:space="preserve">Felelős: </w:t>
      </w:r>
      <w:r w:rsidRPr="002F2243">
        <w:rPr>
          <w:rFonts w:asciiTheme="minorHAnsi" w:eastAsia="Calibri" w:hAnsiTheme="minorHAnsi" w:cstheme="minorHAnsi"/>
          <w:b/>
          <w:lang w:eastAsia="en-US"/>
        </w:rPr>
        <w:tab/>
        <w:t>Böröcz Máté elnök</w:t>
      </w:r>
    </w:p>
    <w:p w14:paraId="50C3F20B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082967E4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3783573E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44B6AEF4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2F62A0C8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75BEDFD6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369E0403" w14:textId="77777777" w:rsidR="00062B16" w:rsidRPr="006B00A2" w:rsidRDefault="00062B16" w:rsidP="00062B16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670CB6E3" w14:textId="77777777" w:rsidR="00062B16" w:rsidRPr="006B00A2" w:rsidRDefault="00062B16" w:rsidP="00062B16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6DD10D76" w14:textId="77777777" w:rsidR="00062B16" w:rsidRPr="006B00A2" w:rsidRDefault="00062B16" w:rsidP="00062B16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07FE5065" w14:textId="77777777" w:rsidR="00062B16" w:rsidRPr="006B00A2" w:rsidRDefault="00062B16" w:rsidP="00062B16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425EF527" w14:textId="77777777" w:rsidR="00062B16" w:rsidRDefault="00062B16" w:rsidP="00062B1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73209BF9" w14:textId="706D02AF" w:rsidR="00881B4C" w:rsidRDefault="00881B4C" w:rsidP="00881B4C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210CF367" w14:textId="762B1017" w:rsidR="008044AA" w:rsidRDefault="008044AA" w:rsidP="00881B4C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Asztalos Adrienn sport és ifjúsági referens</w:t>
      </w:r>
    </w:p>
    <w:p w14:paraId="4FEFB76D" w14:textId="77777777" w:rsidR="00062B16" w:rsidRPr="006B00A2" w:rsidRDefault="00062B16" w:rsidP="00062B16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3A5CBDC5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  <w:bCs/>
          <w:u w:val="single"/>
        </w:rPr>
      </w:pPr>
      <w:bookmarkStart w:id="8" w:name="_Hlk181020551"/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12E8FAFF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</w:p>
    <w:p w14:paraId="0EF1C69B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6C5CE419" w14:textId="77777777" w:rsidR="00062B16" w:rsidRPr="006B00A2" w:rsidRDefault="00062B16" w:rsidP="00062B16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42A79156" w14:textId="566ACB46" w:rsidR="00062B16" w:rsidRPr="006B00A2" w:rsidRDefault="00881B4C" w:rsidP="00062B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13</w:t>
      </w:r>
      <w:r w:rsidR="00062B16" w:rsidRPr="006B00A2">
        <w:rPr>
          <w:rFonts w:asciiTheme="minorHAnsi" w:hAnsiTheme="minorHAnsi" w:cstheme="minorHAnsi"/>
          <w:b/>
        </w:rPr>
        <w:t xml:space="preserve">/2024. </w:t>
      </w:r>
      <w:r w:rsidR="004F3340">
        <w:rPr>
          <w:rFonts w:asciiTheme="minorHAnsi" w:hAnsiTheme="minorHAnsi" w:cstheme="minorHAnsi"/>
          <w:b/>
        </w:rPr>
        <w:t>(X.28.) határozata</w:t>
      </w:r>
    </w:p>
    <w:p w14:paraId="6423D10C" w14:textId="77777777" w:rsidR="00CA3A8E" w:rsidRPr="00CA3A8E" w:rsidRDefault="00CA3A8E" w:rsidP="00CA3A8E">
      <w:pPr>
        <w:jc w:val="center"/>
        <w:rPr>
          <w:rFonts w:asciiTheme="minorHAnsi" w:eastAsia="Calibri" w:hAnsiTheme="minorHAnsi" w:cstheme="minorHAnsi"/>
          <w:b/>
          <w:iCs/>
          <w:lang w:eastAsia="en-US"/>
        </w:rPr>
      </w:pPr>
      <w:r w:rsidRPr="00CA3A8E">
        <w:rPr>
          <w:rFonts w:asciiTheme="minorHAnsi" w:eastAsia="Calibri" w:hAnsiTheme="minorHAnsi" w:cstheme="minorHAnsi"/>
          <w:b/>
          <w:iCs/>
          <w:lang w:eastAsia="en-US"/>
        </w:rPr>
        <w:t xml:space="preserve">az </w:t>
      </w:r>
      <w:proofErr w:type="spellStart"/>
      <w:r w:rsidRPr="00CA3A8E">
        <w:rPr>
          <w:rFonts w:asciiTheme="minorHAnsi" w:eastAsia="Calibri" w:hAnsiTheme="minorHAnsi" w:cstheme="minorHAnsi"/>
          <w:b/>
          <w:iCs/>
          <w:lang w:eastAsia="en-US"/>
        </w:rPr>
        <w:t>Alisca</w:t>
      </w:r>
      <w:proofErr w:type="spellEnd"/>
      <w:r w:rsidRPr="00CA3A8E">
        <w:rPr>
          <w:rFonts w:asciiTheme="minorHAnsi" w:eastAsia="Calibri" w:hAnsiTheme="minorHAnsi" w:cstheme="minorHAnsi"/>
          <w:b/>
          <w:iCs/>
          <w:lang w:eastAsia="en-US"/>
        </w:rPr>
        <w:t xml:space="preserve"> </w:t>
      </w:r>
      <w:proofErr w:type="spellStart"/>
      <w:r w:rsidRPr="00CA3A8E">
        <w:rPr>
          <w:rFonts w:asciiTheme="minorHAnsi" w:eastAsia="Calibri" w:hAnsiTheme="minorHAnsi" w:cstheme="minorHAnsi"/>
          <w:b/>
          <w:iCs/>
          <w:lang w:eastAsia="en-US"/>
        </w:rPr>
        <w:t>Taekwondo</w:t>
      </w:r>
      <w:proofErr w:type="spellEnd"/>
      <w:r w:rsidRPr="00CA3A8E">
        <w:rPr>
          <w:rFonts w:asciiTheme="minorHAnsi" w:eastAsia="Calibri" w:hAnsiTheme="minorHAnsi" w:cstheme="minorHAnsi"/>
          <w:b/>
          <w:iCs/>
          <w:lang w:eastAsia="en-US"/>
        </w:rPr>
        <w:t xml:space="preserve"> Klub</w:t>
      </w:r>
      <w:r w:rsidRPr="00CA3A8E">
        <w:rPr>
          <w:rFonts w:asciiTheme="minorHAnsi" w:hAnsiTheme="minorHAnsi" w:cstheme="minorHAnsi"/>
          <w:b/>
          <w:iCs/>
        </w:rPr>
        <w:t xml:space="preserve"> </w:t>
      </w:r>
      <w:r w:rsidRPr="00CA3A8E">
        <w:rPr>
          <w:rFonts w:asciiTheme="minorHAnsi" w:eastAsia="Calibri" w:hAnsiTheme="minorHAnsi" w:cstheme="minorHAnsi"/>
          <w:b/>
          <w:iCs/>
          <w:lang w:eastAsia="en-US"/>
        </w:rPr>
        <w:t>támogatási kérelme elbírálásáról</w:t>
      </w:r>
    </w:p>
    <w:p w14:paraId="4D17A362" w14:textId="77777777" w:rsidR="00CA3A8E" w:rsidRPr="00CA3A8E" w:rsidRDefault="00CA3A8E" w:rsidP="00CA3A8E">
      <w:pPr>
        <w:jc w:val="center"/>
        <w:rPr>
          <w:rFonts w:asciiTheme="minorHAnsi" w:eastAsia="Calibri" w:hAnsiTheme="minorHAnsi" w:cstheme="minorHAnsi"/>
          <w:b/>
          <w:i/>
          <w:lang w:eastAsia="en-US"/>
        </w:rPr>
      </w:pPr>
    </w:p>
    <w:p w14:paraId="1EE3C144" w14:textId="77777777" w:rsidR="00CA3A8E" w:rsidRPr="00CA3A8E" w:rsidRDefault="00CA3A8E" w:rsidP="00CA3A8E">
      <w:pPr>
        <w:rPr>
          <w:rFonts w:asciiTheme="minorHAnsi" w:eastAsia="Calibri" w:hAnsiTheme="minorHAnsi" w:cstheme="minorHAnsi"/>
          <w:lang w:eastAsia="en-US"/>
        </w:rPr>
      </w:pPr>
      <w:r w:rsidRPr="00CA3A8E">
        <w:rPr>
          <w:rFonts w:asciiTheme="minorHAnsi" w:eastAsia="Calibri" w:hAnsiTheme="minorHAnsi" w:cstheme="minorHAnsi"/>
          <w:lang w:eastAsia="en-US"/>
        </w:rPr>
        <w:t xml:space="preserve">Szekszárd Megyei Jogú Város Önkormányzata Közgyűlésének Ifjúsági, Sport és Köznevelési Bizottsága a Szervezeti és Működési Szabályzatáról szóló 29/2019. (XII. 23.) önkormányzati rendelet 1. számú melléklet Ifjúsági, Sport és Köznevelési Bizottság (ISK) alcím 1.1 alpontjában meghatározott átruházott hatáskörben eljárva az </w:t>
      </w:r>
      <w:proofErr w:type="spellStart"/>
      <w:r w:rsidRPr="00CA3A8E">
        <w:rPr>
          <w:rFonts w:asciiTheme="minorHAnsi" w:eastAsia="Calibri" w:hAnsiTheme="minorHAnsi" w:cstheme="minorHAnsi"/>
          <w:lang w:eastAsia="en-US"/>
        </w:rPr>
        <w:t>Alisca</w:t>
      </w:r>
      <w:proofErr w:type="spellEnd"/>
      <w:r w:rsidRPr="00CA3A8E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CA3A8E">
        <w:rPr>
          <w:rFonts w:asciiTheme="minorHAnsi" w:eastAsia="Calibri" w:hAnsiTheme="minorHAnsi" w:cstheme="minorHAnsi"/>
          <w:lang w:eastAsia="en-US"/>
        </w:rPr>
        <w:t>Taekwondo</w:t>
      </w:r>
      <w:proofErr w:type="spellEnd"/>
      <w:r w:rsidRPr="00CA3A8E">
        <w:rPr>
          <w:rFonts w:asciiTheme="minorHAnsi" w:eastAsia="Calibri" w:hAnsiTheme="minorHAnsi" w:cstheme="minorHAnsi"/>
          <w:lang w:eastAsia="en-US"/>
        </w:rPr>
        <w:t xml:space="preserve"> Klub</w:t>
      </w:r>
      <w:r w:rsidRPr="00CA3A8E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CA3A8E">
        <w:rPr>
          <w:rFonts w:asciiTheme="minorHAnsi" w:eastAsia="Calibri" w:hAnsiTheme="minorHAnsi" w:cstheme="minorHAnsi"/>
          <w:lang w:eastAsia="en-US"/>
        </w:rPr>
        <w:t>támogatási kérelmét megtárgyalta, azt elviekben támogatja, azonban tényleges döntés Szekszárd Megyei Jogú Város Önkormányzata 2024. évi költségvetéséről szóló 4/2024. (III.14.) önkormányzati rendelet módosítását követően, a bizottsági keret ismeretében hozható.</w:t>
      </w:r>
    </w:p>
    <w:p w14:paraId="227A1F4D" w14:textId="77777777" w:rsidR="00CA3A8E" w:rsidRPr="00CA3A8E" w:rsidRDefault="00CA3A8E" w:rsidP="00CA3A8E">
      <w:pPr>
        <w:ind w:left="720"/>
        <w:rPr>
          <w:rFonts w:asciiTheme="minorHAnsi" w:eastAsia="Calibri" w:hAnsiTheme="minorHAnsi" w:cstheme="minorHAnsi"/>
          <w:lang w:eastAsia="en-US"/>
        </w:rPr>
      </w:pPr>
    </w:p>
    <w:p w14:paraId="420F9F65" w14:textId="77777777" w:rsidR="00CA3A8E" w:rsidRPr="00CA3A8E" w:rsidRDefault="00CA3A8E" w:rsidP="00CA3A8E">
      <w:pPr>
        <w:jc w:val="left"/>
        <w:rPr>
          <w:rFonts w:asciiTheme="minorHAnsi" w:eastAsia="Calibri" w:hAnsiTheme="minorHAnsi" w:cstheme="minorHAnsi"/>
          <w:b/>
          <w:bCs/>
          <w:iCs/>
          <w:lang w:eastAsia="en-US"/>
        </w:rPr>
      </w:pPr>
      <w:r w:rsidRPr="00CA3A8E">
        <w:rPr>
          <w:rFonts w:asciiTheme="minorHAnsi" w:eastAsia="Calibri" w:hAnsiTheme="minorHAnsi" w:cstheme="minorHAnsi"/>
          <w:b/>
          <w:bCs/>
          <w:iCs/>
          <w:lang w:eastAsia="en-US"/>
        </w:rPr>
        <w:t>Határidő:</w:t>
      </w:r>
      <w:r w:rsidRPr="00CA3A8E">
        <w:rPr>
          <w:rFonts w:asciiTheme="minorHAnsi" w:eastAsia="Calibri" w:hAnsiTheme="minorHAnsi" w:cstheme="minorHAnsi"/>
          <w:b/>
          <w:bCs/>
          <w:iCs/>
          <w:lang w:eastAsia="en-US"/>
        </w:rPr>
        <w:tab/>
        <w:t>2024. október 28.</w:t>
      </w:r>
    </w:p>
    <w:p w14:paraId="6C62B809" w14:textId="77777777" w:rsidR="00CA3A8E" w:rsidRPr="00CA3A8E" w:rsidRDefault="00CA3A8E" w:rsidP="00CA3A8E">
      <w:pPr>
        <w:rPr>
          <w:rFonts w:asciiTheme="minorHAnsi" w:eastAsia="Calibri" w:hAnsiTheme="minorHAnsi" w:cstheme="minorHAnsi"/>
          <w:b/>
          <w:bCs/>
          <w:iCs/>
          <w:lang w:eastAsia="en-US"/>
        </w:rPr>
      </w:pPr>
      <w:r w:rsidRPr="00CA3A8E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Felelős: </w:t>
      </w:r>
      <w:r w:rsidRPr="00CA3A8E">
        <w:rPr>
          <w:rFonts w:asciiTheme="minorHAnsi" w:eastAsia="Calibri" w:hAnsiTheme="minorHAnsi" w:cstheme="minorHAnsi"/>
          <w:b/>
          <w:bCs/>
          <w:iCs/>
          <w:lang w:eastAsia="en-US"/>
        </w:rPr>
        <w:tab/>
        <w:t xml:space="preserve">Böröcz Máté elnök </w:t>
      </w:r>
    </w:p>
    <w:p w14:paraId="679ED52E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53654025" w14:textId="77777777" w:rsidR="00062B16" w:rsidRPr="006B00A2" w:rsidRDefault="00062B16" w:rsidP="00062B16">
      <w:pPr>
        <w:rPr>
          <w:rFonts w:asciiTheme="minorHAnsi" w:hAnsiTheme="minorHAnsi" w:cstheme="minorHAnsi"/>
        </w:rPr>
      </w:pPr>
    </w:p>
    <w:p w14:paraId="6E5A9DA3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255E5A05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2FB0498F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1902C154" w14:textId="77777777" w:rsidR="00062B16" w:rsidRPr="006B00A2" w:rsidRDefault="00062B16" w:rsidP="00062B16">
      <w:pPr>
        <w:rPr>
          <w:rFonts w:asciiTheme="minorHAnsi" w:hAnsiTheme="minorHAnsi" w:cstheme="minorHAnsi"/>
          <w:b/>
          <w:bCs/>
        </w:rPr>
      </w:pPr>
    </w:p>
    <w:p w14:paraId="19BF66D8" w14:textId="77777777" w:rsidR="00062B16" w:rsidRPr="006B00A2" w:rsidRDefault="00062B16" w:rsidP="00062B16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5ED93034" w14:textId="77777777" w:rsidR="00062B16" w:rsidRPr="006B00A2" w:rsidRDefault="00062B16" w:rsidP="00062B16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4D1B1C86" w14:textId="77777777" w:rsidR="00062B16" w:rsidRPr="006B00A2" w:rsidRDefault="00062B16" w:rsidP="00062B16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24220E28" w14:textId="77777777" w:rsidR="00062B16" w:rsidRPr="006B00A2" w:rsidRDefault="00062B16" w:rsidP="00062B16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4985E754" w14:textId="77777777" w:rsidR="00062B16" w:rsidRDefault="00062B16" w:rsidP="00062B1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14019147" w14:textId="6D152AA7" w:rsidR="00881B4C" w:rsidRDefault="00881B4C" w:rsidP="00881B4C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601242E0" w14:textId="7364336E" w:rsidR="008044AA" w:rsidRDefault="008044AA" w:rsidP="00881B4C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Asztalos Adrienn sport és ifjúsági referens</w:t>
      </w:r>
    </w:p>
    <w:p w14:paraId="31085057" w14:textId="77777777" w:rsidR="00062B16" w:rsidRPr="006B00A2" w:rsidRDefault="00062B16" w:rsidP="00062B16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bookmarkEnd w:id="8"/>
    <w:p w14:paraId="19A12BED" w14:textId="77777777" w:rsidR="00A11A60" w:rsidRPr="006B00A2" w:rsidRDefault="00A11A60" w:rsidP="00A11A6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571EE3FC" w14:textId="77777777" w:rsidR="00A11A60" w:rsidRPr="006B00A2" w:rsidRDefault="00A11A60" w:rsidP="00A11A60">
      <w:pPr>
        <w:jc w:val="center"/>
        <w:rPr>
          <w:rFonts w:asciiTheme="minorHAnsi" w:hAnsiTheme="minorHAnsi" w:cstheme="minorHAnsi"/>
          <w:b/>
        </w:rPr>
      </w:pPr>
    </w:p>
    <w:p w14:paraId="571D1FEC" w14:textId="77777777" w:rsidR="00A11A60" w:rsidRPr="006B00A2" w:rsidRDefault="00A11A60" w:rsidP="00A11A60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135E97B9" w14:textId="77777777" w:rsidR="00A11A60" w:rsidRPr="006B00A2" w:rsidRDefault="00A11A60" w:rsidP="00A11A60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2EEF58C5" w14:textId="74E75758" w:rsidR="00A11A60" w:rsidRPr="006B00A2" w:rsidRDefault="00A11A60" w:rsidP="00A11A6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14</w:t>
      </w:r>
      <w:r w:rsidRPr="006B00A2">
        <w:rPr>
          <w:rFonts w:asciiTheme="minorHAnsi" w:hAnsiTheme="minorHAnsi" w:cstheme="minorHAnsi"/>
          <w:b/>
        </w:rPr>
        <w:t xml:space="preserve">/2024. </w:t>
      </w:r>
      <w:r>
        <w:rPr>
          <w:rFonts w:asciiTheme="minorHAnsi" w:hAnsiTheme="minorHAnsi" w:cstheme="minorHAnsi"/>
          <w:b/>
        </w:rPr>
        <w:t>(X.28.) határozata</w:t>
      </w:r>
    </w:p>
    <w:p w14:paraId="0F698096" w14:textId="77777777" w:rsidR="00A11A60" w:rsidRPr="00A11A60" w:rsidRDefault="00A11A60" w:rsidP="00724D8F">
      <w:pPr>
        <w:jc w:val="center"/>
        <w:rPr>
          <w:rFonts w:ascii="Calibri" w:eastAsia="Calibri" w:hAnsi="Calibri"/>
          <w:b/>
          <w:i/>
          <w:lang w:eastAsia="en-US"/>
        </w:rPr>
      </w:pPr>
      <w:r w:rsidRPr="00A11A60">
        <w:rPr>
          <w:rFonts w:ascii="Calibri" w:eastAsia="Calibri" w:hAnsi="Calibri" w:cs="Calibri"/>
          <w:b/>
          <w:i/>
          <w:lang w:eastAsia="en-US"/>
        </w:rPr>
        <w:t xml:space="preserve">az </w:t>
      </w:r>
      <w:proofErr w:type="spellStart"/>
      <w:r w:rsidRPr="00A11A60">
        <w:rPr>
          <w:rFonts w:ascii="Calibri" w:eastAsia="Calibri" w:hAnsi="Calibri" w:cs="Calibri"/>
          <w:b/>
          <w:i/>
          <w:lang w:eastAsia="en-US"/>
        </w:rPr>
        <w:t>Alisca</w:t>
      </w:r>
      <w:proofErr w:type="spellEnd"/>
      <w:r w:rsidRPr="00A11A60">
        <w:rPr>
          <w:rFonts w:ascii="Calibri" w:eastAsia="Calibri" w:hAnsi="Calibri" w:cs="Calibri"/>
          <w:b/>
          <w:i/>
          <w:lang w:eastAsia="en-US"/>
        </w:rPr>
        <w:t xml:space="preserve"> </w:t>
      </w:r>
      <w:proofErr w:type="spellStart"/>
      <w:r w:rsidRPr="00A11A60">
        <w:rPr>
          <w:rFonts w:ascii="Calibri" w:eastAsia="Calibri" w:hAnsi="Calibri" w:cs="Calibri"/>
          <w:b/>
          <w:i/>
          <w:lang w:eastAsia="en-US"/>
        </w:rPr>
        <w:t>Taekwondo</w:t>
      </w:r>
      <w:proofErr w:type="spellEnd"/>
      <w:r w:rsidRPr="00A11A60">
        <w:rPr>
          <w:rFonts w:ascii="Calibri" w:eastAsia="Calibri" w:hAnsi="Calibri" w:cs="Calibri"/>
          <w:b/>
          <w:i/>
          <w:lang w:eastAsia="en-US"/>
        </w:rPr>
        <w:t xml:space="preserve"> Klub</w:t>
      </w:r>
      <w:r w:rsidRPr="00A11A60">
        <w:rPr>
          <w:rFonts w:ascii="Calibri" w:hAnsi="Calibri" w:cs="Calibri"/>
          <w:b/>
          <w:i/>
        </w:rPr>
        <w:t xml:space="preserve"> </w:t>
      </w:r>
      <w:r w:rsidRPr="00A11A60">
        <w:rPr>
          <w:rFonts w:ascii="Calibri" w:eastAsia="Calibri" w:hAnsi="Calibri" w:cs="Calibri"/>
          <w:b/>
          <w:i/>
          <w:lang w:eastAsia="en-US"/>
        </w:rPr>
        <w:t>támogatási</w:t>
      </w:r>
      <w:r w:rsidRPr="00A11A60">
        <w:rPr>
          <w:rFonts w:ascii="Calibri" w:eastAsia="Calibri" w:hAnsi="Calibri"/>
          <w:b/>
          <w:i/>
          <w:lang w:eastAsia="en-US"/>
        </w:rPr>
        <w:t xml:space="preserve"> kérelméről az Országos </w:t>
      </w:r>
      <w:proofErr w:type="spellStart"/>
      <w:r w:rsidRPr="00A11A60">
        <w:rPr>
          <w:rFonts w:ascii="Calibri" w:eastAsia="Calibri" w:hAnsi="Calibri"/>
          <w:b/>
          <w:i/>
          <w:lang w:eastAsia="en-US"/>
        </w:rPr>
        <w:t>Taekwondo</w:t>
      </w:r>
      <w:proofErr w:type="spellEnd"/>
      <w:r w:rsidRPr="00A11A60">
        <w:rPr>
          <w:rFonts w:ascii="Calibri" w:eastAsia="Calibri" w:hAnsi="Calibri"/>
          <w:b/>
          <w:i/>
          <w:lang w:eastAsia="en-US"/>
        </w:rPr>
        <w:t xml:space="preserve"> Bajnokság szervezési költségeire vonatkozóan</w:t>
      </w:r>
    </w:p>
    <w:p w14:paraId="2FD1342D" w14:textId="77777777" w:rsidR="00A11A60" w:rsidRDefault="00A11A60" w:rsidP="00724D8F">
      <w:pPr>
        <w:rPr>
          <w:rFonts w:ascii="Calibri" w:eastAsia="Calibri" w:hAnsi="Calibri"/>
          <w:lang w:eastAsia="en-US"/>
        </w:rPr>
      </w:pPr>
      <w:r w:rsidRPr="00A11A60">
        <w:rPr>
          <w:rFonts w:ascii="Calibri" w:eastAsia="Calibri" w:hAnsi="Calibri"/>
          <w:lang w:eastAsia="en-US"/>
        </w:rPr>
        <w:t>Szekszárd Megyei Jogú Város Önkormányzata Közgyűlésének Ifjúsági, Sport és Köznevelési Bizottsága a Szervezeti és Működési Szabályzatáról szóló 29/2019. (XII. 23.) önkormányzati rendelet 1. számú melléklet Ifjúsági, Sport és Köznevelési Bizottság alcím 1. pont 1 alpontjában meghatározott átruházott hatáskörben eljárva</w:t>
      </w:r>
    </w:p>
    <w:p w14:paraId="1D11D4CE" w14:textId="77777777" w:rsidR="00724D8F" w:rsidRPr="00A11A60" w:rsidRDefault="00724D8F" w:rsidP="00724D8F">
      <w:pPr>
        <w:rPr>
          <w:rFonts w:ascii="Calibri" w:eastAsia="Calibri" w:hAnsi="Calibri"/>
          <w:lang w:eastAsia="en-US"/>
        </w:rPr>
      </w:pPr>
    </w:p>
    <w:p w14:paraId="23EF548B" w14:textId="77777777" w:rsidR="00A11A60" w:rsidRDefault="00A11A60" w:rsidP="00724D8F">
      <w:pPr>
        <w:numPr>
          <w:ilvl w:val="0"/>
          <w:numId w:val="12"/>
        </w:numPr>
        <w:rPr>
          <w:rFonts w:ascii="Calibri" w:eastAsia="Calibri" w:hAnsi="Calibri"/>
          <w:lang w:eastAsia="en-US"/>
        </w:rPr>
      </w:pPr>
      <w:r w:rsidRPr="00A11A60">
        <w:rPr>
          <w:rFonts w:ascii="Calibri" w:eastAsia="Calibri" w:hAnsi="Calibri"/>
          <w:lang w:eastAsia="en-US"/>
        </w:rPr>
        <w:t xml:space="preserve">elviekben támogatja, hogy az </w:t>
      </w:r>
      <w:proofErr w:type="spellStart"/>
      <w:r w:rsidRPr="00A11A60">
        <w:rPr>
          <w:rFonts w:ascii="Calibri" w:eastAsia="Calibri" w:hAnsi="Calibri"/>
          <w:lang w:eastAsia="en-US"/>
        </w:rPr>
        <w:t>Alisca</w:t>
      </w:r>
      <w:proofErr w:type="spellEnd"/>
      <w:r w:rsidRPr="00A11A60">
        <w:rPr>
          <w:rFonts w:ascii="Calibri" w:eastAsia="Calibri" w:hAnsi="Calibri"/>
          <w:lang w:eastAsia="en-US"/>
        </w:rPr>
        <w:t xml:space="preserve"> </w:t>
      </w:r>
      <w:proofErr w:type="spellStart"/>
      <w:r w:rsidRPr="00A11A60">
        <w:rPr>
          <w:rFonts w:ascii="Calibri" w:eastAsia="Calibri" w:hAnsi="Calibri"/>
          <w:lang w:eastAsia="en-US"/>
        </w:rPr>
        <w:t>Taekwondo</w:t>
      </w:r>
      <w:proofErr w:type="spellEnd"/>
      <w:r w:rsidRPr="00A11A60">
        <w:rPr>
          <w:rFonts w:ascii="Calibri" w:eastAsia="Calibri" w:hAnsi="Calibri"/>
          <w:lang w:eastAsia="en-US"/>
        </w:rPr>
        <w:t xml:space="preserve"> Klub pályázatot nyújtson be a Magyar </w:t>
      </w:r>
      <w:proofErr w:type="spellStart"/>
      <w:r w:rsidRPr="00A11A60">
        <w:rPr>
          <w:rFonts w:ascii="Calibri" w:eastAsia="Calibri" w:hAnsi="Calibri"/>
          <w:lang w:eastAsia="en-US"/>
        </w:rPr>
        <w:t>Taekwondo</w:t>
      </w:r>
      <w:proofErr w:type="spellEnd"/>
      <w:r w:rsidRPr="00A11A60">
        <w:rPr>
          <w:rFonts w:ascii="Calibri" w:eastAsia="Calibri" w:hAnsi="Calibri"/>
          <w:lang w:eastAsia="en-US"/>
        </w:rPr>
        <w:t xml:space="preserve"> Szövetség felé az Országos </w:t>
      </w:r>
      <w:proofErr w:type="spellStart"/>
      <w:r w:rsidRPr="00A11A60">
        <w:rPr>
          <w:rFonts w:ascii="Calibri" w:eastAsia="Calibri" w:hAnsi="Calibri"/>
          <w:lang w:eastAsia="en-US"/>
        </w:rPr>
        <w:t>Taekwondo</w:t>
      </w:r>
      <w:proofErr w:type="spellEnd"/>
      <w:r w:rsidRPr="00A11A60">
        <w:rPr>
          <w:rFonts w:ascii="Calibri" w:eastAsia="Calibri" w:hAnsi="Calibri"/>
          <w:lang w:eastAsia="en-US"/>
        </w:rPr>
        <w:t xml:space="preserve"> Bajnokság szekszárdi megszervezésére.</w:t>
      </w:r>
    </w:p>
    <w:p w14:paraId="1EBC9774" w14:textId="77777777" w:rsidR="00724D8F" w:rsidRPr="00A11A60" w:rsidRDefault="00724D8F" w:rsidP="00724D8F">
      <w:pPr>
        <w:ind w:left="360"/>
        <w:rPr>
          <w:rFonts w:ascii="Calibri" w:eastAsia="Calibri" w:hAnsi="Calibri"/>
          <w:lang w:eastAsia="en-US"/>
        </w:rPr>
      </w:pPr>
    </w:p>
    <w:p w14:paraId="07370006" w14:textId="77777777" w:rsidR="00A11A60" w:rsidRPr="00A11A60" w:rsidRDefault="00A11A60" w:rsidP="00724D8F">
      <w:pPr>
        <w:ind w:firstLine="708"/>
        <w:jc w:val="left"/>
        <w:rPr>
          <w:rFonts w:ascii="Calibri" w:eastAsia="Calibri" w:hAnsi="Calibri"/>
          <w:b/>
          <w:bCs/>
          <w:iCs/>
          <w:lang w:eastAsia="en-US"/>
        </w:rPr>
      </w:pPr>
      <w:r w:rsidRPr="00A11A60">
        <w:rPr>
          <w:rFonts w:ascii="Calibri" w:eastAsia="Calibri" w:hAnsi="Calibri"/>
          <w:b/>
          <w:bCs/>
          <w:iCs/>
          <w:lang w:eastAsia="en-US"/>
        </w:rPr>
        <w:t>Határidő:</w:t>
      </w:r>
      <w:r w:rsidRPr="00A11A60">
        <w:rPr>
          <w:rFonts w:ascii="Calibri" w:eastAsia="Calibri" w:hAnsi="Calibri"/>
          <w:b/>
          <w:bCs/>
          <w:iCs/>
          <w:lang w:eastAsia="en-US"/>
        </w:rPr>
        <w:tab/>
        <w:t>2024. október 28.</w:t>
      </w:r>
    </w:p>
    <w:p w14:paraId="6408AC63" w14:textId="77777777" w:rsidR="00A11A60" w:rsidRDefault="00A11A60" w:rsidP="00724D8F">
      <w:pPr>
        <w:ind w:left="708"/>
        <w:rPr>
          <w:rFonts w:ascii="Calibri" w:eastAsia="Calibri" w:hAnsi="Calibri"/>
          <w:b/>
          <w:bCs/>
          <w:iCs/>
          <w:lang w:eastAsia="en-US"/>
        </w:rPr>
      </w:pPr>
      <w:r w:rsidRPr="00A11A60">
        <w:rPr>
          <w:rFonts w:ascii="Calibri" w:eastAsia="Calibri" w:hAnsi="Calibri"/>
          <w:b/>
          <w:bCs/>
          <w:iCs/>
          <w:lang w:eastAsia="en-US"/>
        </w:rPr>
        <w:t xml:space="preserve">Felelős: </w:t>
      </w:r>
      <w:r w:rsidRPr="00A11A60">
        <w:rPr>
          <w:rFonts w:ascii="Calibri" w:eastAsia="Calibri" w:hAnsi="Calibri"/>
          <w:b/>
          <w:bCs/>
          <w:iCs/>
          <w:lang w:eastAsia="en-US"/>
        </w:rPr>
        <w:tab/>
        <w:t xml:space="preserve">Böröcz Máté elnök </w:t>
      </w:r>
    </w:p>
    <w:p w14:paraId="05859A5B" w14:textId="77777777" w:rsidR="00A11A60" w:rsidRPr="00A11A60" w:rsidRDefault="00A11A60" w:rsidP="00724D8F">
      <w:pPr>
        <w:ind w:left="708"/>
        <w:rPr>
          <w:rFonts w:ascii="Calibri" w:eastAsia="Calibri" w:hAnsi="Calibri"/>
          <w:b/>
          <w:bCs/>
          <w:iCs/>
          <w:lang w:eastAsia="en-US"/>
        </w:rPr>
      </w:pPr>
    </w:p>
    <w:p w14:paraId="5721A272" w14:textId="77A5917C" w:rsidR="00A11A60" w:rsidRPr="00724D8F" w:rsidRDefault="00A11A60" w:rsidP="00724D8F">
      <w:pPr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eastAsia="Calibri" w:hAnsi="Calibri" w:cs="Calibri"/>
          <w:lang w:eastAsia="en-US"/>
        </w:rPr>
        <w:t xml:space="preserve">dönt arról, hogy az 1.) pontban foglalt pályázat pozitív elbírálásáról szóló döntés esetén az egyesület által benyújtott támogatási kérelmet - </w:t>
      </w:r>
      <w:r w:rsidRPr="00A11A60">
        <w:rPr>
          <w:rFonts w:ascii="Calibri" w:eastAsia="Calibri" w:hAnsi="Calibri" w:cs="Calibri"/>
          <w:lang w:eastAsia="en-US"/>
        </w:rPr>
        <w:t>a Sportcsarnok bérleti díj</w:t>
      </w:r>
      <w:r>
        <w:rPr>
          <w:rFonts w:ascii="Calibri" w:eastAsia="Calibri" w:hAnsi="Calibri" w:cs="Calibri"/>
          <w:lang w:eastAsia="en-US"/>
        </w:rPr>
        <w:t xml:space="preserve">a tekintetében- elviekben támogatja, </w:t>
      </w:r>
      <w:r w:rsidRPr="00CA3A8E">
        <w:rPr>
          <w:rFonts w:asciiTheme="minorHAnsi" w:eastAsia="Calibri" w:hAnsiTheme="minorHAnsi" w:cstheme="minorHAnsi"/>
          <w:lang w:eastAsia="en-US"/>
        </w:rPr>
        <w:t>azonban tényleges döntés Szekszárd Megyei Jogú Város Önkormányzata 2024. évi költségvetéséről szóló 4/2024. (III.14.) önkormányzati rendelet módosítását követően, a bizottsági keret ismeretében hozható</w:t>
      </w:r>
      <w:r w:rsidRPr="00A11A60">
        <w:rPr>
          <w:rFonts w:ascii="Calibri" w:eastAsia="Calibri" w:hAnsi="Calibri" w:cs="Calibri"/>
          <w:lang w:eastAsia="en-US"/>
        </w:rPr>
        <w:t>.</w:t>
      </w:r>
    </w:p>
    <w:p w14:paraId="76F0BEB3" w14:textId="77777777" w:rsidR="00724D8F" w:rsidRPr="00A11A60" w:rsidRDefault="00724D8F" w:rsidP="00724D8F">
      <w:pPr>
        <w:ind w:left="720"/>
        <w:rPr>
          <w:rFonts w:ascii="Calibri" w:hAnsi="Calibri" w:cs="Calibri"/>
        </w:rPr>
      </w:pPr>
    </w:p>
    <w:p w14:paraId="2AAC08D6" w14:textId="77777777" w:rsidR="00A11A60" w:rsidRPr="00A11A60" w:rsidRDefault="00A11A60" w:rsidP="00724D8F">
      <w:pPr>
        <w:ind w:left="720"/>
        <w:jc w:val="left"/>
        <w:rPr>
          <w:rFonts w:ascii="Calibri" w:eastAsia="Calibri" w:hAnsi="Calibri" w:cs="Calibri"/>
          <w:b/>
          <w:bCs/>
          <w:iCs/>
          <w:lang w:eastAsia="en-US"/>
        </w:rPr>
      </w:pPr>
      <w:r w:rsidRPr="00A11A60">
        <w:rPr>
          <w:rFonts w:ascii="Calibri" w:eastAsia="Calibri" w:hAnsi="Calibri" w:cs="Calibri"/>
          <w:b/>
          <w:bCs/>
          <w:iCs/>
          <w:lang w:eastAsia="en-US"/>
        </w:rPr>
        <w:t>Határidő:</w:t>
      </w:r>
      <w:r w:rsidRPr="00A11A60">
        <w:rPr>
          <w:rFonts w:ascii="Calibri" w:eastAsia="Calibri" w:hAnsi="Calibri" w:cs="Calibri"/>
          <w:b/>
          <w:bCs/>
          <w:iCs/>
          <w:lang w:eastAsia="en-US"/>
        </w:rPr>
        <w:tab/>
        <w:t>2024. október 28.</w:t>
      </w:r>
    </w:p>
    <w:p w14:paraId="24DBC6FF" w14:textId="61E4033F" w:rsidR="00A11A60" w:rsidRDefault="00A11A60" w:rsidP="00724D8F">
      <w:pPr>
        <w:ind w:left="720"/>
        <w:rPr>
          <w:rFonts w:ascii="Calibri" w:eastAsia="Calibri" w:hAnsi="Calibri" w:cs="Calibri"/>
          <w:b/>
          <w:bCs/>
          <w:iCs/>
          <w:lang w:eastAsia="en-US"/>
        </w:rPr>
      </w:pPr>
      <w:r w:rsidRPr="00A11A60">
        <w:rPr>
          <w:rFonts w:ascii="Calibri" w:eastAsia="Calibri" w:hAnsi="Calibri" w:cs="Calibri"/>
          <w:b/>
          <w:bCs/>
          <w:iCs/>
          <w:lang w:eastAsia="en-US"/>
        </w:rPr>
        <w:t xml:space="preserve">Felelős: </w:t>
      </w:r>
      <w:r w:rsidRPr="00A11A60">
        <w:rPr>
          <w:rFonts w:ascii="Calibri" w:eastAsia="Calibri" w:hAnsi="Calibri" w:cs="Calibri"/>
          <w:b/>
          <w:bCs/>
          <w:iCs/>
          <w:lang w:eastAsia="en-US"/>
        </w:rPr>
        <w:tab/>
        <w:t xml:space="preserve">Böröcz Máté elnök </w:t>
      </w:r>
    </w:p>
    <w:p w14:paraId="7230D42A" w14:textId="77777777" w:rsidR="00A11A60" w:rsidRDefault="00A11A60" w:rsidP="00A11A60">
      <w:pPr>
        <w:spacing w:line="259" w:lineRule="auto"/>
        <w:ind w:left="720"/>
        <w:rPr>
          <w:rFonts w:ascii="Calibri" w:eastAsia="Calibri" w:hAnsi="Calibri" w:cs="Calibri"/>
          <w:b/>
          <w:bCs/>
          <w:iCs/>
          <w:lang w:eastAsia="en-US"/>
        </w:rPr>
      </w:pPr>
    </w:p>
    <w:p w14:paraId="7BA25FA5" w14:textId="77777777" w:rsidR="00A11A60" w:rsidRPr="006B00A2" w:rsidRDefault="00A11A60" w:rsidP="00A11A60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1F3C3F9E" w14:textId="77777777" w:rsidR="00A11A60" w:rsidRPr="006B00A2" w:rsidRDefault="00A11A60" w:rsidP="00A11A60">
      <w:pPr>
        <w:rPr>
          <w:rFonts w:asciiTheme="minorHAnsi" w:hAnsiTheme="minorHAnsi" w:cstheme="minorHAnsi"/>
          <w:b/>
          <w:bCs/>
        </w:rPr>
      </w:pPr>
    </w:p>
    <w:p w14:paraId="656161D8" w14:textId="77777777" w:rsidR="00A11A60" w:rsidRPr="006B00A2" w:rsidRDefault="00A11A60" w:rsidP="00A11A60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63F38651" w14:textId="77777777" w:rsidR="00A11A60" w:rsidRPr="006B00A2" w:rsidRDefault="00A11A60" w:rsidP="00A11A60">
      <w:pPr>
        <w:rPr>
          <w:rFonts w:asciiTheme="minorHAnsi" w:hAnsiTheme="minorHAnsi" w:cstheme="minorHAnsi"/>
          <w:b/>
          <w:bCs/>
        </w:rPr>
      </w:pPr>
    </w:p>
    <w:p w14:paraId="1074AC04" w14:textId="77777777" w:rsidR="00A11A60" w:rsidRPr="006B00A2" w:rsidRDefault="00A11A60" w:rsidP="00A11A60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66F7E014" w14:textId="77777777" w:rsidR="00A11A60" w:rsidRPr="006B00A2" w:rsidRDefault="00A11A60" w:rsidP="00A11A60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4E5C5C2C" w14:textId="77777777" w:rsidR="00A11A60" w:rsidRPr="006B00A2" w:rsidRDefault="00A11A60" w:rsidP="00A11A60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4848D5F5" w14:textId="77777777" w:rsidR="00A11A60" w:rsidRPr="006B00A2" w:rsidRDefault="00A11A60" w:rsidP="00A11A60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2D44E6E8" w14:textId="77777777" w:rsidR="00A11A60" w:rsidRDefault="00A11A60" w:rsidP="00A11A60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475B1006" w14:textId="7170C2DF" w:rsidR="00A11A60" w:rsidRDefault="00A11A60" w:rsidP="00A11A60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0DF0E48B" w14:textId="4DB41BD2" w:rsidR="008044AA" w:rsidRDefault="008044AA" w:rsidP="00A11A60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Asztalos Adrienn sport és ifjúsági referens</w:t>
      </w:r>
    </w:p>
    <w:p w14:paraId="035D7AC2" w14:textId="6615E7F6" w:rsidR="00A11A60" w:rsidRPr="00A11A60" w:rsidRDefault="00A11A60" w:rsidP="00A11A60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Calibri" w:eastAsia="Calibri" w:hAnsi="Calibri" w:cs="Calibri"/>
          <w:b/>
          <w:bCs/>
          <w:iCs/>
          <w:lang w:eastAsia="en-US"/>
        </w:rPr>
      </w:pPr>
      <w:r w:rsidRPr="00A11A60">
        <w:rPr>
          <w:rFonts w:ascii="Calibri" w:eastAsia="Calibri" w:hAnsi="Calibri" w:cs="Calibri"/>
          <w:b/>
          <w:bCs/>
          <w:iCs/>
          <w:lang w:eastAsia="en-US"/>
        </w:rPr>
        <w:br w:type="page"/>
      </w:r>
    </w:p>
    <w:p w14:paraId="00A55615" w14:textId="77777777" w:rsidR="00A11A60" w:rsidRPr="00A11A60" w:rsidRDefault="00A11A60" w:rsidP="00A11A60">
      <w:pPr>
        <w:spacing w:line="259" w:lineRule="auto"/>
        <w:ind w:left="720"/>
        <w:rPr>
          <w:rFonts w:ascii="Calibri" w:eastAsia="Calibri" w:hAnsi="Calibri" w:cs="Calibri"/>
          <w:b/>
          <w:bCs/>
          <w:iCs/>
          <w:lang w:eastAsia="en-US"/>
        </w:rPr>
      </w:pPr>
    </w:p>
    <w:p w14:paraId="14D91F10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t>Kivonat az Ifjúsági, Sport és Köznevelési Bizottság 2024. október 28. napi ülésének jegyzőkönyvéből</w:t>
      </w:r>
    </w:p>
    <w:p w14:paraId="68896D4B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</w:p>
    <w:p w14:paraId="7B32D732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68768A27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269EF713" w14:textId="1612C489" w:rsidR="00CA3A8E" w:rsidRPr="006B00A2" w:rsidRDefault="00881B4C" w:rsidP="00CA3A8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DE3753">
        <w:rPr>
          <w:rFonts w:asciiTheme="minorHAnsi" w:hAnsiTheme="minorHAnsi" w:cstheme="minorHAnsi"/>
          <w:b/>
        </w:rPr>
        <w:t>5</w:t>
      </w:r>
      <w:r w:rsidR="00CA3A8E" w:rsidRPr="006B00A2">
        <w:rPr>
          <w:rFonts w:asciiTheme="minorHAnsi" w:hAnsiTheme="minorHAnsi" w:cstheme="minorHAnsi"/>
          <w:b/>
        </w:rPr>
        <w:t xml:space="preserve">/2024. </w:t>
      </w:r>
      <w:r w:rsidR="004F3340">
        <w:rPr>
          <w:rFonts w:asciiTheme="minorHAnsi" w:hAnsiTheme="minorHAnsi" w:cstheme="minorHAnsi"/>
          <w:b/>
        </w:rPr>
        <w:t>(X.28.) határozata</w:t>
      </w:r>
    </w:p>
    <w:p w14:paraId="63B93CCB" w14:textId="77777777" w:rsidR="00CA3A8E" w:rsidRPr="00CA3A8E" w:rsidRDefault="00CA3A8E" w:rsidP="00CA3A8E">
      <w:pPr>
        <w:jc w:val="center"/>
        <w:rPr>
          <w:rFonts w:asciiTheme="minorHAnsi" w:eastAsia="Calibri" w:hAnsiTheme="minorHAnsi" w:cstheme="minorHAnsi"/>
          <w:b/>
          <w:lang w:eastAsia="en-US"/>
        </w:rPr>
      </w:pPr>
      <w:r w:rsidRPr="00CA3A8E">
        <w:rPr>
          <w:rFonts w:asciiTheme="minorHAnsi" w:eastAsia="Calibri" w:hAnsiTheme="minorHAnsi" w:cstheme="minorHAnsi"/>
          <w:b/>
          <w:lang w:eastAsia="en-US"/>
        </w:rPr>
        <w:t>a Szekszárd Asztalitenisz Club támogatási kérelmének elbírálásáról</w:t>
      </w:r>
    </w:p>
    <w:p w14:paraId="545E16A4" w14:textId="77777777" w:rsidR="00CA3A8E" w:rsidRPr="00CA3A8E" w:rsidRDefault="00CA3A8E" w:rsidP="00CA3A8E">
      <w:pPr>
        <w:jc w:val="center"/>
        <w:rPr>
          <w:rFonts w:asciiTheme="minorHAnsi" w:eastAsia="Calibri" w:hAnsiTheme="minorHAnsi" w:cstheme="minorHAnsi"/>
          <w:b/>
          <w:i/>
          <w:lang w:eastAsia="en-US"/>
        </w:rPr>
      </w:pPr>
    </w:p>
    <w:p w14:paraId="38978079" w14:textId="77777777" w:rsidR="00CA3A8E" w:rsidRPr="00CA3A8E" w:rsidRDefault="00CA3A8E" w:rsidP="00CA3A8E">
      <w:pPr>
        <w:rPr>
          <w:rFonts w:asciiTheme="minorHAnsi" w:eastAsia="Calibri" w:hAnsiTheme="minorHAnsi" w:cstheme="minorHAnsi"/>
          <w:lang w:eastAsia="en-US"/>
        </w:rPr>
      </w:pPr>
      <w:r w:rsidRPr="00CA3A8E">
        <w:rPr>
          <w:rFonts w:asciiTheme="minorHAnsi" w:eastAsia="Calibri" w:hAnsiTheme="minorHAnsi" w:cstheme="minorHAnsi"/>
          <w:lang w:eastAsia="en-US"/>
        </w:rPr>
        <w:t>Szekszárd Megyei Jogú Város Önkormányzata Közgyűlésének Ifjúsági, Sport és Köznevelési Bizottsága a Szervezeti és Működési Szabályzatáról szóló 29/2019. (XII. 23.) önkormányzati rendelet 1. számú melléklet Ifjúsági, Sport és Köznevelési Bizottság (ISK) alcím 1 pont 1. alpontjában meghatározott átruházott hatáskörben eljárva a Szekszárd Asztalitenisz Club támogatási kérelmét megtárgyalta, azt elviekben támogatja, azonban tényleges döntés Szekszárd Megyei Jogú Város Önkormányzata 2024. évi költségvetéséről szóló 4/2024. (III.14.) önkormányzati rendelet módosítását követően, a bizottsági keret ismeretében hozható.</w:t>
      </w:r>
    </w:p>
    <w:p w14:paraId="27287534" w14:textId="77777777" w:rsidR="00CA3A8E" w:rsidRPr="00CA3A8E" w:rsidRDefault="00CA3A8E" w:rsidP="00CA3A8E">
      <w:pPr>
        <w:ind w:left="720"/>
        <w:rPr>
          <w:rFonts w:asciiTheme="minorHAnsi" w:eastAsia="Calibri" w:hAnsiTheme="minorHAnsi" w:cstheme="minorHAnsi"/>
          <w:lang w:eastAsia="en-US"/>
        </w:rPr>
      </w:pPr>
    </w:p>
    <w:p w14:paraId="56251E29" w14:textId="77777777" w:rsidR="00CA3A8E" w:rsidRPr="00CA3A8E" w:rsidRDefault="00CA3A8E" w:rsidP="00CA3A8E">
      <w:pPr>
        <w:jc w:val="left"/>
        <w:rPr>
          <w:rFonts w:asciiTheme="minorHAnsi" w:eastAsia="Calibri" w:hAnsiTheme="minorHAnsi" w:cstheme="minorHAnsi"/>
          <w:b/>
          <w:bCs/>
          <w:iCs/>
          <w:lang w:eastAsia="en-US"/>
        </w:rPr>
      </w:pPr>
      <w:r w:rsidRPr="00CA3A8E">
        <w:rPr>
          <w:rFonts w:asciiTheme="minorHAnsi" w:eastAsia="Calibri" w:hAnsiTheme="minorHAnsi" w:cstheme="minorHAnsi"/>
          <w:b/>
          <w:bCs/>
          <w:iCs/>
          <w:lang w:eastAsia="en-US"/>
        </w:rPr>
        <w:t>Határidő:</w:t>
      </w:r>
      <w:r w:rsidRPr="00CA3A8E">
        <w:rPr>
          <w:rFonts w:asciiTheme="minorHAnsi" w:eastAsia="Calibri" w:hAnsiTheme="minorHAnsi" w:cstheme="minorHAnsi"/>
          <w:b/>
          <w:bCs/>
          <w:iCs/>
          <w:lang w:eastAsia="en-US"/>
        </w:rPr>
        <w:tab/>
        <w:t>2024. október 28.</w:t>
      </w:r>
    </w:p>
    <w:p w14:paraId="6902F5AA" w14:textId="77777777" w:rsidR="00CA3A8E" w:rsidRPr="00CA3A8E" w:rsidRDefault="00CA3A8E" w:rsidP="00CA3A8E">
      <w:pPr>
        <w:rPr>
          <w:rFonts w:asciiTheme="minorHAnsi" w:eastAsia="Calibri" w:hAnsiTheme="minorHAnsi" w:cstheme="minorHAnsi"/>
          <w:b/>
          <w:bCs/>
          <w:iCs/>
          <w:lang w:eastAsia="en-US"/>
        </w:rPr>
      </w:pPr>
      <w:r w:rsidRPr="00CA3A8E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Felelős: </w:t>
      </w:r>
      <w:r w:rsidRPr="00CA3A8E">
        <w:rPr>
          <w:rFonts w:asciiTheme="minorHAnsi" w:eastAsia="Calibri" w:hAnsiTheme="minorHAnsi" w:cstheme="minorHAnsi"/>
          <w:b/>
          <w:bCs/>
          <w:iCs/>
          <w:lang w:eastAsia="en-US"/>
        </w:rPr>
        <w:tab/>
        <w:t xml:space="preserve">Böröcz Máté elnök </w:t>
      </w:r>
    </w:p>
    <w:p w14:paraId="140C4F96" w14:textId="77777777" w:rsidR="00CA3A8E" w:rsidRPr="006B00A2" w:rsidRDefault="00CA3A8E" w:rsidP="00CA3A8E">
      <w:pPr>
        <w:rPr>
          <w:rFonts w:asciiTheme="minorHAnsi" w:hAnsiTheme="minorHAnsi" w:cstheme="minorHAnsi"/>
        </w:rPr>
      </w:pPr>
    </w:p>
    <w:p w14:paraId="3755E311" w14:textId="77777777" w:rsidR="00CA3A8E" w:rsidRPr="006B00A2" w:rsidRDefault="00CA3A8E" w:rsidP="00CA3A8E">
      <w:pPr>
        <w:rPr>
          <w:rFonts w:asciiTheme="minorHAnsi" w:hAnsiTheme="minorHAnsi" w:cstheme="minorHAnsi"/>
        </w:rPr>
      </w:pPr>
    </w:p>
    <w:p w14:paraId="74F4D824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7014DC87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</w:p>
    <w:p w14:paraId="6B5D2632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6F8F2F71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</w:p>
    <w:p w14:paraId="631BF5D0" w14:textId="77777777" w:rsidR="00CA3A8E" w:rsidRPr="006B00A2" w:rsidRDefault="00CA3A8E" w:rsidP="00CA3A8E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42B21ED4" w14:textId="77777777" w:rsidR="00CA3A8E" w:rsidRPr="006B00A2" w:rsidRDefault="00CA3A8E" w:rsidP="00CA3A8E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465584EE" w14:textId="77777777" w:rsidR="00CA3A8E" w:rsidRPr="006B00A2" w:rsidRDefault="00CA3A8E" w:rsidP="00CA3A8E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59D9771A" w14:textId="77777777" w:rsidR="00CA3A8E" w:rsidRPr="006B00A2" w:rsidRDefault="00CA3A8E" w:rsidP="00CA3A8E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06BAF5B8" w14:textId="77777777" w:rsidR="00CA3A8E" w:rsidRDefault="00CA3A8E" w:rsidP="00CA3A8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69C9D2E8" w14:textId="119C2A0C" w:rsidR="00DE3753" w:rsidRDefault="00DE3753" w:rsidP="00DE3753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2F05D146" w14:textId="2DB8763A" w:rsidR="008044AA" w:rsidRDefault="008044AA" w:rsidP="00DE3753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Asztalos Adrienn sport és ifjúsági referens</w:t>
      </w:r>
    </w:p>
    <w:p w14:paraId="4D713C14" w14:textId="77777777" w:rsidR="00CA3A8E" w:rsidRPr="006B00A2" w:rsidRDefault="00CA3A8E" w:rsidP="00CA3A8E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0C1AB9DD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78590AA7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</w:p>
    <w:p w14:paraId="0AFAB1CA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4E835571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1F71BFB2" w14:textId="4751E97A" w:rsidR="00CA3A8E" w:rsidRPr="006B00A2" w:rsidRDefault="00DE3753" w:rsidP="00CA3A8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16</w:t>
      </w:r>
      <w:r w:rsidR="00CA3A8E" w:rsidRPr="006B00A2">
        <w:rPr>
          <w:rFonts w:asciiTheme="minorHAnsi" w:hAnsiTheme="minorHAnsi" w:cstheme="minorHAnsi"/>
          <w:b/>
        </w:rPr>
        <w:t xml:space="preserve">/2024. </w:t>
      </w:r>
      <w:r w:rsidR="004F3340">
        <w:rPr>
          <w:rFonts w:asciiTheme="minorHAnsi" w:hAnsiTheme="minorHAnsi" w:cstheme="minorHAnsi"/>
          <w:b/>
        </w:rPr>
        <w:t>(X.28.) határozata</w:t>
      </w:r>
    </w:p>
    <w:p w14:paraId="253BC297" w14:textId="77777777" w:rsidR="00CA3A8E" w:rsidRPr="006B00A2" w:rsidRDefault="00CA3A8E" w:rsidP="00CA3A8E">
      <w:pPr>
        <w:suppressAutoHyphens/>
        <w:jc w:val="center"/>
        <w:rPr>
          <w:rFonts w:asciiTheme="minorHAnsi" w:hAnsiTheme="minorHAnsi" w:cstheme="minorHAnsi"/>
          <w:b/>
          <w:iCs/>
          <w:lang w:eastAsia="zh-CN"/>
        </w:rPr>
      </w:pPr>
      <w:r w:rsidRPr="006B00A2">
        <w:rPr>
          <w:rFonts w:asciiTheme="minorHAnsi" w:hAnsiTheme="minorHAnsi" w:cstheme="minorHAnsi"/>
          <w:b/>
          <w:iCs/>
          <w:lang w:eastAsia="zh-CN"/>
        </w:rPr>
        <w:t>a Szekszárdi Sportközpont Nonprofit Kft. létesítményeiről és szakosztályinak működéséről</w:t>
      </w:r>
    </w:p>
    <w:p w14:paraId="00A4CFAF" w14:textId="77777777" w:rsidR="00CA3A8E" w:rsidRPr="006B00A2" w:rsidRDefault="00CA3A8E" w:rsidP="00CA3A8E">
      <w:pPr>
        <w:suppressAutoHyphens/>
        <w:jc w:val="left"/>
        <w:rPr>
          <w:rFonts w:asciiTheme="minorHAnsi" w:hAnsiTheme="minorHAnsi" w:cstheme="minorHAnsi"/>
          <w:b/>
          <w:lang w:eastAsia="zh-CN"/>
        </w:rPr>
      </w:pPr>
    </w:p>
    <w:p w14:paraId="4DC02239" w14:textId="77777777" w:rsidR="00CA3A8E" w:rsidRPr="006B00A2" w:rsidRDefault="00CA3A8E" w:rsidP="00CA3A8E">
      <w:pPr>
        <w:suppressAutoHyphens/>
        <w:rPr>
          <w:rFonts w:asciiTheme="minorHAnsi" w:hAnsiTheme="minorHAnsi" w:cstheme="minorHAnsi"/>
          <w:lang w:eastAsia="zh-CN"/>
        </w:rPr>
      </w:pPr>
      <w:r w:rsidRPr="006B00A2">
        <w:rPr>
          <w:rFonts w:asciiTheme="minorHAnsi" w:hAnsiTheme="minorHAnsi" w:cstheme="minorHAnsi"/>
          <w:lang w:eastAsia="zh-CN"/>
        </w:rPr>
        <w:t>Szekszárd Megyei Jogú Város Önkormányzata Közgyűlésének Ifjúsági</w:t>
      </w:r>
      <w:r w:rsidRPr="006B00A2">
        <w:rPr>
          <w:rFonts w:asciiTheme="minorHAnsi" w:hAnsiTheme="minorHAnsi" w:cstheme="minorHAnsi"/>
          <w:bCs/>
          <w:iCs/>
          <w:lang w:eastAsia="zh-CN"/>
        </w:rPr>
        <w:t>, Sport és Köznevelési</w:t>
      </w:r>
      <w:r w:rsidRPr="006B00A2">
        <w:rPr>
          <w:rFonts w:asciiTheme="minorHAnsi" w:hAnsiTheme="minorHAnsi" w:cstheme="minorHAnsi"/>
          <w:lang w:eastAsia="zh-CN"/>
        </w:rPr>
        <w:t xml:space="preserve"> Bizottsága a Szervezeti és Működési Szabályzatáról szóló 29/2019. (XII. 23.) önkormányzati rendelet 1. számú melléklet Ifjúsági, Sport és Köznevelési Bizottság alcím 1.6. alpontjában meghatározott átruházott hatáskörben eljárva</w:t>
      </w:r>
    </w:p>
    <w:p w14:paraId="5EEDC0A5" w14:textId="77777777" w:rsidR="00CA3A8E" w:rsidRPr="006B00A2" w:rsidRDefault="00CA3A8E" w:rsidP="00CA3A8E">
      <w:pPr>
        <w:suppressAutoHyphens/>
        <w:rPr>
          <w:rFonts w:asciiTheme="minorHAnsi" w:hAnsiTheme="minorHAnsi" w:cstheme="minorHAnsi"/>
          <w:lang w:eastAsia="zh-CN"/>
        </w:rPr>
      </w:pPr>
    </w:p>
    <w:p w14:paraId="62045A5F" w14:textId="77777777" w:rsidR="00CA3A8E" w:rsidRPr="006B00A2" w:rsidRDefault="00CA3A8E" w:rsidP="00CA3A8E">
      <w:pPr>
        <w:numPr>
          <w:ilvl w:val="0"/>
          <w:numId w:val="9"/>
        </w:numPr>
        <w:suppressAutoHyphens/>
        <w:contextualSpacing/>
        <w:jc w:val="left"/>
        <w:rPr>
          <w:rFonts w:asciiTheme="minorHAnsi" w:eastAsia="Calibri" w:hAnsiTheme="minorHAnsi" w:cstheme="minorHAnsi"/>
          <w:lang w:eastAsia="en-US"/>
        </w:rPr>
      </w:pPr>
      <w:r w:rsidRPr="006B00A2">
        <w:rPr>
          <w:rFonts w:asciiTheme="minorHAnsi" w:eastAsia="Calibri" w:hAnsiTheme="minorHAnsi" w:cstheme="minorHAnsi"/>
          <w:lang w:eastAsia="en-US"/>
        </w:rPr>
        <w:t>elfogadja a Szekszárdi Sportközpont Nonprofit Kft. szakmai beszámolóját;</w:t>
      </w:r>
    </w:p>
    <w:p w14:paraId="5C0BE5F2" w14:textId="77777777" w:rsidR="00CA3A8E" w:rsidRPr="006B00A2" w:rsidRDefault="00CA3A8E" w:rsidP="00CA3A8E">
      <w:pPr>
        <w:ind w:left="720"/>
        <w:contextualSpacing/>
        <w:rPr>
          <w:rFonts w:asciiTheme="minorHAnsi" w:eastAsia="Calibri" w:hAnsiTheme="minorHAnsi" w:cstheme="minorHAnsi"/>
          <w:lang w:eastAsia="en-US"/>
        </w:rPr>
      </w:pPr>
    </w:p>
    <w:p w14:paraId="4F816348" w14:textId="77777777" w:rsidR="00CA3A8E" w:rsidRPr="006B00A2" w:rsidRDefault="00CA3A8E" w:rsidP="00CA3A8E">
      <w:pPr>
        <w:ind w:left="720"/>
        <w:contextualSpacing/>
        <w:rPr>
          <w:rFonts w:asciiTheme="minorHAnsi" w:eastAsia="Calibri" w:hAnsiTheme="minorHAnsi" w:cstheme="minorHAnsi"/>
          <w:b/>
          <w:lang w:eastAsia="en-US"/>
        </w:rPr>
      </w:pPr>
      <w:r w:rsidRPr="006B00A2">
        <w:rPr>
          <w:rFonts w:asciiTheme="minorHAnsi" w:eastAsia="Calibri" w:hAnsiTheme="minorHAnsi" w:cstheme="minorHAnsi"/>
          <w:b/>
          <w:lang w:eastAsia="en-US"/>
        </w:rPr>
        <w:t>Határidő:</w:t>
      </w:r>
      <w:r w:rsidRPr="006B00A2">
        <w:rPr>
          <w:rFonts w:asciiTheme="minorHAnsi" w:eastAsia="Calibri" w:hAnsiTheme="minorHAnsi" w:cstheme="minorHAnsi"/>
          <w:b/>
          <w:lang w:eastAsia="en-US"/>
        </w:rPr>
        <w:tab/>
        <w:t>2024. október 28.</w:t>
      </w:r>
    </w:p>
    <w:p w14:paraId="31CAB05A" w14:textId="77777777" w:rsidR="00CA3A8E" w:rsidRPr="006B00A2" w:rsidRDefault="00CA3A8E" w:rsidP="00CA3A8E">
      <w:pPr>
        <w:ind w:left="720"/>
        <w:contextualSpacing/>
        <w:jc w:val="left"/>
        <w:rPr>
          <w:rFonts w:asciiTheme="minorHAnsi" w:eastAsia="Calibri" w:hAnsiTheme="minorHAnsi" w:cstheme="minorHAnsi"/>
          <w:b/>
          <w:lang w:eastAsia="en-US"/>
        </w:rPr>
      </w:pPr>
      <w:r w:rsidRPr="006B00A2">
        <w:rPr>
          <w:rFonts w:asciiTheme="minorHAnsi" w:eastAsia="Calibri" w:hAnsiTheme="minorHAnsi" w:cstheme="minorHAnsi"/>
          <w:b/>
          <w:lang w:eastAsia="en-US"/>
        </w:rPr>
        <w:t xml:space="preserve">Felelős: </w:t>
      </w:r>
      <w:r w:rsidRPr="006B00A2">
        <w:rPr>
          <w:rFonts w:asciiTheme="minorHAnsi" w:eastAsia="Calibri" w:hAnsiTheme="minorHAnsi" w:cstheme="minorHAnsi"/>
          <w:b/>
          <w:lang w:eastAsia="en-US"/>
        </w:rPr>
        <w:tab/>
        <w:t>Böröcz Máté elnök</w:t>
      </w:r>
    </w:p>
    <w:p w14:paraId="47DC3573" w14:textId="77777777" w:rsidR="00CA3A8E" w:rsidRPr="006B00A2" w:rsidRDefault="00CA3A8E" w:rsidP="00CA3A8E">
      <w:pPr>
        <w:ind w:left="720"/>
        <w:contextualSpacing/>
        <w:rPr>
          <w:rFonts w:asciiTheme="minorHAnsi" w:eastAsia="Calibri" w:hAnsiTheme="minorHAnsi" w:cstheme="minorHAnsi"/>
          <w:lang w:eastAsia="en-US"/>
        </w:rPr>
      </w:pPr>
    </w:p>
    <w:p w14:paraId="65FB64ED" w14:textId="77777777" w:rsidR="00CA3A8E" w:rsidRPr="006B00A2" w:rsidRDefault="00CA3A8E" w:rsidP="00CA3A8E">
      <w:pPr>
        <w:numPr>
          <w:ilvl w:val="0"/>
          <w:numId w:val="9"/>
        </w:numPr>
        <w:suppressAutoHyphens/>
        <w:contextualSpacing/>
        <w:jc w:val="left"/>
        <w:rPr>
          <w:rFonts w:asciiTheme="minorHAnsi" w:eastAsia="Calibri" w:hAnsiTheme="minorHAnsi" w:cstheme="minorHAnsi"/>
          <w:lang w:eastAsia="en-US"/>
        </w:rPr>
      </w:pPr>
      <w:r w:rsidRPr="006B00A2">
        <w:rPr>
          <w:rFonts w:asciiTheme="minorHAnsi" w:eastAsia="Calibri" w:hAnsiTheme="minorHAnsi" w:cstheme="minorHAnsi"/>
          <w:lang w:eastAsia="en-US"/>
        </w:rPr>
        <w:t>megköszöni a Sportközpont vezetőjének, munkatársainak és a szakosztályvezetőinek az eddig végzett munkáját és a jövőre vonatkozó tervek megvalósításához sok sikert kíván;</w:t>
      </w:r>
    </w:p>
    <w:p w14:paraId="785BC45E" w14:textId="77777777" w:rsidR="00CA3A8E" w:rsidRPr="006B00A2" w:rsidRDefault="00CA3A8E" w:rsidP="00CA3A8E">
      <w:pPr>
        <w:ind w:left="720"/>
        <w:contextualSpacing/>
        <w:rPr>
          <w:rFonts w:asciiTheme="minorHAnsi" w:eastAsia="Calibri" w:hAnsiTheme="minorHAnsi" w:cstheme="minorHAnsi"/>
          <w:lang w:eastAsia="en-US"/>
        </w:rPr>
      </w:pPr>
    </w:p>
    <w:p w14:paraId="7389360B" w14:textId="77777777" w:rsidR="00CA3A8E" w:rsidRPr="006B00A2" w:rsidRDefault="00CA3A8E" w:rsidP="00CA3A8E">
      <w:pPr>
        <w:ind w:left="720"/>
        <w:contextualSpacing/>
        <w:rPr>
          <w:rFonts w:asciiTheme="minorHAnsi" w:eastAsia="Calibri" w:hAnsiTheme="minorHAnsi" w:cstheme="minorHAnsi"/>
          <w:b/>
          <w:lang w:eastAsia="en-US"/>
        </w:rPr>
      </w:pPr>
      <w:r w:rsidRPr="006B00A2">
        <w:rPr>
          <w:rFonts w:asciiTheme="minorHAnsi" w:eastAsia="Calibri" w:hAnsiTheme="minorHAnsi" w:cstheme="minorHAnsi"/>
          <w:b/>
          <w:lang w:eastAsia="en-US"/>
        </w:rPr>
        <w:t>Határidő:</w:t>
      </w:r>
      <w:r w:rsidRPr="006B00A2">
        <w:rPr>
          <w:rFonts w:asciiTheme="minorHAnsi" w:eastAsia="Calibri" w:hAnsiTheme="minorHAnsi" w:cstheme="minorHAnsi"/>
          <w:b/>
          <w:lang w:eastAsia="en-US"/>
        </w:rPr>
        <w:tab/>
        <w:t>2024. október 28.</w:t>
      </w:r>
    </w:p>
    <w:p w14:paraId="71EB3369" w14:textId="77777777" w:rsidR="00CA3A8E" w:rsidRPr="006B00A2" w:rsidRDefault="00CA3A8E" w:rsidP="00CA3A8E">
      <w:pPr>
        <w:ind w:left="720"/>
        <w:contextualSpacing/>
        <w:jc w:val="left"/>
        <w:rPr>
          <w:rFonts w:asciiTheme="minorHAnsi" w:eastAsia="Calibri" w:hAnsiTheme="minorHAnsi" w:cstheme="minorHAnsi"/>
          <w:b/>
          <w:lang w:eastAsia="en-US"/>
        </w:rPr>
      </w:pPr>
      <w:r w:rsidRPr="006B00A2">
        <w:rPr>
          <w:rFonts w:asciiTheme="minorHAnsi" w:eastAsia="Calibri" w:hAnsiTheme="minorHAnsi" w:cstheme="minorHAnsi"/>
          <w:b/>
          <w:lang w:eastAsia="en-US"/>
        </w:rPr>
        <w:t xml:space="preserve">Felelős: </w:t>
      </w:r>
      <w:r w:rsidRPr="006B00A2">
        <w:rPr>
          <w:rFonts w:asciiTheme="minorHAnsi" w:eastAsia="Calibri" w:hAnsiTheme="minorHAnsi" w:cstheme="minorHAnsi"/>
          <w:b/>
          <w:lang w:eastAsia="en-US"/>
        </w:rPr>
        <w:tab/>
        <w:t>Böröcz Máté elnök</w:t>
      </w:r>
    </w:p>
    <w:p w14:paraId="4DCE59EF" w14:textId="77777777" w:rsidR="00CA3A8E" w:rsidRPr="006B00A2" w:rsidRDefault="00CA3A8E" w:rsidP="00CA3A8E">
      <w:pPr>
        <w:rPr>
          <w:rFonts w:asciiTheme="minorHAnsi" w:hAnsiTheme="minorHAnsi" w:cstheme="minorHAnsi"/>
        </w:rPr>
      </w:pPr>
    </w:p>
    <w:p w14:paraId="005D0B5B" w14:textId="77777777" w:rsidR="00CA3A8E" w:rsidRPr="006B00A2" w:rsidRDefault="00CA3A8E" w:rsidP="00CA3A8E">
      <w:pPr>
        <w:rPr>
          <w:rFonts w:asciiTheme="minorHAnsi" w:hAnsiTheme="minorHAnsi" w:cstheme="minorHAnsi"/>
        </w:rPr>
      </w:pPr>
    </w:p>
    <w:p w14:paraId="0C895A42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0C58524C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</w:p>
    <w:p w14:paraId="3359F7EE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1D89373D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</w:p>
    <w:p w14:paraId="3418E093" w14:textId="77777777" w:rsidR="00CA3A8E" w:rsidRPr="006B00A2" w:rsidRDefault="00CA3A8E" w:rsidP="00CA3A8E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396C30D5" w14:textId="77777777" w:rsidR="00CA3A8E" w:rsidRPr="006B00A2" w:rsidRDefault="00CA3A8E" w:rsidP="00CA3A8E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069A3585" w14:textId="77777777" w:rsidR="00CA3A8E" w:rsidRPr="006B00A2" w:rsidRDefault="00CA3A8E" w:rsidP="00CA3A8E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6503F67F" w14:textId="77777777" w:rsidR="00CA3A8E" w:rsidRPr="006B00A2" w:rsidRDefault="00CA3A8E" w:rsidP="00CA3A8E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64145567" w14:textId="77777777" w:rsidR="00CA3A8E" w:rsidRDefault="00CA3A8E" w:rsidP="00CA3A8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720EFD9E" w14:textId="77777777" w:rsidR="00DE3753" w:rsidRDefault="00DE3753" w:rsidP="00DE3753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3CF73091" w14:textId="189C4B77" w:rsidR="00DE3753" w:rsidRDefault="00DE3753" w:rsidP="00CA3A8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Bay Attila ügyvezető</w:t>
      </w:r>
    </w:p>
    <w:p w14:paraId="3F07D724" w14:textId="6D6B7C65" w:rsidR="008044AA" w:rsidRPr="006B00A2" w:rsidRDefault="008044AA" w:rsidP="00CA3A8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Asztalos Adrienn sport és ifjúsági referens</w:t>
      </w:r>
    </w:p>
    <w:p w14:paraId="336E5F6B" w14:textId="77777777" w:rsidR="001A5F1B" w:rsidRPr="006B00A2" w:rsidRDefault="00CA3A8E" w:rsidP="001A5F1B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</w:rPr>
        <w:br w:type="page"/>
      </w:r>
      <w:r w:rsidR="001A5F1B"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2C4F56F3" w14:textId="77777777" w:rsidR="001A5F1B" w:rsidRPr="006B00A2" w:rsidRDefault="001A5F1B" w:rsidP="001A5F1B">
      <w:pPr>
        <w:jc w:val="center"/>
        <w:rPr>
          <w:rFonts w:asciiTheme="minorHAnsi" w:hAnsiTheme="minorHAnsi" w:cstheme="minorHAnsi"/>
          <w:b/>
        </w:rPr>
      </w:pPr>
    </w:p>
    <w:p w14:paraId="7AC78243" w14:textId="77777777" w:rsidR="001A5F1B" w:rsidRPr="006B00A2" w:rsidRDefault="001A5F1B" w:rsidP="001A5F1B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52DD4A50" w14:textId="77777777" w:rsidR="001A5F1B" w:rsidRPr="006B00A2" w:rsidRDefault="001A5F1B" w:rsidP="001A5F1B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0E78B037" w14:textId="1FAA645C" w:rsidR="001A5F1B" w:rsidRPr="006B00A2" w:rsidRDefault="00742273" w:rsidP="001A5F1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17</w:t>
      </w:r>
      <w:r w:rsidR="001A5F1B" w:rsidRPr="006B00A2">
        <w:rPr>
          <w:rFonts w:asciiTheme="minorHAnsi" w:hAnsiTheme="minorHAnsi" w:cstheme="minorHAnsi"/>
          <w:b/>
        </w:rPr>
        <w:t xml:space="preserve">/2024. </w:t>
      </w:r>
      <w:r w:rsidR="004F3340">
        <w:rPr>
          <w:rFonts w:asciiTheme="minorHAnsi" w:hAnsiTheme="minorHAnsi" w:cstheme="minorHAnsi"/>
          <w:b/>
        </w:rPr>
        <w:t>(X.28.) határozata</w:t>
      </w:r>
    </w:p>
    <w:p w14:paraId="2B1238C7" w14:textId="77777777" w:rsidR="001A5F1B" w:rsidRPr="001A5F1B" w:rsidRDefault="001A5F1B" w:rsidP="001A5F1B">
      <w:pPr>
        <w:jc w:val="center"/>
        <w:rPr>
          <w:rFonts w:ascii="Calibri" w:hAnsi="Calibri"/>
          <w:b/>
        </w:rPr>
      </w:pPr>
      <w:proofErr w:type="spellStart"/>
      <w:r w:rsidRPr="001A5F1B">
        <w:rPr>
          <w:rFonts w:ascii="Calibri" w:hAnsi="Calibri"/>
          <w:b/>
        </w:rPr>
        <w:t>Szemerei</w:t>
      </w:r>
      <w:proofErr w:type="spellEnd"/>
      <w:r w:rsidRPr="001A5F1B">
        <w:rPr>
          <w:rFonts w:ascii="Calibri" w:hAnsi="Calibri"/>
          <w:b/>
        </w:rPr>
        <w:t xml:space="preserve"> Levente atléta országos maratoni csúcs megdöntésének elismeréséről és edzőnek díjazásáról</w:t>
      </w:r>
    </w:p>
    <w:p w14:paraId="7518E1D0" w14:textId="77777777" w:rsidR="001A5F1B" w:rsidRPr="001A5F1B" w:rsidRDefault="001A5F1B" w:rsidP="001A5F1B">
      <w:pPr>
        <w:rPr>
          <w:rFonts w:ascii="Calibri" w:hAnsi="Calibri"/>
          <w:b/>
        </w:rPr>
      </w:pPr>
    </w:p>
    <w:p w14:paraId="569BD941" w14:textId="77777777" w:rsidR="001A5F1B" w:rsidRPr="001A5F1B" w:rsidRDefault="001A5F1B" w:rsidP="001A5F1B">
      <w:pPr>
        <w:rPr>
          <w:rFonts w:ascii="Calibri" w:hAnsi="Calibri" w:cs="Calibri"/>
        </w:rPr>
      </w:pPr>
      <w:r w:rsidRPr="001A5F1B">
        <w:rPr>
          <w:rFonts w:ascii="Calibri" w:hAnsi="Calibri" w:cs="Calibri"/>
        </w:rPr>
        <w:t>Szekszárd Megyei Jogú Város Önkormányzata Közgyűlésének Ifjúsági</w:t>
      </w:r>
      <w:r w:rsidRPr="001A5F1B">
        <w:rPr>
          <w:rFonts w:ascii="Calibri" w:hAnsi="Calibri" w:cs="Calibri"/>
          <w:bCs/>
          <w:iCs/>
        </w:rPr>
        <w:t>, Sport és Köznevelési</w:t>
      </w:r>
      <w:r w:rsidRPr="001A5F1B">
        <w:rPr>
          <w:rFonts w:ascii="Calibri" w:hAnsi="Calibri" w:cs="Calibri"/>
        </w:rPr>
        <w:t xml:space="preserve"> Bizottsága a Szervezeti és Működési Szabályzatáról szóló 29/2019. (XII. 23.) önkormányzati rendelet 1. számú melléklet Ifjúsági, Sport és Köznevelési Bizottság (ISK) alcím 1.1 alpontjában  meghatározott átruházott határkörében eljárva </w:t>
      </w:r>
      <w:proofErr w:type="spellStart"/>
      <w:r w:rsidRPr="001A5F1B">
        <w:rPr>
          <w:rFonts w:ascii="Calibri" w:hAnsi="Calibri" w:cs="Calibri"/>
        </w:rPr>
        <w:t>Szemerei</w:t>
      </w:r>
      <w:proofErr w:type="spellEnd"/>
      <w:r w:rsidRPr="001A5F1B">
        <w:rPr>
          <w:rFonts w:ascii="Calibri" w:hAnsi="Calibri" w:cs="Calibri"/>
        </w:rPr>
        <w:t xml:space="preserve"> Levente sportoló és edzőinek díjazására vonatkozó előterjesztést megtárgyalta, azt elviekben támogatja, azonban a díjazások összegéről tényleges döntés Szekszárd Megyei Jogú Város Önkormányzata 2024. évi költségvetésről szóló 4/2024. (III.14.) önkormányzati rendelet módosítását követően, a bizottsági keret ismeretében hozható. </w:t>
      </w:r>
    </w:p>
    <w:p w14:paraId="33EA73A5" w14:textId="77777777" w:rsidR="001A5F1B" w:rsidRPr="001A5F1B" w:rsidRDefault="001A5F1B" w:rsidP="001A5F1B">
      <w:pPr>
        <w:spacing w:after="200" w:line="276" w:lineRule="auto"/>
        <w:ind w:left="720"/>
        <w:contextualSpacing/>
        <w:rPr>
          <w:rFonts w:ascii="Calibri" w:eastAsia="Calibri" w:hAnsi="Calibri"/>
          <w:b/>
          <w:lang w:eastAsia="en-US"/>
        </w:rPr>
      </w:pPr>
    </w:p>
    <w:p w14:paraId="44636366" w14:textId="77777777" w:rsidR="001A5F1B" w:rsidRPr="001A5F1B" w:rsidRDefault="001A5F1B" w:rsidP="001A5F1B">
      <w:pPr>
        <w:spacing w:after="200" w:line="276" w:lineRule="auto"/>
        <w:contextualSpacing/>
        <w:rPr>
          <w:rFonts w:ascii="Calibri" w:eastAsia="Calibri" w:hAnsi="Calibri"/>
          <w:b/>
          <w:lang w:eastAsia="en-US"/>
        </w:rPr>
      </w:pPr>
      <w:r w:rsidRPr="001A5F1B">
        <w:rPr>
          <w:rFonts w:ascii="Calibri" w:eastAsia="Calibri" w:hAnsi="Calibri"/>
          <w:b/>
          <w:lang w:eastAsia="en-US"/>
        </w:rPr>
        <w:t>Határidő:</w:t>
      </w:r>
      <w:r w:rsidRPr="001A5F1B">
        <w:rPr>
          <w:rFonts w:ascii="Calibri" w:eastAsia="Calibri" w:hAnsi="Calibri"/>
          <w:b/>
          <w:lang w:eastAsia="en-US"/>
        </w:rPr>
        <w:tab/>
        <w:t>2024. október 28.</w:t>
      </w:r>
    </w:p>
    <w:p w14:paraId="33E90D75" w14:textId="77777777" w:rsidR="001A5F1B" w:rsidRPr="001A5F1B" w:rsidRDefault="001A5F1B" w:rsidP="001A5F1B">
      <w:pPr>
        <w:spacing w:after="200" w:line="276" w:lineRule="auto"/>
        <w:contextualSpacing/>
        <w:jc w:val="left"/>
        <w:rPr>
          <w:rFonts w:ascii="Calibri" w:eastAsia="Calibri" w:hAnsi="Calibri"/>
          <w:b/>
          <w:lang w:eastAsia="en-US"/>
        </w:rPr>
      </w:pPr>
      <w:r w:rsidRPr="001A5F1B">
        <w:rPr>
          <w:rFonts w:ascii="Calibri" w:eastAsia="Calibri" w:hAnsi="Calibri"/>
          <w:b/>
          <w:lang w:eastAsia="en-US"/>
        </w:rPr>
        <w:t xml:space="preserve">Felelős: </w:t>
      </w:r>
      <w:r w:rsidRPr="001A5F1B">
        <w:rPr>
          <w:rFonts w:ascii="Calibri" w:eastAsia="Calibri" w:hAnsi="Calibri"/>
          <w:b/>
          <w:lang w:eastAsia="en-US"/>
        </w:rPr>
        <w:tab/>
      </w:r>
      <w:r w:rsidRPr="001A5F1B">
        <w:rPr>
          <w:rFonts w:ascii="Calibri" w:eastAsia="Calibri" w:hAnsi="Calibri" w:cs="Calibri"/>
          <w:b/>
          <w:lang w:eastAsia="en-US"/>
        </w:rPr>
        <w:t>Böröcz Máté elnök</w:t>
      </w:r>
    </w:p>
    <w:p w14:paraId="3A4C465A" w14:textId="77777777" w:rsidR="001A5F1B" w:rsidRPr="006B00A2" w:rsidRDefault="001A5F1B" w:rsidP="001A5F1B">
      <w:pPr>
        <w:rPr>
          <w:rFonts w:asciiTheme="minorHAnsi" w:hAnsiTheme="minorHAnsi" w:cstheme="minorHAnsi"/>
        </w:rPr>
      </w:pPr>
    </w:p>
    <w:p w14:paraId="1B33B507" w14:textId="77777777" w:rsidR="001A5F1B" w:rsidRPr="006B00A2" w:rsidRDefault="001A5F1B" w:rsidP="001A5F1B">
      <w:pPr>
        <w:rPr>
          <w:rFonts w:asciiTheme="minorHAnsi" w:hAnsiTheme="minorHAnsi" w:cstheme="minorHAnsi"/>
        </w:rPr>
      </w:pPr>
    </w:p>
    <w:p w14:paraId="29B48837" w14:textId="77777777" w:rsidR="001A5F1B" w:rsidRPr="006B00A2" w:rsidRDefault="001A5F1B" w:rsidP="001A5F1B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0DDA6214" w14:textId="77777777" w:rsidR="001A5F1B" w:rsidRPr="006B00A2" w:rsidRDefault="001A5F1B" w:rsidP="001A5F1B">
      <w:pPr>
        <w:rPr>
          <w:rFonts w:asciiTheme="minorHAnsi" w:hAnsiTheme="minorHAnsi" w:cstheme="minorHAnsi"/>
          <w:b/>
          <w:bCs/>
        </w:rPr>
      </w:pPr>
    </w:p>
    <w:p w14:paraId="0DF1404F" w14:textId="77777777" w:rsidR="001A5F1B" w:rsidRPr="006B00A2" w:rsidRDefault="001A5F1B" w:rsidP="001A5F1B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7B3CBC29" w14:textId="77777777" w:rsidR="001A5F1B" w:rsidRPr="006B00A2" w:rsidRDefault="001A5F1B" w:rsidP="001A5F1B">
      <w:pPr>
        <w:rPr>
          <w:rFonts w:asciiTheme="minorHAnsi" w:hAnsiTheme="minorHAnsi" w:cstheme="minorHAnsi"/>
          <w:b/>
          <w:bCs/>
        </w:rPr>
      </w:pPr>
    </w:p>
    <w:p w14:paraId="640B6A34" w14:textId="77777777" w:rsidR="001A5F1B" w:rsidRPr="006B00A2" w:rsidRDefault="001A5F1B" w:rsidP="001A5F1B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24F629BB" w14:textId="77777777" w:rsidR="001A5F1B" w:rsidRPr="006B00A2" w:rsidRDefault="001A5F1B" w:rsidP="001A5F1B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12ABA06F" w14:textId="77777777" w:rsidR="001A5F1B" w:rsidRPr="006B00A2" w:rsidRDefault="001A5F1B" w:rsidP="001A5F1B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5D369053" w14:textId="77777777" w:rsidR="001A5F1B" w:rsidRPr="006B00A2" w:rsidRDefault="001A5F1B" w:rsidP="001A5F1B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114B9D5E" w14:textId="77777777" w:rsidR="001A5F1B" w:rsidRDefault="001A5F1B" w:rsidP="001A5F1B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61A369D5" w14:textId="72645F5E" w:rsidR="00742273" w:rsidRDefault="00742273" w:rsidP="00742273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0FAB8007" w14:textId="422518A6" w:rsidR="00C2250C" w:rsidRDefault="00C2250C" w:rsidP="00742273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Asztalos Adrienn sport és ifjúsági referens</w:t>
      </w:r>
    </w:p>
    <w:p w14:paraId="1CE0D121" w14:textId="77777777" w:rsidR="001A5F1B" w:rsidRPr="006B00A2" w:rsidRDefault="001A5F1B" w:rsidP="001A5F1B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3AFB6B7F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5A57B091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</w:p>
    <w:p w14:paraId="711D84D0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147D0D1C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1C6CB43B" w14:textId="19D06A1A" w:rsidR="00CA3A8E" w:rsidRPr="006B00A2" w:rsidRDefault="00742273" w:rsidP="00CA3A8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18</w:t>
      </w:r>
      <w:r w:rsidR="00CA3A8E" w:rsidRPr="006B00A2">
        <w:rPr>
          <w:rFonts w:asciiTheme="minorHAnsi" w:hAnsiTheme="minorHAnsi" w:cstheme="minorHAnsi"/>
          <w:b/>
        </w:rPr>
        <w:t xml:space="preserve">/2024. </w:t>
      </w:r>
      <w:r w:rsidR="004F3340">
        <w:rPr>
          <w:rFonts w:asciiTheme="minorHAnsi" w:hAnsiTheme="minorHAnsi" w:cstheme="minorHAnsi"/>
          <w:b/>
        </w:rPr>
        <w:t>(X.28.) határozata</w:t>
      </w:r>
    </w:p>
    <w:p w14:paraId="775FBE8C" w14:textId="77777777" w:rsidR="00F2133F" w:rsidRPr="00F2133F" w:rsidRDefault="00F2133F" w:rsidP="00F2133F">
      <w:pPr>
        <w:jc w:val="center"/>
        <w:rPr>
          <w:rFonts w:asciiTheme="minorHAnsi" w:hAnsiTheme="minorHAnsi" w:cstheme="minorHAnsi"/>
          <w:b/>
          <w:iCs/>
        </w:rPr>
      </w:pPr>
      <w:r w:rsidRPr="00F2133F">
        <w:rPr>
          <w:rFonts w:asciiTheme="minorHAnsi" w:hAnsiTheme="minorHAnsi" w:cstheme="minorHAnsi"/>
          <w:b/>
          <w:iCs/>
        </w:rPr>
        <w:t>a Szekszárdi Sportközpont Közhasznú Nonprofit Kft. 2024. évi II. negyedéves pénzügyi beszámolójáról</w:t>
      </w:r>
    </w:p>
    <w:p w14:paraId="2F1DFAD9" w14:textId="77777777" w:rsidR="00F2133F" w:rsidRPr="00F2133F" w:rsidRDefault="00F2133F" w:rsidP="00F2133F">
      <w:pPr>
        <w:jc w:val="center"/>
        <w:rPr>
          <w:rFonts w:asciiTheme="minorHAnsi" w:hAnsiTheme="minorHAnsi" w:cstheme="minorHAnsi"/>
        </w:rPr>
      </w:pPr>
    </w:p>
    <w:p w14:paraId="2C2D164C" w14:textId="585CD497" w:rsidR="00F2133F" w:rsidRPr="00F2133F" w:rsidRDefault="00742273" w:rsidP="00F2133F">
      <w:pPr>
        <w:rPr>
          <w:rFonts w:asciiTheme="minorHAnsi" w:eastAsia="Calibri" w:hAnsiTheme="minorHAnsi" w:cstheme="minorHAnsi"/>
          <w:lang w:eastAsia="en-US"/>
        </w:rPr>
      </w:pPr>
      <w:r w:rsidRPr="00742273">
        <w:rPr>
          <w:rFonts w:asciiTheme="minorHAnsi" w:hAnsiTheme="minorHAnsi" w:cstheme="minorHAnsi"/>
          <w:bCs/>
          <w:color w:val="000000"/>
        </w:rPr>
        <w:t>Szekszárd Megyei Jogú Város Önkormányzata Közgyűlésének Ifjúsági, Sport és Köznevelési Bizottsága a Szervezeti és Működési Szabályzatról szóló 29/2019. (XII.23.) önkormányzati rendelet 1. melléklet Ifjúsági, Sport és Köznevelési Bizottság</w:t>
      </w:r>
      <w:r w:rsidR="00724D8F">
        <w:rPr>
          <w:rFonts w:asciiTheme="minorHAnsi" w:hAnsiTheme="minorHAnsi" w:cstheme="minorHAnsi"/>
          <w:bCs/>
          <w:color w:val="000000"/>
        </w:rPr>
        <w:t xml:space="preserve"> (ISK)</w:t>
      </w:r>
      <w:r w:rsidRPr="00742273">
        <w:rPr>
          <w:rFonts w:asciiTheme="minorHAnsi" w:hAnsiTheme="minorHAnsi" w:cstheme="minorHAnsi"/>
          <w:bCs/>
          <w:color w:val="000000"/>
        </w:rPr>
        <w:t xml:space="preserve"> alcím 4.</w:t>
      </w:r>
      <w:r w:rsidR="00CE3073">
        <w:rPr>
          <w:rFonts w:asciiTheme="minorHAnsi" w:hAnsiTheme="minorHAnsi" w:cstheme="minorHAnsi"/>
          <w:bCs/>
          <w:color w:val="000000"/>
        </w:rPr>
        <w:t>3</w:t>
      </w:r>
      <w:r w:rsidRPr="00742273">
        <w:rPr>
          <w:rFonts w:asciiTheme="minorHAnsi" w:hAnsiTheme="minorHAnsi" w:cstheme="minorHAnsi"/>
          <w:bCs/>
          <w:color w:val="000000"/>
        </w:rPr>
        <w:t>. pontja alapján</w:t>
      </w:r>
      <w:r w:rsidR="00F2133F" w:rsidRPr="00F2133F">
        <w:rPr>
          <w:rFonts w:asciiTheme="minorHAnsi" w:hAnsiTheme="minorHAnsi" w:cstheme="minorHAnsi"/>
          <w:bCs/>
          <w:color w:val="000000"/>
        </w:rPr>
        <w:t xml:space="preserve"> </w:t>
      </w:r>
      <w:r w:rsidR="00C2250C">
        <w:rPr>
          <w:rFonts w:asciiTheme="minorHAnsi" w:hAnsiTheme="minorHAnsi" w:cstheme="minorHAnsi"/>
          <w:bCs/>
          <w:color w:val="000000"/>
        </w:rPr>
        <w:t xml:space="preserve">a </w:t>
      </w:r>
      <w:r w:rsidR="00F2133F" w:rsidRPr="00F2133F">
        <w:rPr>
          <w:rFonts w:asciiTheme="minorHAnsi" w:eastAsia="Calibri" w:hAnsiTheme="minorHAnsi" w:cstheme="minorHAnsi"/>
          <w:lang w:eastAsia="en-US"/>
        </w:rPr>
        <w:t xml:space="preserve">Szekszárdi Sportközpont Közhasznú Nonprofit Kft. 2024. évi II. negyedéves pénzügyi </w:t>
      </w:r>
      <w:r w:rsidR="00C2250C">
        <w:rPr>
          <w:rFonts w:asciiTheme="minorHAnsi" w:eastAsia="Calibri" w:hAnsiTheme="minorHAnsi" w:cstheme="minorHAnsi"/>
          <w:lang w:eastAsia="en-US"/>
        </w:rPr>
        <w:t>beszámolóját</w:t>
      </w:r>
      <w:r w:rsidR="00F2133F" w:rsidRPr="00F2133F">
        <w:rPr>
          <w:rFonts w:asciiTheme="minorHAnsi" w:eastAsia="Calibri" w:hAnsiTheme="minorHAnsi" w:cstheme="minorHAnsi"/>
          <w:lang w:eastAsia="en-US"/>
        </w:rPr>
        <w:t xml:space="preserve"> a Közgyűlésnek elfogadásra javasolja.</w:t>
      </w:r>
    </w:p>
    <w:p w14:paraId="58BD35AE" w14:textId="77777777" w:rsidR="00F2133F" w:rsidRPr="00F2133F" w:rsidRDefault="00F2133F" w:rsidP="00F2133F">
      <w:pPr>
        <w:rPr>
          <w:rFonts w:asciiTheme="minorHAnsi" w:hAnsiTheme="minorHAnsi" w:cstheme="minorHAnsi"/>
          <w:bCs/>
          <w:color w:val="000000"/>
        </w:rPr>
      </w:pPr>
    </w:p>
    <w:p w14:paraId="6DC12668" w14:textId="77777777" w:rsidR="00F2133F" w:rsidRPr="00F2133F" w:rsidRDefault="00F2133F" w:rsidP="00F2133F">
      <w:pPr>
        <w:rPr>
          <w:rFonts w:asciiTheme="minorHAnsi" w:hAnsiTheme="minorHAnsi" w:cstheme="minorHAnsi"/>
          <w:b/>
          <w:bCs/>
          <w:color w:val="000000"/>
        </w:rPr>
      </w:pPr>
      <w:r w:rsidRPr="00F2133F">
        <w:rPr>
          <w:rFonts w:asciiTheme="minorHAnsi" w:hAnsiTheme="minorHAnsi" w:cstheme="minorHAnsi"/>
          <w:b/>
          <w:bCs/>
          <w:color w:val="000000"/>
        </w:rPr>
        <w:t>Határidő:</w:t>
      </w:r>
      <w:r w:rsidRPr="00F2133F">
        <w:rPr>
          <w:rFonts w:asciiTheme="minorHAnsi" w:hAnsiTheme="minorHAnsi" w:cstheme="minorHAnsi"/>
          <w:b/>
          <w:bCs/>
          <w:color w:val="000000"/>
        </w:rPr>
        <w:tab/>
        <w:t>döntéshozatal napja</w:t>
      </w:r>
    </w:p>
    <w:p w14:paraId="25EB4796" w14:textId="75436FDD" w:rsidR="00F2133F" w:rsidRPr="00F2133F" w:rsidRDefault="00F2133F" w:rsidP="00F2133F">
      <w:pPr>
        <w:rPr>
          <w:rFonts w:asciiTheme="minorHAnsi" w:hAnsiTheme="minorHAnsi" w:cstheme="minorHAnsi"/>
          <w:b/>
          <w:bCs/>
          <w:color w:val="000000"/>
        </w:rPr>
      </w:pPr>
      <w:r w:rsidRPr="00F2133F">
        <w:rPr>
          <w:rFonts w:asciiTheme="minorHAnsi" w:hAnsiTheme="minorHAnsi" w:cstheme="minorHAnsi"/>
          <w:b/>
          <w:bCs/>
          <w:color w:val="000000"/>
        </w:rPr>
        <w:t>Felelős:</w:t>
      </w:r>
      <w:r w:rsidRPr="00F2133F">
        <w:rPr>
          <w:rFonts w:asciiTheme="minorHAnsi" w:hAnsiTheme="minorHAnsi" w:cstheme="minorHAnsi"/>
          <w:b/>
          <w:bCs/>
          <w:color w:val="000000"/>
        </w:rPr>
        <w:tab/>
      </w:r>
      <w:r w:rsidR="007B64C9" w:rsidRPr="006B00A2">
        <w:rPr>
          <w:rFonts w:asciiTheme="minorHAnsi" w:hAnsiTheme="minorHAnsi" w:cstheme="minorHAnsi"/>
          <w:b/>
          <w:bCs/>
          <w:color w:val="000000"/>
        </w:rPr>
        <w:t>Böröcz Máté</w:t>
      </w:r>
      <w:r w:rsidRPr="00F2133F">
        <w:rPr>
          <w:rFonts w:asciiTheme="minorHAnsi" w:hAnsiTheme="minorHAnsi" w:cstheme="minorHAnsi"/>
          <w:b/>
          <w:bCs/>
          <w:color w:val="000000"/>
        </w:rPr>
        <w:t xml:space="preserve"> elnök</w:t>
      </w:r>
    </w:p>
    <w:p w14:paraId="44453481" w14:textId="77777777" w:rsidR="00CA3A8E" w:rsidRPr="006B00A2" w:rsidRDefault="00CA3A8E" w:rsidP="00CA3A8E">
      <w:pPr>
        <w:rPr>
          <w:rFonts w:asciiTheme="minorHAnsi" w:hAnsiTheme="minorHAnsi" w:cstheme="minorHAnsi"/>
        </w:rPr>
      </w:pPr>
    </w:p>
    <w:p w14:paraId="2DFC0CB6" w14:textId="77777777" w:rsidR="00CA3A8E" w:rsidRPr="006B00A2" w:rsidRDefault="00CA3A8E" w:rsidP="00CA3A8E">
      <w:pPr>
        <w:rPr>
          <w:rFonts w:asciiTheme="minorHAnsi" w:hAnsiTheme="minorHAnsi" w:cstheme="minorHAnsi"/>
        </w:rPr>
      </w:pPr>
    </w:p>
    <w:p w14:paraId="39805F69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0CD908F4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</w:p>
    <w:p w14:paraId="7D3928E4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14E2B222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</w:p>
    <w:p w14:paraId="57D88D34" w14:textId="77777777" w:rsidR="00CA3A8E" w:rsidRPr="006B00A2" w:rsidRDefault="00CA3A8E" w:rsidP="00CA3A8E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29ADEF57" w14:textId="77777777" w:rsidR="00CA3A8E" w:rsidRPr="006B00A2" w:rsidRDefault="00CA3A8E" w:rsidP="00CA3A8E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10C3A238" w14:textId="77777777" w:rsidR="00CA3A8E" w:rsidRPr="006B00A2" w:rsidRDefault="00CA3A8E" w:rsidP="00CA3A8E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3C32E801" w14:textId="77777777" w:rsidR="00CA3A8E" w:rsidRPr="006B00A2" w:rsidRDefault="00CA3A8E" w:rsidP="00CA3A8E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07FB47E8" w14:textId="77777777" w:rsidR="00CA3A8E" w:rsidRDefault="00CA3A8E" w:rsidP="00CA3A8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1C19CA37" w14:textId="77777777" w:rsidR="009C4E2F" w:rsidRDefault="009C4E2F" w:rsidP="009C4E2F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4E024514" w14:textId="77777777" w:rsidR="00CA3A8E" w:rsidRPr="006B00A2" w:rsidRDefault="00CA3A8E" w:rsidP="00CA3A8E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4820FA24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342903CE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</w:p>
    <w:p w14:paraId="2483CFAD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6FC2F184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24B854B5" w14:textId="404BE3B5" w:rsidR="00CA3A8E" w:rsidRPr="006B00A2" w:rsidRDefault="009C4E2F" w:rsidP="00CA3A8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19</w:t>
      </w:r>
      <w:r w:rsidR="00CA3A8E" w:rsidRPr="006B00A2">
        <w:rPr>
          <w:rFonts w:asciiTheme="minorHAnsi" w:hAnsiTheme="minorHAnsi" w:cstheme="minorHAnsi"/>
          <w:b/>
        </w:rPr>
        <w:t xml:space="preserve">/2024. </w:t>
      </w:r>
      <w:r w:rsidR="004F3340">
        <w:rPr>
          <w:rFonts w:asciiTheme="minorHAnsi" w:hAnsiTheme="minorHAnsi" w:cstheme="minorHAnsi"/>
          <w:b/>
        </w:rPr>
        <w:t>(X.28.) határozata</w:t>
      </w:r>
    </w:p>
    <w:p w14:paraId="68F43D91" w14:textId="77777777" w:rsidR="00CA3A8E" w:rsidRPr="00CA3A8E" w:rsidRDefault="00CA3A8E" w:rsidP="00CA3A8E">
      <w:pPr>
        <w:ind w:right="57"/>
        <w:jc w:val="center"/>
        <w:rPr>
          <w:rFonts w:asciiTheme="minorHAnsi" w:hAnsiTheme="minorHAnsi" w:cstheme="minorHAnsi"/>
          <w:b/>
        </w:rPr>
      </w:pPr>
      <w:r w:rsidRPr="00CA3A8E">
        <w:rPr>
          <w:rFonts w:asciiTheme="minorHAnsi" w:hAnsiTheme="minorHAnsi" w:cstheme="minorHAnsi"/>
          <w:b/>
        </w:rPr>
        <w:t>a „Tanulj, hogy boldogulj!” ösztöndíjpályázaton résztvevők támogatásáról</w:t>
      </w:r>
    </w:p>
    <w:p w14:paraId="7CEAC78D" w14:textId="77777777" w:rsidR="00CA3A8E" w:rsidRPr="00CA3A8E" w:rsidRDefault="00CA3A8E" w:rsidP="00CA3A8E">
      <w:pPr>
        <w:ind w:right="57"/>
        <w:rPr>
          <w:rFonts w:asciiTheme="minorHAnsi" w:hAnsiTheme="minorHAnsi" w:cstheme="minorHAnsi"/>
          <w:b/>
        </w:rPr>
      </w:pPr>
    </w:p>
    <w:p w14:paraId="55F6714B" w14:textId="77777777" w:rsidR="00CA3A8E" w:rsidRPr="00CA3A8E" w:rsidRDefault="00CA3A8E" w:rsidP="00CA3A8E">
      <w:pPr>
        <w:ind w:right="57"/>
        <w:rPr>
          <w:rFonts w:asciiTheme="minorHAnsi" w:hAnsiTheme="minorHAnsi" w:cstheme="minorHAnsi"/>
          <w:b/>
        </w:rPr>
      </w:pPr>
    </w:p>
    <w:p w14:paraId="6A653ADC" w14:textId="77777777" w:rsidR="00CA3A8E" w:rsidRPr="00CA3A8E" w:rsidRDefault="00CA3A8E" w:rsidP="00CA3A8E">
      <w:pPr>
        <w:rPr>
          <w:rFonts w:asciiTheme="minorHAnsi" w:hAnsiTheme="minorHAnsi" w:cstheme="minorHAnsi"/>
        </w:rPr>
      </w:pPr>
      <w:r w:rsidRPr="00CA3A8E">
        <w:rPr>
          <w:rFonts w:asciiTheme="minorHAnsi" w:eastAsia="Calibri" w:hAnsiTheme="minorHAnsi" w:cstheme="minorHAnsi"/>
          <w:lang w:eastAsia="en-US"/>
        </w:rPr>
        <w:t>Szekszárd Megyei Jogú Város Önkormányzata Közgyűlésének Ifjúsági, Sport és Oktatási Bizottsága a Szervezeti és Működési Szabályzatról szóló 29/2019. (XII. 23.) önkormányzati rendelet 1. melléklet Ifjúsági, Sport és Köznevelési Bizottság alcím 6. pontja 4. alpontjában meghatározott átruházott hatáskörében eljárva</w:t>
      </w:r>
    </w:p>
    <w:p w14:paraId="48900A59" w14:textId="77777777" w:rsidR="00CA3A8E" w:rsidRPr="00CA3A8E" w:rsidRDefault="00CA3A8E" w:rsidP="00CA3A8E">
      <w:pPr>
        <w:rPr>
          <w:rFonts w:asciiTheme="minorHAnsi" w:hAnsiTheme="minorHAnsi" w:cstheme="minorHAnsi"/>
        </w:rPr>
      </w:pPr>
    </w:p>
    <w:p w14:paraId="58E9DEE8" w14:textId="1817A117" w:rsidR="00CA3A8E" w:rsidRPr="00CA3A8E" w:rsidRDefault="00CA3A8E" w:rsidP="00CA3A8E">
      <w:pPr>
        <w:numPr>
          <w:ilvl w:val="0"/>
          <w:numId w:val="10"/>
        </w:numPr>
        <w:contextualSpacing/>
        <w:jc w:val="left"/>
        <w:rPr>
          <w:rFonts w:asciiTheme="minorHAnsi" w:hAnsiTheme="minorHAnsi" w:cstheme="minorHAnsi"/>
        </w:rPr>
      </w:pPr>
      <w:r w:rsidRPr="00CA3A8E">
        <w:rPr>
          <w:rFonts w:asciiTheme="minorHAnsi" w:hAnsiTheme="minorHAnsi" w:cstheme="minorHAnsi"/>
        </w:rPr>
        <w:t>az alábbi pályázók támogatását javasolja a Tehetségekért Alapítványnak</w:t>
      </w:r>
      <w:r w:rsidR="004F651C">
        <w:rPr>
          <w:rFonts w:asciiTheme="minorHAnsi" w:hAnsiTheme="minorHAnsi" w:cstheme="minorHAnsi"/>
        </w:rPr>
        <w:t xml:space="preserve">, azzal, hogy ha 15 főt támogat, akkor </w:t>
      </w:r>
      <w:proofErr w:type="spellStart"/>
      <w:r w:rsidR="004F651C" w:rsidRPr="004F651C">
        <w:rPr>
          <w:rFonts w:asciiTheme="minorHAnsi" w:hAnsiTheme="minorHAnsi" w:cstheme="minorHAnsi"/>
          <w:i/>
          <w:iCs/>
        </w:rPr>
        <w:t>Fikó</w:t>
      </w:r>
      <w:proofErr w:type="spellEnd"/>
      <w:r w:rsidR="004F651C" w:rsidRPr="004F651C">
        <w:rPr>
          <w:rFonts w:asciiTheme="minorHAnsi" w:hAnsiTheme="minorHAnsi" w:cstheme="minorHAnsi"/>
          <w:i/>
          <w:iCs/>
        </w:rPr>
        <w:t xml:space="preserve"> Lili pályázót vegye ki</w:t>
      </w:r>
      <w:r w:rsidR="004F651C">
        <w:rPr>
          <w:rFonts w:asciiTheme="minorHAnsi" w:hAnsiTheme="minorHAnsi" w:cstheme="minorHAnsi"/>
        </w:rPr>
        <w:t xml:space="preserve"> a bizottság listájából</w:t>
      </w:r>
      <w:r w:rsidRPr="00CA3A8E">
        <w:rPr>
          <w:rFonts w:asciiTheme="minorHAnsi" w:hAnsiTheme="minorHAnsi" w:cstheme="minorHAnsi"/>
        </w:rPr>
        <w:t>:</w:t>
      </w:r>
    </w:p>
    <w:p w14:paraId="1F195DAC" w14:textId="77777777" w:rsidR="00CA3A8E" w:rsidRPr="00CA3A8E" w:rsidRDefault="00CA3A8E" w:rsidP="00CA3A8E">
      <w:pPr>
        <w:ind w:left="720"/>
        <w:contextualSpacing/>
        <w:rPr>
          <w:rFonts w:asciiTheme="minorHAnsi" w:hAnsiTheme="minorHAnsi" w:cstheme="minorHAnsi"/>
        </w:rPr>
      </w:pPr>
    </w:p>
    <w:p w14:paraId="39E1F8EE" w14:textId="6544A7B6" w:rsidR="00CA3A8E" w:rsidRPr="00F2051C" w:rsidRDefault="00CF78B3" w:rsidP="00CA3A8E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r w:rsidRPr="00F2051C">
        <w:rPr>
          <w:rFonts w:asciiTheme="minorHAnsi" w:hAnsiTheme="minorHAnsi" w:cstheme="minorHAnsi"/>
        </w:rPr>
        <w:t>Babai György Máté</w:t>
      </w:r>
    </w:p>
    <w:p w14:paraId="2D179D5A" w14:textId="15E2DB38" w:rsidR="00CA3A8E" w:rsidRPr="00F2051C" w:rsidRDefault="00CF78B3" w:rsidP="00CF78B3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proofErr w:type="spellStart"/>
      <w:r w:rsidRPr="00F2051C">
        <w:rPr>
          <w:rFonts w:asciiTheme="minorHAnsi" w:hAnsiTheme="minorHAnsi" w:cstheme="minorHAnsi"/>
        </w:rPr>
        <w:t>Bihary</w:t>
      </w:r>
      <w:proofErr w:type="spellEnd"/>
      <w:r w:rsidRPr="00F2051C">
        <w:rPr>
          <w:rFonts w:asciiTheme="minorHAnsi" w:hAnsiTheme="minorHAnsi" w:cstheme="minorHAnsi"/>
        </w:rPr>
        <w:t xml:space="preserve"> Nóra</w:t>
      </w:r>
    </w:p>
    <w:p w14:paraId="520FE8CD" w14:textId="6F32B0CF" w:rsidR="00CA3A8E" w:rsidRPr="00F2051C" w:rsidRDefault="00CF78B3" w:rsidP="00CA3A8E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r w:rsidRPr="00F2051C">
        <w:rPr>
          <w:rFonts w:asciiTheme="minorHAnsi" w:hAnsiTheme="minorHAnsi" w:cstheme="minorHAnsi"/>
        </w:rPr>
        <w:t>Bódai Krisztián Attila</w:t>
      </w:r>
    </w:p>
    <w:p w14:paraId="356C8B99" w14:textId="06B5DBC8" w:rsidR="00CA3A8E" w:rsidRPr="00F2051C" w:rsidRDefault="00CF78B3" w:rsidP="00CA3A8E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proofErr w:type="spellStart"/>
      <w:r w:rsidRPr="00F2051C">
        <w:rPr>
          <w:rFonts w:asciiTheme="minorHAnsi" w:hAnsiTheme="minorHAnsi" w:cstheme="minorHAnsi"/>
        </w:rPr>
        <w:t>Bőne</w:t>
      </w:r>
      <w:proofErr w:type="spellEnd"/>
      <w:r w:rsidRPr="00F2051C">
        <w:rPr>
          <w:rFonts w:asciiTheme="minorHAnsi" w:hAnsiTheme="minorHAnsi" w:cstheme="minorHAnsi"/>
        </w:rPr>
        <w:t xml:space="preserve"> Botond</w:t>
      </w:r>
    </w:p>
    <w:p w14:paraId="108FAE22" w14:textId="09BD2E66" w:rsidR="00CA3A8E" w:rsidRPr="00F2051C" w:rsidRDefault="00CF78B3" w:rsidP="00CF78B3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r w:rsidRPr="00F2051C">
        <w:rPr>
          <w:rFonts w:asciiTheme="minorHAnsi" w:hAnsiTheme="minorHAnsi" w:cstheme="minorHAnsi"/>
        </w:rPr>
        <w:t>Erőss Patrik Ferenc</w:t>
      </w:r>
    </w:p>
    <w:p w14:paraId="73180F03" w14:textId="593A4590" w:rsidR="00CA3A8E" w:rsidRPr="00F2051C" w:rsidRDefault="00CF78B3" w:rsidP="00CF78B3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proofErr w:type="spellStart"/>
      <w:r w:rsidRPr="00F2051C">
        <w:rPr>
          <w:rFonts w:asciiTheme="minorHAnsi" w:hAnsiTheme="minorHAnsi" w:cstheme="minorHAnsi"/>
        </w:rPr>
        <w:t>Faddi</w:t>
      </w:r>
      <w:proofErr w:type="spellEnd"/>
      <w:r w:rsidRPr="00F2051C">
        <w:rPr>
          <w:rFonts w:asciiTheme="minorHAnsi" w:hAnsiTheme="minorHAnsi" w:cstheme="minorHAnsi"/>
        </w:rPr>
        <w:t xml:space="preserve"> Zalán József</w:t>
      </w:r>
    </w:p>
    <w:p w14:paraId="7D04DCEC" w14:textId="6757AF1A" w:rsidR="00CA3A8E" w:rsidRPr="00F2051C" w:rsidRDefault="00CF78B3" w:rsidP="00CA3A8E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r w:rsidRPr="00F2051C">
        <w:rPr>
          <w:rFonts w:asciiTheme="minorHAnsi" w:hAnsiTheme="minorHAnsi" w:cstheme="minorHAnsi"/>
        </w:rPr>
        <w:t>Fekete Dániel</w:t>
      </w:r>
    </w:p>
    <w:p w14:paraId="3E9C4D3C" w14:textId="018BB2D1" w:rsidR="00CA3A8E" w:rsidRPr="004F651C" w:rsidRDefault="00CF78B3" w:rsidP="00CF78B3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  <w:i/>
          <w:iCs/>
        </w:rPr>
      </w:pPr>
      <w:proofErr w:type="spellStart"/>
      <w:r w:rsidRPr="004F651C">
        <w:rPr>
          <w:rFonts w:asciiTheme="minorHAnsi" w:hAnsiTheme="minorHAnsi" w:cstheme="minorHAnsi"/>
          <w:i/>
          <w:iCs/>
        </w:rPr>
        <w:t>Fikó</w:t>
      </w:r>
      <w:proofErr w:type="spellEnd"/>
      <w:r w:rsidRPr="004F651C">
        <w:rPr>
          <w:rFonts w:asciiTheme="minorHAnsi" w:hAnsiTheme="minorHAnsi" w:cstheme="minorHAnsi"/>
          <w:i/>
          <w:iCs/>
        </w:rPr>
        <w:t xml:space="preserve"> Lil</w:t>
      </w:r>
      <w:r w:rsidR="00F2051C" w:rsidRPr="004F651C">
        <w:rPr>
          <w:rFonts w:asciiTheme="minorHAnsi" w:hAnsiTheme="minorHAnsi" w:cstheme="minorHAnsi"/>
          <w:i/>
          <w:iCs/>
        </w:rPr>
        <w:t>i</w:t>
      </w:r>
    </w:p>
    <w:p w14:paraId="2F4DDD5F" w14:textId="227A02C1" w:rsidR="00CA3A8E" w:rsidRPr="00F2051C" w:rsidRDefault="00F2051C" w:rsidP="00F2051C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proofErr w:type="spellStart"/>
      <w:r w:rsidRPr="00F2051C">
        <w:rPr>
          <w:rFonts w:asciiTheme="minorHAnsi" w:hAnsiTheme="minorHAnsi" w:cstheme="minorHAnsi"/>
        </w:rPr>
        <w:t>Fricsi</w:t>
      </w:r>
      <w:proofErr w:type="spellEnd"/>
      <w:r w:rsidRPr="00F2051C">
        <w:rPr>
          <w:rFonts w:asciiTheme="minorHAnsi" w:hAnsiTheme="minorHAnsi" w:cstheme="minorHAnsi"/>
        </w:rPr>
        <w:t xml:space="preserve"> Dóra Andrea</w:t>
      </w:r>
    </w:p>
    <w:p w14:paraId="69425CE5" w14:textId="7751A782" w:rsidR="00CF78B3" w:rsidRPr="00F2051C" w:rsidRDefault="00F2051C" w:rsidP="00CA3A8E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r w:rsidRPr="00F2051C">
        <w:rPr>
          <w:rFonts w:asciiTheme="minorHAnsi" w:hAnsiTheme="minorHAnsi" w:cstheme="minorHAnsi"/>
        </w:rPr>
        <w:t>Horváth Angelina</w:t>
      </w:r>
    </w:p>
    <w:p w14:paraId="3CD38D16" w14:textId="5F91DA70" w:rsidR="00CF78B3" w:rsidRPr="00F2051C" w:rsidRDefault="00F2051C" w:rsidP="00CA3A8E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r w:rsidRPr="00F2051C">
        <w:rPr>
          <w:rFonts w:asciiTheme="minorHAnsi" w:hAnsiTheme="minorHAnsi" w:cstheme="minorHAnsi"/>
        </w:rPr>
        <w:t xml:space="preserve">Kolompár </w:t>
      </w:r>
      <w:proofErr w:type="spellStart"/>
      <w:r w:rsidRPr="00F2051C">
        <w:rPr>
          <w:rFonts w:asciiTheme="minorHAnsi" w:hAnsiTheme="minorHAnsi" w:cstheme="minorHAnsi"/>
        </w:rPr>
        <w:t>Scarlett</w:t>
      </w:r>
      <w:proofErr w:type="spellEnd"/>
      <w:r w:rsidRPr="00F2051C">
        <w:rPr>
          <w:rFonts w:asciiTheme="minorHAnsi" w:hAnsiTheme="minorHAnsi" w:cstheme="minorHAnsi"/>
        </w:rPr>
        <w:t xml:space="preserve"> Arabella</w:t>
      </w:r>
    </w:p>
    <w:p w14:paraId="5B194A4E" w14:textId="28A2CE64" w:rsidR="00F2051C" w:rsidRPr="00F2051C" w:rsidRDefault="00F2051C" w:rsidP="00CA3A8E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r w:rsidRPr="00F2051C">
        <w:rPr>
          <w:rFonts w:asciiTheme="minorHAnsi" w:hAnsiTheme="minorHAnsi" w:cstheme="minorHAnsi"/>
        </w:rPr>
        <w:t>Mókus Luca</w:t>
      </w:r>
    </w:p>
    <w:p w14:paraId="72620FEC" w14:textId="3F0DEBED" w:rsidR="00F2051C" w:rsidRPr="00F2051C" w:rsidRDefault="00F2051C" w:rsidP="00F2051C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proofErr w:type="spellStart"/>
      <w:r w:rsidRPr="00F2051C">
        <w:rPr>
          <w:rFonts w:asciiTheme="minorHAnsi" w:hAnsiTheme="minorHAnsi" w:cstheme="minorHAnsi"/>
        </w:rPr>
        <w:t>Nikl</w:t>
      </w:r>
      <w:proofErr w:type="spellEnd"/>
      <w:r w:rsidRPr="00F2051C">
        <w:rPr>
          <w:rFonts w:asciiTheme="minorHAnsi" w:hAnsiTheme="minorHAnsi" w:cstheme="minorHAnsi"/>
        </w:rPr>
        <w:t xml:space="preserve"> Nóra</w:t>
      </w:r>
    </w:p>
    <w:p w14:paraId="11CE942C" w14:textId="6BCE384B" w:rsidR="00F2051C" w:rsidRPr="00F2051C" w:rsidRDefault="00F2051C" w:rsidP="00F2051C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r w:rsidRPr="00F2051C">
        <w:rPr>
          <w:rFonts w:asciiTheme="minorHAnsi" w:hAnsiTheme="minorHAnsi" w:cstheme="minorHAnsi"/>
        </w:rPr>
        <w:t>Riba Barnabás</w:t>
      </w:r>
    </w:p>
    <w:p w14:paraId="371C7338" w14:textId="03DF6D4E" w:rsidR="00F2051C" w:rsidRPr="00F2051C" w:rsidRDefault="00F2051C" w:rsidP="00F2051C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r w:rsidRPr="00F2051C">
        <w:rPr>
          <w:rFonts w:asciiTheme="minorHAnsi" w:hAnsiTheme="minorHAnsi" w:cstheme="minorHAnsi"/>
        </w:rPr>
        <w:t>Sipos Lázár Flórián</w:t>
      </w:r>
    </w:p>
    <w:p w14:paraId="7B9619D0" w14:textId="07EFA624" w:rsidR="00F2051C" w:rsidRPr="00F2051C" w:rsidRDefault="00F2051C" w:rsidP="00F2051C">
      <w:pPr>
        <w:numPr>
          <w:ilvl w:val="1"/>
          <w:numId w:val="10"/>
        </w:numPr>
        <w:contextualSpacing/>
        <w:jc w:val="left"/>
        <w:rPr>
          <w:rFonts w:asciiTheme="minorHAnsi" w:hAnsiTheme="minorHAnsi" w:cstheme="minorHAnsi"/>
        </w:rPr>
      </w:pPr>
      <w:r w:rsidRPr="00F2051C">
        <w:rPr>
          <w:rFonts w:asciiTheme="minorHAnsi" w:hAnsiTheme="minorHAnsi" w:cstheme="minorHAnsi"/>
        </w:rPr>
        <w:t>Teleki Tamás</w:t>
      </w:r>
    </w:p>
    <w:p w14:paraId="7C9D9012" w14:textId="77777777" w:rsidR="00CA3A8E" w:rsidRPr="00CA3A8E" w:rsidRDefault="00CA3A8E" w:rsidP="00CA3A8E">
      <w:pPr>
        <w:rPr>
          <w:rFonts w:asciiTheme="minorHAnsi" w:hAnsiTheme="minorHAnsi" w:cstheme="minorHAnsi"/>
        </w:rPr>
      </w:pPr>
    </w:p>
    <w:p w14:paraId="43ACFF72" w14:textId="77777777" w:rsidR="00CA3A8E" w:rsidRPr="00CA3A8E" w:rsidRDefault="00CA3A8E" w:rsidP="00CA3A8E">
      <w:pPr>
        <w:ind w:right="57"/>
        <w:rPr>
          <w:rFonts w:asciiTheme="minorHAnsi" w:hAnsiTheme="minorHAnsi" w:cstheme="minorHAnsi"/>
          <w:b/>
        </w:rPr>
      </w:pPr>
      <w:r w:rsidRPr="00CA3A8E">
        <w:rPr>
          <w:rFonts w:asciiTheme="minorHAnsi" w:hAnsiTheme="minorHAnsi" w:cstheme="minorHAnsi"/>
          <w:b/>
        </w:rPr>
        <w:t xml:space="preserve">Határidő: </w:t>
      </w:r>
      <w:r w:rsidRPr="00CA3A8E">
        <w:rPr>
          <w:rFonts w:asciiTheme="minorHAnsi" w:hAnsiTheme="minorHAnsi" w:cstheme="minorHAnsi"/>
          <w:b/>
        </w:rPr>
        <w:tab/>
        <w:t>a határozathozatal napja</w:t>
      </w:r>
    </w:p>
    <w:p w14:paraId="5ED08A76" w14:textId="77777777" w:rsidR="00CA3A8E" w:rsidRPr="00CA3A8E" w:rsidRDefault="00CA3A8E" w:rsidP="00CA3A8E">
      <w:pPr>
        <w:ind w:right="57"/>
        <w:rPr>
          <w:rFonts w:asciiTheme="minorHAnsi" w:hAnsiTheme="minorHAnsi" w:cstheme="minorHAnsi"/>
          <w:b/>
        </w:rPr>
      </w:pPr>
      <w:r w:rsidRPr="00CA3A8E">
        <w:rPr>
          <w:rFonts w:asciiTheme="minorHAnsi" w:hAnsiTheme="minorHAnsi" w:cstheme="minorHAnsi"/>
          <w:b/>
        </w:rPr>
        <w:t xml:space="preserve">Felelős: </w:t>
      </w:r>
      <w:r w:rsidRPr="00CA3A8E">
        <w:rPr>
          <w:rFonts w:asciiTheme="minorHAnsi" w:hAnsiTheme="minorHAnsi" w:cstheme="minorHAnsi"/>
          <w:b/>
        </w:rPr>
        <w:tab/>
        <w:t>Böröcz Máté Ifjúsági, Sport és Köznevelési Bizottság elnöke</w:t>
      </w:r>
    </w:p>
    <w:p w14:paraId="015CA6BD" w14:textId="77777777" w:rsidR="00CA3A8E" w:rsidRPr="00CA3A8E" w:rsidRDefault="00CA3A8E" w:rsidP="00CA3A8E">
      <w:pPr>
        <w:jc w:val="left"/>
        <w:rPr>
          <w:rFonts w:asciiTheme="minorHAnsi" w:hAnsiTheme="minorHAnsi" w:cstheme="minorHAnsi"/>
          <w:b/>
        </w:rPr>
      </w:pPr>
    </w:p>
    <w:p w14:paraId="5A755A47" w14:textId="77777777" w:rsidR="00CA3A8E" w:rsidRPr="00CA3A8E" w:rsidRDefault="00CA3A8E" w:rsidP="00CA3A8E">
      <w:pPr>
        <w:numPr>
          <w:ilvl w:val="0"/>
          <w:numId w:val="10"/>
        </w:numPr>
        <w:contextualSpacing/>
        <w:jc w:val="left"/>
        <w:rPr>
          <w:rFonts w:asciiTheme="minorHAnsi" w:hAnsiTheme="minorHAnsi" w:cstheme="minorHAnsi"/>
        </w:rPr>
      </w:pPr>
      <w:r w:rsidRPr="00CA3A8E">
        <w:rPr>
          <w:rFonts w:asciiTheme="minorHAnsi" w:hAnsiTheme="minorHAnsi" w:cstheme="minorHAnsi"/>
        </w:rPr>
        <w:t>felhívja az Önkormányzati és Szervezési Igazgatóság vezetőjét, hogy a javaslatot juttassa el az adományozóhoz, illetve a Tehetségekért Alapítvány kuratóriumához.</w:t>
      </w:r>
    </w:p>
    <w:p w14:paraId="631549C8" w14:textId="77777777" w:rsidR="00CA3A8E" w:rsidRPr="00CA3A8E" w:rsidRDefault="00CA3A8E" w:rsidP="00CA3A8E">
      <w:pPr>
        <w:jc w:val="right"/>
        <w:rPr>
          <w:rFonts w:asciiTheme="minorHAnsi" w:hAnsiTheme="minorHAnsi" w:cstheme="minorHAnsi"/>
          <w:b/>
        </w:rPr>
      </w:pPr>
    </w:p>
    <w:p w14:paraId="42BC69DA" w14:textId="77777777" w:rsidR="00CA3A8E" w:rsidRPr="00CA3A8E" w:rsidRDefault="00CA3A8E" w:rsidP="00CA3A8E">
      <w:pPr>
        <w:ind w:right="57"/>
        <w:rPr>
          <w:rFonts w:asciiTheme="minorHAnsi" w:hAnsiTheme="minorHAnsi" w:cstheme="minorHAnsi"/>
          <w:b/>
        </w:rPr>
      </w:pPr>
      <w:r w:rsidRPr="00CA3A8E">
        <w:rPr>
          <w:rFonts w:asciiTheme="minorHAnsi" w:hAnsiTheme="minorHAnsi" w:cstheme="minorHAnsi"/>
          <w:b/>
        </w:rPr>
        <w:t xml:space="preserve">Határidő: </w:t>
      </w:r>
      <w:r w:rsidRPr="00CA3A8E">
        <w:rPr>
          <w:rFonts w:asciiTheme="minorHAnsi" w:hAnsiTheme="minorHAnsi" w:cstheme="minorHAnsi"/>
          <w:b/>
        </w:rPr>
        <w:tab/>
        <w:t>2024. november 8.</w:t>
      </w:r>
    </w:p>
    <w:p w14:paraId="5135B51F" w14:textId="77777777" w:rsidR="00CA3A8E" w:rsidRPr="00CA3A8E" w:rsidRDefault="00CA3A8E" w:rsidP="00CA3A8E">
      <w:pPr>
        <w:ind w:right="57"/>
        <w:rPr>
          <w:rFonts w:asciiTheme="minorHAnsi" w:hAnsiTheme="minorHAnsi" w:cstheme="minorHAnsi"/>
          <w:b/>
        </w:rPr>
      </w:pPr>
      <w:r w:rsidRPr="00CA3A8E">
        <w:rPr>
          <w:rFonts w:asciiTheme="minorHAnsi" w:hAnsiTheme="minorHAnsi" w:cstheme="minorHAnsi"/>
          <w:b/>
        </w:rPr>
        <w:t xml:space="preserve">Felelős: </w:t>
      </w:r>
      <w:r w:rsidRPr="00CA3A8E">
        <w:rPr>
          <w:rFonts w:asciiTheme="minorHAnsi" w:hAnsiTheme="minorHAnsi" w:cstheme="minorHAnsi"/>
          <w:b/>
        </w:rPr>
        <w:tab/>
        <w:t>dr. Holczer Mónika igazgatóságvezető</w:t>
      </w:r>
    </w:p>
    <w:p w14:paraId="147259CE" w14:textId="77777777" w:rsidR="00CA3A8E" w:rsidRPr="00CA3A8E" w:rsidRDefault="00CA3A8E" w:rsidP="00CA3A8E">
      <w:pPr>
        <w:jc w:val="right"/>
        <w:rPr>
          <w:rFonts w:asciiTheme="minorHAnsi" w:hAnsiTheme="minorHAnsi" w:cstheme="minorHAnsi"/>
          <w:b/>
        </w:rPr>
      </w:pPr>
    </w:p>
    <w:p w14:paraId="01EBEAC3" w14:textId="77777777" w:rsidR="00CA3A8E" w:rsidRPr="00CA3A8E" w:rsidRDefault="00CA3A8E" w:rsidP="00CA3A8E">
      <w:pPr>
        <w:jc w:val="right"/>
        <w:rPr>
          <w:rFonts w:asciiTheme="minorHAnsi" w:hAnsiTheme="minorHAnsi" w:cstheme="minorHAnsi"/>
          <w:b/>
        </w:rPr>
        <w:sectPr w:rsidR="00CA3A8E" w:rsidRPr="00CA3A8E" w:rsidSect="00CA3A8E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9FEE65" w14:textId="77777777" w:rsidR="00CA3A8E" w:rsidRPr="006B00A2" w:rsidRDefault="00CA3A8E" w:rsidP="00CA3A8E">
      <w:pPr>
        <w:rPr>
          <w:rFonts w:asciiTheme="minorHAnsi" w:hAnsiTheme="minorHAnsi" w:cstheme="minorHAnsi"/>
        </w:rPr>
      </w:pPr>
    </w:p>
    <w:p w14:paraId="4389845D" w14:textId="77777777" w:rsidR="00CA3A8E" w:rsidRPr="006B00A2" w:rsidRDefault="00CA3A8E" w:rsidP="00CA3A8E">
      <w:pPr>
        <w:rPr>
          <w:rFonts w:asciiTheme="minorHAnsi" w:hAnsiTheme="minorHAnsi" w:cstheme="minorHAnsi"/>
        </w:rPr>
      </w:pPr>
    </w:p>
    <w:p w14:paraId="0DA7BE4D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773C53A1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</w:p>
    <w:p w14:paraId="60614883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0F27C1B4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</w:p>
    <w:p w14:paraId="033ED064" w14:textId="77777777" w:rsidR="00CA3A8E" w:rsidRPr="006B00A2" w:rsidRDefault="00CA3A8E" w:rsidP="00CA3A8E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1BCD3012" w14:textId="77777777" w:rsidR="00CA3A8E" w:rsidRPr="006B00A2" w:rsidRDefault="00CA3A8E" w:rsidP="00CA3A8E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29B9EEAC" w14:textId="77777777" w:rsidR="00CA3A8E" w:rsidRPr="006B00A2" w:rsidRDefault="00CA3A8E" w:rsidP="00CA3A8E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5D05F594" w14:textId="77777777" w:rsidR="00CA3A8E" w:rsidRPr="006B00A2" w:rsidRDefault="00CA3A8E" w:rsidP="00CA3A8E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48AB1857" w14:textId="7C547C38" w:rsidR="00CA3A8E" w:rsidRDefault="00CA3A8E" w:rsidP="00CA3A8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502E689A" w14:textId="6B4D5940" w:rsidR="00C2250C" w:rsidRDefault="00C2250C" w:rsidP="00CA3A8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1165EFE7" w14:textId="6339081B" w:rsidR="00C2250C" w:rsidRPr="006B00A2" w:rsidRDefault="00C2250C" w:rsidP="00CA3A8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dr. Horváth Annamária köznevelési referens</w:t>
      </w:r>
    </w:p>
    <w:p w14:paraId="66D198D2" w14:textId="77777777" w:rsidR="00CA3A8E" w:rsidRPr="006B00A2" w:rsidRDefault="00CA3A8E" w:rsidP="00CA3A8E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B00A2">
        <w:rPr>
          <w:rFonts w:asciiTheme="minorHAnsi" w:hAnsiTheme="minorHAnsi" w:cstheme="minorHAnsi"/>
        </w:rPr>
        <w:br w:type="page"/>
      </w:r>
    </w:p>
    <w:p w14:paraId="11E09A9E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0A2">
        <w:rPr>
          <w:rFonts w:asciiTheme="minorHAnsi" w:hAnsiTheme="minorHAnsi" w:cstheme="minorHAnsi"/>
          <w:b/>
          <w:bCs/>
          <w:u w:val="single"/>
        </w:rPr>
        <w:lastRenderedPageBreak/>
        <w:t>Kivonat az Ifjúsági, Sport és Köznevelési Bizottság 2024. október 28. napi ülésének jegyzőkönyvéből</w:t>
      </w:r>
    </w:p>
    <w:p w14:paraId="70984935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</w:p>
    <w:p w14:paraId="1D3D5DBB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>Szekszárd Megyei Jogú Város Önkormányzata Közgyűlése</w:t>
      </w:r>
    </w:p>
    <w:p w14:paraId="5641A2ED" w14:textId="77777777" w:rsidR="00CA3A8E" w:rsidRPr="006B00A2" w:rsidRDefault="00CA3A8E" w:rsidP="00CA3A8E">
      <w:pPr>
        <w:jc w:val="center"/>
        <w:rPr>
          <w:rFonts w:asciiTheme="minorHAnsi" w:hAnsiTheme="minorHAnsi" w:cstheme="minorHAnsi"/>
          <w:b/>
        </w:rPr>
      </w:pPr>
      <w:r w:rsidRPr="006B00A2">
        <w:rPr>
          <w:rFonts w:asciiTheme="minorHAnsi" w:hAnsiTheme="minorHAnsi" w:cstheme="minorHAnsi"/>
          <w:b/>
        </w:rPr>
        <w:t xml:space="preserve">Ifjúsági, Sport és Köznevelési Bizottságának </w:t>
      </w:r>
    </w:p>
    <w:p w14:paraId="2F144FB1" w14:textId="0EEC5E1C" w:rsidR="00CA3A8E" w:rsidRPr="006B00A2" w:rsidRDefault="00724D8F" w:rsidP="00CA3A8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20</w:t>
      </w:r>
      <w:r w:rsidR="00CA3A8E" w:rsidRPr="006B00A2">
        <w:rPr>
          <w:rFonts w:asciiTheme="minorHAnsi" w:hAnsiTheme="minorHAnsi" w:cstheme="minorHAnsi"/>
          <w:b/>
        </w:rPr>
        <w:t xml:space="preserve">/2024. </w:t>
      </w:r>
      <w:r w:rsidR="004F3340">
        <w:rPr>
          <w:rFonts w:asciiTheme="minorHAnsi" w:hAnsiTheme="minorHAnsi" w:cstheme="minorHAnsi"/>
          <w:b/>
        </w:rPr>
        <w:t>(X.28.) határozata</w:t>
      </w:r>
    </w:p>
    <w:p w14:paraId="42B18558" w14:textId="3E705309" w:rsidR="00CA3A8E" w:rsidRPr="00CA3A8E" w:rsidRDefault="00CA3A8E" w:rsidP="00CA3A8E">
      <w:pPr>
        <w:jc w:val="center"/>
        <w:rPr>
          <w:rFonts w:asciiTheme="minorHAnsi" w:hAnsiTheme="minorHAnsi" w:cstheme="minorHAnsi"/>
          <w:b/>
          <w:i/>
        </w:rPr>
      </w:pPr>
      <w:r w:rsidRPr="00CA3A8E">
        <w:rPr>
          <w:rFonts w:asciiTheme="minorHAnsi" w:hAnsiTheme="minorHAnsi" w:cstheme="minorHAnsi"/>
          <w:b/>
          <w:i/>
        </w:rPr>
        <w:t>a „Mecénás Tehetséggondozó Támogatásra” érkezett pályázatok elbírálásár</w:t>
      </w:r>
      <w:r w:rsidRPr="006B00A2">
        <w:rPr>
          <w:rFonts w:asciiTheme="minorHAnsi" w:hAnsiTheme="minorHAnsi" w:cstheme="minorHAnsi"/>
          <w:b/>
          <w:i/>
        </w:rPr>
        <w:t>ól</w:t>
      </w:r>
    </w:p>
    <w:p w14:paraId="2F55623A" w14:textId="77777777" w:rsidR="00CA3A8E" w:rsidRPr="00CA3A8E" w:rsidRDefault="00CA3A8E" w:rsidP="00CA3A8E">
      <w:pPr>
        <w:rPr>
          <w:rFonts w:asciiTheme="minorHAnsi" w:hAnsiTheme="minorHAnsi" w:cstheme="minorHAnsi"/>
          <w:b/>
          <w:i/>
        </w:rPr>
      </w:pPr>
    </w:p>
    <w:p w14:paraId="79A61C11" w14:textId="77777777" w:rsidR="00CA3A8E" w:rsidRPr="00CA3A8E" w:rsidRDefault="00CA3A8E" w:rsidP="00CA3A8E">
      <w:pPr>
        <w:rPr>
          <w:rFonts w:asciiTheme="minorHAnsi" w:hAnsiTheme="minorHAnsi" w:cstheme="minorHAnsi"/>
        </w:rPr>
      </w:pPr>
      <w:r w:rsidRPr="00CA3A8E">
        <w:rPr>
          <w:rFonts w:asciiTheme="minorHAnsi" w:hAnsiTheme="minorHAnsi" w:cstheme="minorHAnsi"/>
        </w:rPr>
        <w:t>Szekszárd Megyei Jogú Város Önkormányzata Közgyűlésének Ifjúsági, Sport és Köznevelési Bizottsága a Szervezeti és Működési Szabályzatáról szóló 29/2019. (XII. 23.) önkormányzati rendelet 1. számú melléklet Ifjúsági</w:t>
      </w:r>
      <w:r w:rsidRPr="00CA3A8E">
        <w:rPr>
          <w:rFonts w:asciiTheme="minorHAnsi" w:hAnsiTheme="minorHAnsi" w:cstheme="minorHAnsi"/>
          <w:bCs/>
        </w:rPr>
        <w:t>, Sport és Köznevelési Bizottság alcím 1</w:t>
      </w:r>
      <w:r w:rsidRPr="00CA3A8E">
        <w:rPr>
          <w:rFonts w:asciiTheme="minorHAnsi" w:hAnsiTheme="minorHAnsi" w:cstheme="minorHAnsi"/>
        </w:rPr>
        <w:t>. pont 1. alpontja alapján átruházott hatáskörben eljárva</w:t>
      </w:r>
    </w:p>
    <w:p w14:paraId="748F9F93" w14:textId="77777777" w:rsidR="00CA3A8E" w:rsidRPr="00CA3A8E" w:rsidRDefault="00CA3A8E" w:rsidP="00CA3A8E">
      <w:pPr>
        <w:rPr>
          <w:rFonts w:asciiTheme="minorHAnsi" w:hAnsiTheme="minorHAnsi" w:cstheme="minorHAnsi"/>
        </w:rPr>
      </w:pPr>
    </w:p>
    <w:p w14:paraId="44E9BDB8" w14:textId="77777777" w:rsidR="00CA3A8E" w:rsidRPr="00CA3A8E" w:rsidRDefault="00CA3A8E" w:rsidP="00C2250C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CA3A8E">
        <w:rPr>
          <w:rFonts w:asciiTheme="minorHAnsi" w:hAnsiTheme="minorHAnsi" w:cstheme="minorHAnsi"/>
        </w:rPr>
        <w:t>a 2023/2024. tanévi „Mecénás Tehetséggondozó Támogatásra” beérkező pályázók által felterjesztetteket a határozat 1-12. számú melléklete szerinti – 4.477.000- Ft - díjazásban részesíti, valamint a díjátadó reprezentációs költségére 23.000,- Ft-ot biztosít. A kifizetésre Szekszárd Megyei Jogú Város Önkormányzata 2024. évi költségvetéséről szóló 4/2024. (III.14.) önkormányzati rendelet 5. számú melléklet 505-4-2 államháztartáson kívüli szervezetek előirányzata terhére nyújt fedezetet 4.500.000,- forint értékben;</w:t>
      </w:r>
    </w:p>
    <w:p w14:paraId="5620044C" w14:textId="77777777" w:rsidR="00CA3A8E" w:rsidRPr="00CA3A8E" w:rsidRDefault="00CA3A8E" w:rsidP="00C2250C">
      <w:pPr>
        <w:ind w:left="720"/>
        <w:rPr>
          <w:rFonts w:asciiTheme="minorHAnsi" w:hAnsiTheme="minorHAnsi" w:cstheme="minorHAnsi"/>
        </w:rPr>
      </w:pPr>
    </w:p>
    <w:p w14:paraId="2551CA40" w14:textId="77777777" w:rsidR="00CA3A8E" w:rsidRPr="00CA3A8E" w:rsidRDefault="00CA3A8E" w:rsidP="00CA3A8E">
      <w:pPr>
        <w:ind w:firstLine="708"/>
        <w:rPr>
          <w:rFonts w:asciiTheme="minorHAnsi" w:hAnsiTheme="minorHAnsi" w:cstheme="minorHAnsi"/>
          <w:b/>
          <w:i/>
        </w:rPr>
      </w:pPr>
      <w:r w:rsidRPr="00CA3A8E">
        <w:rPr>
          <w:rFonts w:asciiTheme="minorHAnsi" w:hAnsiTheme="minorHAnsi" w:cstheme="minorHAnsi"/>
          <w:b/>
          <w:i/>
        </w:rPr>
        <w:t xml:space="preserve">Határidő: </w:t>
      </w:r>
      <w:r w:rsidRPr="00CA3A8E">
        <w:rPr>
          <w:rFonts w:asciiTheme="minorHAnsi" w:hAnsiTheme="minorHAnsi" w:cstheme="minorHAnsi"/>
          <w:b/>
          <w:i/>
        </w:rPr>
        <w:tab/>
        <w:t xml:space="preserve">2024. október 28. </w:t>
      </w:r>
    </w:p>
    <w:p w14:paraId="4DC8CFA4" w14:textId="77777777" w:rsidR="00CA3A8E" w:rsidRPr="00CA3A8E" w:rsidRDefault="00CA3A8E" w:rsidP="00CA3A8E">
      <w:pPr>
        <w:ind w:firstLine="708"/>
        <w:rPr>
          <w:rFonts w:asciiTheme="minorHAnsi" w:hAnsiTheme="minorHAnsi" w:cstheme="minorHAnsi"/>
          <w:b/>
          <w:i/>
        </w:rPr>
      </w:pPr>
      <w:r w:rsidRPr="00CA3A8E">
        <w:rPr>
          <w:rFonts w:asciiTheme="minorHAnsi" w:hAnsiTheme="minorHAnsi" w:cstheme="minorHAnsi"/>
          <w:b/>
          <w:i/>
        </w:rPr>
        <w:t xml:space="preserve">Felelős: </w:t>
      </w:r>
      <w:r w:rsidRPr="00CA3A8E">
        <w:rPr>
          <w:rFonts w:asciiTheme="minorHAnsi" w:hAnsiTheme="minorHAnsi" w:cstheme="minorHAnsi"/>
          <w:b/>
          <w:i/>
        </w:rPr>
        <w:tab/>
        <w:t xml:space="preserve">Böröcz Máté elnök </w:t>
      </w:r>
    </w:p>
    <w:p w14:paraId="2BD2B0FA" w14:textId="77777777" w:rsidR="00CA3A8E" w:rsidRPr="00CA3A8E" w:rsidRDefault="00CA3A8E" w:rsidP="00CA3A8E">
      <w:pPr>
        <w:rPr>
          <w:rFonts w:asciiTheme="minorHAnsi" w:hAnsiTheme="minorHAnsi" w:cstheme="minorHAnsi"/>
          <w:b/>
          <w:i/>
        </w:rPr>
      </w:pPr>
      <w:r w:rsidRPr="00CA3A8E">
        <w:rPr>
          <w:rFonts w:asciiTheme="minorHAnsi" w:hAnsiTheme="minorHAnsi" w:cstheme="minorHAnsi"/>
          <w:b/>
          <w:i/>
        </w:rPr>
        <w:t xml:space="preserve">         </w:t>
      </w:r>
    </w:p>
    <w:p w14:paraId="4CDC3DF6" w14:textId="77777777" w:rsidR="00CA3A8E" w:rsidRPr="00CA3A8E" w:rsidRDefault="00CA3A8E" w:rsidP="00CA3A8E">
      <w:pPr>
        <w:numPr>
          <w:ilvl w:val="0"/>
          <w:numId w:val="11"/>
        </w:numPr>
        <w:ind w:left="714" w:hanging="357"/>
        <w:contextualSpacing/>
        <w:jc w:val="left"/>
        <w:rPr>
          <w:rFonts w:asciiTheme="minorHAnsi" w:eastAsia="Calibri" w:hAnsiTheme="minorHAnsi" w:cstheme="minorHAnsi"/>
          <w:lang w:eastAsia="en-US"/>
        </w:rPr>
      </w:pPr>
      <w:r w:rsidRPr="00CA3A8E">
        <w:rPr>
          <w:rFonts w:asciiTheme="minorHAnsi" w:eastAsia="Calibri" w:hAnsiTheme="minorHAnsi" w:cstheme="minorHAnsi"/>
          <w:lang w:eastAsia="en-US"/>
        </w:rPr>
        <w:t>felhívja a Polgármesteri Hivatalt, hogy a támogatói okiratokat készítse el;</w:t>
      </w:r>
    </w:p>
    <w:p w14:paraId="3841E9B9" w14:textId="77777777" w:rsidR="00CA3A8E" w:rsidRPr="00CA3A8E" w:rsidRDefault="00CA3A8E" w:rsidP="00CA3A8E">
      <w:pPr>
        <w:ind w:left="360"/>
        <w:rPr>
          <w:rFonts w:asciiTheme="minorHAnsi" w:hAnsiTheme="minorHAnsi" w:cstheme="minorHAnsi"/>
        </w:rPr>
      </w:pPr>
    </w:p>
    <w:p w14:paraId="53B03280" w14:textId="77777777" w:rsidR="00CA3A8E" w:rsidRPr="00CA3A8E" w:rsidRDefault="00CA3A8E" w:rsidP="00CA3A8E">
      <w:pPr>
        <w:spacing w:after="200" w:line="276" w:lineRule="auto"/>
        <w:ind w:left="709" w:firstLine="5"/>
        <w:contextualSpacing/>
        <w:rPr>
          <w:rFonts w:asciiTheme="minorHAnsi" w:eastAsia="Calibri" w:hAnsiTheme="minorHAnsi" w:cstheme="minorHAnsi"/>
          <w:b/>
          <w:i/>
          <w:lang w:eastAsia="en-US"/>
        </w:rPr>
      </w:pPr>
      <w:r w:rsidRPr="00CA3A8E">
        <w:rPr>
          <w:rFonts w:asciiTheme="minorHAnsi" w:eastAsia="Calibri" w:hAnsiTheme="minorHAnsi" w:cstheme="minorHAnsi"/>
          <w:b/>
          <w:i/>
          <w:lang w:eastAsia="en-US"/>
        </w:rPr>
        <w:t xml:space="preserve">Határidő: </w:t>
      </w:r>
      <w:r w:rsidRPr="00CA3A8E">
        <w:rPr>
          <w:rFonts w:asciiTheme="minorHAnsi" w:eastAsia="Calibri" w:hAnsiTheme="minorHAnsi" w:cstheme="minorHAnsi"/>
          <w:b/>
          <w:i/>
          <w:lang w:eastAsia="en-US"/>
        </w:rPr>
        <w:tab/>
        <w:t>2024. november 8.</w:t>
      </w:r>
    </w:p>
    <w:p w14:paraId="298E3F9A" w14:textId="77777777" w:rsidR="00CA3A8E" w:rsidRPr="00CA3A8E" w:rsidRDefault="00CA3A8E" w:rsidP="00CA3A8E">
      <w:pPr>
        <w:spacing w:after="200" w:line="276" w:lineRule="auto"/>
        <w:ind w:left="709"/>
        <w:contextualSpacing/>
        <w:rPr>
          <w:rFonts w:asciiTheme="minorHAnsi" w:eastAsia="Calibri" w:hAnsiTheme="minorHAnsi" w:cstheme="minorHAnsi"/>
          <w:b/>
          <w:i/>
          <w:lang w:eastAsia="en-US"/>
        </w:rPr>
      </w:pPr>
      <w:r w:rsidRPr="00CA3A8E">
        <w:rPr>
          <w:rFonts w:asciiTheme="minorHAnsi" w:eastAsia="Calibri" w:hAnsiTheme="minorHAnsi" w:cstheme="minorHAnsi"/>
          <w:b/>
          <w:i/>
          <w:lang w:eastAsia="en-US"/>
        </w:rPr>
        <w:t xml:space="preserve">Felelős: </w:t>
      </w:r>
      <w:r w:rsidRPr="00CA3A8E">
        <w:rPr>
          <w:rFonts w:asciiTheme="minorHAnsi" w:eastAsia="Calibri" w:hAnsiTheme="minorHAnsi" w:cstheme="minorHAnsi"/>
          <w:b/>
          <w:i/>
          <w:lang w:eastAsia="en-US"/>
        </w:rPr>
        <w:tab/>
        <w:t>dr. Holczer Mónika igazgatóságvezető</w:t>
      </w:r>
    </w:p>
    <w:p w14:paraId="512ACE63" w14:textId="77777777" w:rsidR="00CA3A8E" w:rsidRPr="00CA3A8E" w:rsidRDefault="00CA3A8E" w:rsidP="00CA3A8E">
      <w:pPr>
        <w:spacing w:after="200" w:line="276" w:lineRule="auto"/>
        <w:contextualSpacing/>
        <w:rPr>
          <w:rFonts w:asciiTheme="minorHAnsi" w:eastAsia="Calibri" w:hAnsiTheme="minorHAnsi" w:cstheme="minorHAnsi"/>
          <w:b/>
          <w:i/>
          <w:lang w:eastAsia="en-US"/>
        </w:rPr>
      </w:pPr>
    </w:p>
    <w:p w14:paraId="723C84D4" w14:textId="77777777" w:rsidR="00CA3A8E" w:rsidRPr="00CA3A8E" w:rsidRDefault="00CA3A8E" w:rsidP="00CA3A8E">
      <w:pPr>
        <w:numPr>
          <w:ilvl w:val="0"/>
          <w:numId w:val="11"/>
        </w:numPr>
        <w:ind w:left="714" w:hanging="357"/>
        <w:contextualSpacing/>
        <w:jc w:val="left"/>
        <w:rPr>
          <w:rFonts w:asciiTheme="minorHAnsi" w:eastAsia="Calibri" w:hAnsiTheme="minorHAnsi" w:cstheme="minorHAnsi"/>
          <w:b/>
          <w:i/>
          <w:lang w:eastAsia="en-US"/>
        </w:rPr>
      </w:pPr>
      <w:r w:rsidRPr="00CA3A8E">
        <w:rPr>
          <w:rFonts w:asciiTheme="minorHAnsi" w:eastAsia="Calibri" w:hAnsiTheme="minorHAnsi" w:cstheme="minorHAnsi"/>
          <w:bCs/>
          <w:iCs/>
          <w:lang w:eastAsia="en-US"/>
        </w:rPr>
        <w:t xml:space="preserve">felhívja a polgármestert a 2.) pont alapján elkészített támogatói okiratok aláírására; </w:t>
      </w:r>
    </w:p>
    <w:p w14:paraId="16C0A331" w14:textId="77777777" w:rsidR="00CA3A8E" w:rsidRPr="00CA3A8E" w:rsidRDefault="00CA3A8E" w:rsidP="00CA3A8E">
      <w:pPr>
        <w:rPr>
          <w:rFonts w:asciiTheme="minorHAnsi" w:hAnsiTheme="minorHAnsi" w:cstheme="minorHAnsi"/>
          <w:b/>
          <w:i/>
        </w:rPr>
      </w:pPr>
    </w:p>
    <w:p w14:paraId="7741511C" w14:textId="77777777" w:rsidR="00CA3A8E" w:rsidRPr="00CA3A8E" w:rsidRDefault="00CA3A8E" w:rsidP="00CA3A8E">
      <w:pPr>
        <w:ind w:left="709"/>
        <w:contextualSpacing/>
        <w:rPr>
          <w:rFonts w:asciiTheme="minorHAnsi" w:eastAsia="Calibri" w:hAnsiTheme="minorHAnsi" w:cstheme="minorHAnsi"/>
          <w:b/>
          <w:i/>
          <w:lang w:eastAsia="en-US"/>
        </w:rPr>
      </w:pPr>
      <w:r w:rsidRPr="00CA3A8E">
        <w:rPr>
          <w:rFonts w:asciiTheme="minorHAnsi" w:eastAsia="Calibri" w:hAnsiTheme="minorHAnsi" w:cstheme="minorHAnsi"/>
          <w:b/>
          <w:i/>
          <w:lang w:eastAsia="en-US"/>
        </w:rPr>
        <w:t xml:space="preserve">Határidő: </w:t>
      </w:r>
      <w:r w:rsidRPr="00CA3A8E">
        <w:rPr>
          <w:rFonts w:asciiTheme="minorHAnsi" w:eastAsia="Calibri" w:hAnsiTheme="minorHAnsi" w:cstheme="minorHAnsi"/>
          <w:b/>
          <w:i/>
          <w:lang w:eastAsia="en-US"/>
        </w:rPr>
        <w:tab/>
        <w:t>2024. november 15.</w:t>
      </w:r>
    </w:p>
    <w:p w14:paraId="1FD195DC" w14:textId="77777777" w:rsidR="00CA3A8E" w:rsidRPr="00CA3A8E" w:rsidRDefault="00CA3A8E" w:rsidP="00CA3A8E">
      <w:pPr>
        <w:ind w:left="709"/>
        <w:contextualSpacing/>
        <w:rPr>
          <w:rFonts w:asciiTheme="minorHAnsi" w:eastAsia="Calibri" w:hAnsiTheme="minorHAnsi" w:cstheme="minorHAnsi"/>
          <w:b/>
          <w:i/>
          <w:lang w:eastAsia="en-US"/>
        </w:rPr>
      </w:pPr>
      <w:r w:rsidRPr="00CA3A8E">
        <w:rPr>
          <w:rFonts w:asciiTheme="minorHAnsi" w:eastAsia="Calibri" w:hAnsiTheme="minorHAnsi" w:cstheme="minorHAnsi"/>
          <w:b/>
          <w:i/>
          <w:lang w:eastAsia="en-US"/>
        </w:rPr>
        <w:t xml:space="preserve">Felelős: </w:t>
      </w:r>
      <w:r w:rsidRPr="00CA3A8E">
        <w:rPr>
          <w:rFonts w:asciiTheme="minorHAnsi" w:eastAsia="Calibri" w:hAnsiTheme="minorHAnsi" w:cstheme="minorHAnsi"/>
          <w:b/>
          <w:i/>
          <w:lang w:eastAsia="en-US"/>
        </w:rPr>
        <w:tab/>
        <w:t>Berlinger Attila József polgármester</w:t>
      </w:r>
    </w:p>
    <w:p w14:paraId="466EE7F9" w14:textId="77777777" w:rsidR="00CA3A8E" w:rsidRPr="00CA3A8E" w:rsidRDefault="00CA3A8E" w:rsidP="00CA3A8E">
      <w:pPr>
        <w:ind w:left="709"/>
        <w:contextualSpacing/>
        <w:rPr>
          <w:rFonts w:asciiTheme="minorHAnsi" w:eastAsia="Calibri" w:hAnsiTheme="minorHAnsi" w:cstheme="minorHAnsi"/>
          <w:b/>
          <w:i/>
          <w:lang w:eastAsia="en-US"/>
        </w:rPr>
      </w:pPr>
    </w:p>
    <w:p w14:paraId="27C60723" w14:textId="77777777" w:rsidR="00CA3A8E" w:rsidRPr="00CA3A8E" w:rsidRDefault="00CA3A8E" w:rsidP="00C2250C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bCs/>
          <w:iCs/>
          <w:lang w:eastAsia="en-US"/>
        </w:rPr>
      </w:pPr>
      <w:r w:rsidRPr="00CA3A8E">
        <w:rPr>
          <w:rFonts w:asciiTheme="minorHAnsi" w:eastAsia="Calibri" w:hAnsiTheme="minorHAnsi" w:cstheme="minorHAnsi"/>
          <w:bCs/>
          <w:iCs/>
          <w:lang w:eastAsia="en-US"/>
        </w:rPr>
        <w:t xml:space="preserve">felkéri a Polgármesteri Hivatal Gazdasági Igazgatóságát a támogatási összegek, valamint a reprezentációs költség átutalására. </w:t>
      </w:r>
    </w:p>
    <w:p w14:paraId="730C8EB9" w14:textId="77777777" w:rsidR="00CA3A8E" w:rsidRPr="00CA3A8E" w:rsidRDefault="00CA3A8E" w:rsidP="00CA3A8E">
      <w:pPr>
        <w:ind w:left="357" w:firstLine="357"/>
        <w:rPr>
          <w:rFonts w:asciiTheme="minorHAnsi" w:hAnsiTheme="minorHAnsi" w:cstheme="minorHAnsi"/>
          <w:bCs/>
          <w:iCs/>
        </w:rPr>
      </w:pPr>
    </w:p>
    <w:p w14:paraId="43CC3436" w14:textId="77777777" w:rsidR="00CA3A8E" w:rsidRPr="00CA3A8E" w:rsidRDefault="00CA3A8E" w:rsidP="00CA3A8E">
      <w:pPr>
        <w:ind w:left="709"/>
        <w:contextualSpacing/>
        <w:rPr>
          <w:rFonts w:asciiTheme="minorHAnsi" w:eastAsia="Calibri" w:hAnsiTheme="minorHAnsi" w:cstheme="minorHAnsi"/>
          <w:b/>
          <w:i/>
          <w:lang w:eastAsia="en-US"/>
        </w:rPr>
      </w:pPr>
      <w:r w:rsidRPr="00CA3A8E">
        <w:rPr>
          <w:rFonts w:asciiTheme="minorHAnsi" w:eastAsia="Calibri" w:hAnsiTheme="minorHAnsi" w:cstheme="minorHAnsi"/>
          <w:b/>
          <w:i/>
          <w:lang w:eastAsia="en-US"/>
        </w:rPr>
        <w:t xml:space="preserve">Határidő: </w:t>
      </w:r>
      <w:r w:rsidRPr="00CA3A8E">
        <w:rPr>
          <w:rFonts w:asciiTheme="minorHAnsi" w:eastAsia="Calibri" w:hAnsiTheme="minorHAnsi" w:cstheme="minorHAnsi"/>
          <w:b/>
          <w:i/>
          <w:lang w:eastAsia="en-US"/>
        </w:rPr>
        <w:tab/>
        <w:t>2024. november 19.</w:t>
      </w:r>
    </w:p>
    <w:p w14:paraId="0BFBCFC4" w14:textId="77777777" w:rsidR="00CA3A8E" w:rsidRPr="00CA3A8E" w:rsidRDefault="00CA3A8E" w:rsidP="00CA3A8E">
      <w:pPr>
        <w:ind w:left="709"/>
        <w:contextualSpacing/>
        <w:rPr>
          <w:rFonts w:asciiTheme="minorHAnsi" w:eastAsia="Calibri" w:hAnsiTheme="minorHAnsi" w:cstheme="minorHAnsi"/>
          <w:b/>
          <w:i/>
          <w:lang w:eastAsia="en-US"/>
        </w:rPr>
      </w:pPr>
      <w:r w:rsidRPr="00CA3A8E">
        <w:rPr>
          <w:rFonts w:asciiTheme="minorHAnsi" w:eastAsia="Calibri" w:hAnsiTheme="minorHAnsi" w:cstheme="minorHAnsi"/>
          <w:b/>
          <w:i/>
          <w:lang w:eastAsia="en-US"/>
        </w:rPr>
        <w:t xml:space="preserve">Felelős: </w:t>
      </w:r>
      <w:r w:rsidRPr="00CA3A8E">
        <w:rPr>
          <w:rFonts w:asciiTheme="minorHAnsi" w:eastAsia="Calibri" w:hAnsiTheme="minorHAnsi" w:cstheme="minorHAnsi"/>
          <w:b/>
          <w:i/>
          <w:lang w:eastAsia="en-US"/>
        </w:rPr>
        <w:tab/>
        <w:t>Zsiga Marianna igazgatóságvezető</w:t>
      </w:r>
    </w:p>
    <w:p w14:paraId="466D0046" w14:textId="77777777" w:rsidR="00CA3A8E" w:rsidRPr="006B00A2" w:rsidRDefault="00CA3A8E" w:rsidP="00CA3A8E">
      <w:pPr>
        <w:rPr>
          <w:rFonts w:asciiTheme="minorHAnsi" w:hAnsiTheme="minorHAnsi" w:cstheme="minorHAnsi"/>
        </w:rPr>
      </w:pPr>
    </w:p>
    <w:p w14:paraId="122CF883" w14:textId="77777777" w:rsidR="00C2250C" w:rsidRDefault="00C2250C" w:rsidP="00CA3A8E">
      <w:pPr>
        <w:rPr>
          <w:rFonts w:asciiTheme="minorHAnsi" w:hAnsiTheme="minorHAnsi" w:cstheme="minorHAnsi"/>
          <w:b/>
          <w:bCs/>
        </w:rPr>
      </w:pPr>
    </w:p>
    <w:p w14:paraId="5EB05791" w14:textId="78BD532E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Szekszárd, 2024. október 28.</w:t>
      </w:r>
    </w:p>
    <w:p w14:paraId="2E1C4339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</w:p>
    <w:p w14:paraId="4A1ED767" w14:textId="77777777" w:rsidR="00C2250C" w:rsidRDefault="00C2250C" w:rsidP="00CA3A8E">
      <w:pPr>
        <w:rPr>
          <w:rFonts w:asciiTheme="minorHAnsi" w:hAnsiTheme="minorHAnsi" w:cstheme="minorHAnsi"/>
          <w:b/>
          <w:bCs/>
        </w:rPr>
      </w:pPr>
    </w:p>
    <w:p w14:paraId="04DAA409" w14:textId="77777777" w:rsidR="00C2250C" w:rsidRDefault="00C2250C" w:rsidP="00CA3A8E">
      <w:pPr>
        <w:rPr>
          <w:rFonts w:asciiTheme="minorHAnsi" w:hAnsiTheme="minorHAnsi" w:cstheme="minorHAnsi"/>
          <w:b/>
          <w:bCs/>
        </w:rPr>
      </w:pPr>
    </w:p>
    <w:p w14:paraId="1B3AD787" w14:textId="77777777" w:rsidR="00C2250C" w:rsidRDefault="00C2250C" w:rsidP="00CA3A8E">
      <w:pPr>
        <w:rPr>
          <w:rFonts w:asciiTheme="minorHAnsi" w:hAnsiTheme="minorHAnsi" w:cstheme="minorHAnsi"/>
          <w:b/>
          <w:bCs/>
        </w:rPr>
      </w:pPr>
    </w:p>
    <w:p w14:paraId="1669ED32" w14:textId="77777777" w:rsidR="00C2250C" w:rsidRDefault="00C2250C" w:rsidP="00CA3A8E">
      <w:pPr>
        <w:rPr>
          <w:rFonts w:asciiTheme="minorHAnsi" w:hAnsiTheme="minorHAnsi" w:cstheme="minorHAnsi"/>
          <w:b/>
          <w:bCs/>
        </w:rPr>
      </w:pPr>
    </w:p>
    <w:p w14:paraId="0D4BAA9E" w14:textId="3B6B174E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A kiadmány hiteléül:</w:t>
      </w:r>
    </w:p>
    <w:p w14:paraId="2ADD18C3" w14:textId="77777777" w:rsidR="00CA3A8E" w:rsidRPr="006B00A2" w:rsidRDefault="00CA3A8E" w:rsidP="00CA3A8E">
      <w:pPr>
        <w:rPr>
          <w:rFonts w:asciiTheme="minorHAnsi" w:hAnsiTheme="minorHAnsi" w:cstheme="minorHAnsi"/>
          <w:b/>
          <w:bCs/>
        </w:rPr>
      </w:pPr>
    </w:p>
    <w:p w14:paraId="7F0BAE81" w14:textId="77777777" w:rsidR="00CA3A8E" w:rsidRPr="006B00A2" w:rsidRDefault="00CA3A8E" w:rsidP="00CA3A8E">
      <w:pPr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Zsikó-Gál Klaudia jegyző nevében és megbízásából:</w:t>
      </w:r>
    </w:p>
    <w:p w14:paraId="7E327781" w14:textId="77777777" w:rsidR="00CA3A8E" w:rsidRPr="006B00A2" w:rsidRDefault="00CA3A8E" w:rsidP="00CA3A8E">
      <w:pPr>
        <w:ind w:left="5664" w:firstLine="708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dr. Hoffmann Adél</w:t>
      </w:r>
    </w:p>
    <w:p w14:paraId="711F9EC0" w14:textId="77777777" w:rsidR="00CA3A8E" w:rsidRPr="006B00A2" w:rsidRDefault="00CA3A8E" w:rsidP="00CA3A8E">
      <w:pPr>
        <w:ind w:left="6521"/>
        <w:jc w:val="left"/>
        <w:rPr>
          <w:rFonts w:asciiTheme="minorHAnsi" w:hAnsiTheme="minorHAnsi" w:cstheme="minorHAnsi"/>
          <w:b/>
          <w:bCs/>
        </w:rPr>
      </w:pPr>
      <w:r w:rsidRPr="006B00A2">
        <w:rPr>
          <w:rFonts w:asciiTheme="minorHAnsi" w:hAnsiTheme="minorHAnsi" w:cstheme="minorHAnsi"/>
          <w:b/>
          <w:bCs/>
        </w:rPr>
        <w:t>osztályvezető</w:t>
      </w:r>
    </w:p>
    <w:p w14:paraId="651A1493" w14:textId="77777777" w:rsidR="00CA3A8E" w:rsidRPr="006B00A2" w:rsidRDefault="00CA3A8E" w:rsidP="00CA3A8E">
      <w:pPr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 xml:space="preserve">A határozatról értesül: </w:t>
      </w:r>
    </w:p>
    <w:p w14:paraId="349429BD" w14:textId="1DF8DBF6" w:rsidR="00CA3A8E" w:rsidRDefault="00CA3A8E" w:rsidP="00CA3A8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 w:rsidRPr="006B00A2">
        <w:rPr>
          <w:rFonts w:asciiTheme="minorHAnsi" w:hAnsiTheme="minorHAnsi" w:cstheme="minorHAnsi"/>
          <w:i/>
          <w:color w:val="000000"/>
        </w:rPr>
        <w:t>bizottsági tagok</w:t>
      </w:r>
    </w:p>
    <w:p w14:paraId="6F1B3246" w14:textId="0753D2A6" w:rsidR="00C2250C" w:rsidRDefault="00C2250C" w:rsidP="00CA3A8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Majnay Gábor osztályvezető</w:t>
      </w:r>
    </w:p>
    <w:p w14:paraId="35C4E1D4" w14:textId="31361328" w:rsidR="00C2250C" w:rsidRDefault="00C2250C" w:rsidP="00CA3A8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Asztalos Adrienn sport és ifjúsági referens</w:t>
      </w:r>
    </w:p>
    <w:p w14:paraId="0289A05B" w14:textId="4B799A2D" w:rsidR="00C2250C" w:rsidRPr="006B00A2" w:rsidRDefault="00C2250C" w:rsidP="00CA3A8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Zsiga Mariann igazgatóságvezető</w:t>
      </w:r>
    </w:p>
    <w:p w14:paraId="2AEE473A" w14:textId="69C2872C" w:rsidR="007E35B9" w:rsidRPr="006B00A2" w:rsidRDefault="007E35B9" w:rsidP="00CA3A8E">
      <w:pPr>
        <w:spacing w:after="160" w:line="259" w:lineRule="auto"/>
        <w:jc w:val="left"/>
        <w:rPr>
          <w:rFonts w:asciiTheme="minorHAnsi" w:hAnsiTheme="minorHAnsi" w:cstheme="minorHAnsi"/>
        </w:rPr>
      </w:pPr>
    </w:p>
    <w:sectPr w:rsidR="007E35B9" w:rsidRPr="006B00A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CA931" w14:textId="77777777" w:rsidR="008044AA" w:rsidRDefault="008044AA" w:rsidP="007E35B9">
      <w:r>
        <w:separator/>
      </w:r>
    </w:p>
  </w:endnote>
  <w:endnote w:type="continuationSeparator" w:id="0">
    <w:p w14:paraId="152E4E0B" w14:textId="77777777" w:rsidR="008044AA" w:rsidRDefault="008044AA" w:rsidP="007E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5F2F6" w14:textId="77777777" w:rsidR="008044AA" w:rsidRDefault="008044AA" w:rsidP="007E35B9">
      <w:r>
        <w:separator/>
      </w:r>
    </w:p>
  </w:footnote>
  <w:footnote w:type="continuationSeparator" w:id="0">
    <w:p w14:paraId="1CC7549F" w14:textId="77777777" w:rsidR="008044AA" w:rsidRDefault="008044AA" w:rsidP="007E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73D62" w14:textId="77777777" w:rsidR="008044AA" w:rsidRPr="009917FF" w:rsidRDefault="008044AA" w:rsidP="009917FF">
    <w:pPr>
      <w:tabs>
        <w:tab w:val="center" w:pos="4536"/>
        <w:tab w:val="right" w:pos="9072"/>
      </w:tabs>
      <w:spacing w:before="120" w:after="120" w:line="259" w:lineRule="auto"/>
      <w:jc w:val="center"/>
      <w:rPr>
        <w:rFonts w:ascii="Calibri" w:eastAsia="Calibri" w:hAnsi="Calibri"/>
        <w:smallCaps/>
        <w:sz w:val="28"/>
        <w:szCs w:val="28"/>
        <w:lang w:eastAsia="en-US"/>
      </w:rPr>
    </w:pPr>
    <w:r w:rsidRPr="009917FF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19162A5B" wp14:editId="02639265">
          <wp:simplePos x="0" y="0"/>
          <wp:positionH relativeFrom="column">
            <wp:posOffset>-23495</wp:posOffset>
          </wp:positionH>
          <wp:positionV relativeFrom="paragraph">
            <wp:posOffset>-182880</wp:posOffset>
          </wp:positionV>
          <wp:extent cx="483235" cy="800100"/>
          <wp:effectExtent l="0" t="0" r="0" b="0"/>
          <wp:wrapNone/>
          <wp:docPr id="1949980570" name="Kép 1949980570" descr="kis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kisc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7FF">
      <w:rPr>
        <w:rFonts w:ascii="Calibri" w:eastAsia="Calibri" w:hAnsi="Calibri"/>
        <w:sz w:val="28"/>
        <w:szCs w:val="28"/>
        <w:lang w:eastAsia="en-US"/>
      </w:rPr>
      <w:t>S</w:t>
    </w:r>
    <w:r w:rsidRPr="009917FF">
      <w:rPr>
        <w:rFonts w:ascii="Calibri" w:eastAsia="Calibri" w:hAnsi="Calibri"/>
        <w:smallCaps/>
        <w:sz w:val="28"/>
        <w:szCs w:val="28"/>
        <w:lang w:eastAsia="en-US"/>
      </w:rPr>
      <w:t>zekszárd Megyei Jogú Város Önkormányzata Közgyűlésének</w:t>
    </w:r>
  </w:p>
  <w:p w14:paraId="1AFA8D94" w14:textId="0B7D64EC" w:rsidR="008044AA" w:rsidRPr="009917FF" w:rsidRDefault="008044AA" w:rsidP="009917FF">
    <w:pPr>
      <w:pBdr>
        <w:bottom w:val="single" w:sz="12" w:space="1" w:color="auto"/>
      </w:pBdr>
      <w:tabs>
        <w:tab w:val="center" w:pos="4536"/>
        <w:tab w:val="right" w:pos="9072"/>
      </w:tabs>
      <w:spacing w:before="120" w:after="120" w:line="259" w:lineRule="auto"/>
      <w:jc w:val="center"/>
      <w:rPr>
        <w:rFonts w:ascii="Calibri" w:eastAsia="Calibri" w:hAnsi="Calibri"/>
        <w:smallCaps/>
        <w:sz w:val="28"/>
        <w:szCs w:val="28"/>
        <w:lang w:eastAsia="en-US"/>
      </w:rPr>
    </w:pPr>
    <w:r>
      <w:rPr>
        <w:rFonts w:ascii="Calibri" w:eastAsia="Calibri" w:hAnsi="Calibri"/>
        <w:smallCaps/>
        <w:sz w:val="28"/>
        <w:szCs w:val="28"/>
        <w:lang w:eastAsia="en-US"/>
      </w:rPr>
      <w:t>Ifjúsági, Sport és Köznevelési</w:t>
    </w:r>
    <w:r w:rsidRPr="009917FF">
      <w:rPr>
        <w:rFonts w:ascii="Calibri" w:eastAsia="Calibri" w:hAnsi="Calibri"/>
        <w:smallCaps/>
        <w:sz w:val="28"/>
        <w:szCs w:val="28"/>
        <w:lang w:eastAsia="en-US"/>
      </w:rPr>
      <w:t xml:space="preserve"> Bizottsága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3C71" w14:textId="77777777" w:rsidR="008044AA" w:rsidRPr="007E35B9" w:rsidRDefault="008044AA" w:rsidP="007E35B9">
    <w:pPr>
      <w:tabs>
        <w:tab w:val="center" w:pos="4536"/>
        <w:tab w:val="right" w:pos="9072"/>
      </w:tabs>
      <w:spacing w:before="120" w:after="120"/>
      <w:jc w:val="center"/>
      <w:rPr>
        <w:rFonts w:ascii="Calibri" w:hAnsi="Calibri" w:cs="Calibri"/>
        <w:smallCaps/>
        <w:sz w:val="28"/>
        <w:szCs w:val="28"/>
      </w:rPr>
    </w:pPr>
    <w:r w:rsidRPr="007E35B9"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7496189C" wp14:editId="3D3B0338">
          <wp:simplePos x="0" y="0"/>
          <wp:positionH relativeFrom="column">
            <wp:posOffset>-23495</wp:posOffset>
          </wp:positionH>
          <wp:positionV relativeFrom="paragraph">
            <wp:posOffset>-182880</wp:posOffset>
          </wp:positionV>
          <wp:extent cx="483235" cy="800100"/>
          <wp:effectExtent l="0" t="0" r="0" b="0"/>
          <wp:wrapNone/>
          <wp:docPr id="3" name="Kép 3" descr="kis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kisc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5B9">
      <w:rPr>
        <w:rFonts w:ascii="Calibri" w:hAnsi="Calibri" w:cs="Calibri"/>
        <w:sz w:val="28"/>
        <w:szCs w:val="28"/>
      </w:rPr>
      <w:t>S</w:t>
    </w:r>
    <w:r w:rsidRPr="007E35B9">
      <w:rPr>
        <w:rFonts w:ascii="Calibri" w:hAnsi="Calibri" w:cs="Calibri"/>
        <w:smallCaps/>
        <w:sz w:val="28"/>
        <w:szCs w:val="28"/>
      </w:rPr>
      <w:t>zekszárd Megyei Jogú Város Önkormányzata Közgyűlésének</w:t>
    </w:r>
  </w:p>
  <w:p w14:paraId="50129976" w14:textId="142B275C" w:rsidR="008044AA" w:rsidRPr="007E35B9" w:rsidRDefault="008044AA" w:rsidP="007E35B9">
    <w:pPr>
      <w:pBdr>
        <w:bottom w:val="single" w:sz="12" w:space="1" w:color="auto"/>
      </w:pBdr>
      <w:tabs>
        <w:tab w:val="center" w:pos="4536"/>
        <w:tab w:val="right" w:pos="9072"/>
      </w:tabs>
      <w:spacing w:before="120" w:after="120"/>
      <w:jc w:val="center"/>
      <w:rPr>
        <w:rFonts w:ascii="Calibri" w:hAnsi="Calibri" w:cs="Calibri"/>
        <w:smallCaps/>
        <w:sz w:val="28"/>
        <w:szCs w:val="28"/>
      </w:rPr>
    </w:pPr>
    <w:r w:rsidRPr="007E35B9">
      <w:rPr>
        <w:rFonts w:ascii="Calibri" w:hAnsi="Calibri" w:cs="Calibri"/>
        <w:smallCaps/>
        <w:sz w:val="28"/>
        <w:szCs w:val="28"/>
      </w:rPr>
      <w:t>Ifjúsági, Sport és Köznevelési Bizottsága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B5FF2"/>
    <w:multiLevelType w:val="hybridMultilevel"/>
    <w:tmpl w:val="6BEA48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223802"/>
    <w:multiLevelType w:val="hybridMultilevel"/>
    <w:tmpl w:val="8CBC7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46B08"/>
    <w:multiLevelType w:val="hybridMultilevel"/>
    <w:tmpl w:val="777679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B3DE7"/>
    <w:multiLevelType w:val="hybridMultilevel"/>
    <w:tmpl w:val="77767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D59BF"/>
    <w:multiLevelType w:val="hybridMultilevel"/>
    <w:tmpl w:val="D8526E18"/>
    <w:lvl w:ilvl="0" w:tplc="3F54C9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658D1"/>
    <w:multiLevelType w:val="hybridMultilevel"/>
    <w:tmpl w:val="73E467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536D3"/>
    <w:multiLevelType w:val="hybridMultilevel"/>
    <w:tmpl w:val="77767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C7336"/>
    <w:multiLevelType w:val="hybridMultilevel"/>
    <w:tmpl w:val="F5C87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10987"/>
    <w:multiLevelType w:val="multilevel"/>
    <w:tmpl w:val="8E142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79047D7"/>
    <w:multiLevelType w:val="hybridMultilevel"/>
    <w:tmpl w:val="4FB8B42A"/>
    <w:lvl w:ilvl="0" w:tplc="22DA8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F6A8C"/>
    <w:multiLevelType w:val="hybridMultilevel"/>
    <w:tmpl w:val="4E101B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2486C"/>
    <w:multiLevelType w:val="hybridMultilevel"/>
    <w:tmpl w:val="6A56E166"/>
    <w:lvl w:ilvl="0" w:tplc="BDBC4A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436934">
    <w:abstractNumId w:val="1"/>
  </w:num>
  <w:num w:numId="2" w16cid:durableId="2129008731">
    <w:abstractNumId w:val="9"/>
  </w:num>
  <w:num w:numId="3" w16cid:durableId="773205833">
    <w:abstractNumId w:val="7"/>
  </w:num>
  <w:num w:numId="4" w16cid:durableId="1306857191">
    <w:abstractNumId w:val="2"/>
  </w:num>
  <w:num w:numId="5" w16cid:durableId="1374502270">
    <w:abstractNumId w:val="6"/>
  </w:num>
  <w:num w:numId="6" w16cid:durableId="1322267941">
    <w:abstractNumId w:val="3"/>
  </w:num>
  <w:num w:numId="7" w16cid:durableId="1655721574">
    <w:abstractNumId w:val="4"/>
  </w:num>
  <w:num w:numId="8" w16cid:durableId="423309069">
    <w:abstractNumId w:val="10"/>
  </w:num>
  <w:num w:numId="9" w16cid:durableId="1240747435">
    <w:abstractNumId w:val="5"/>
  </w:num>
  <w:num w:numId="10" w16cid:durableId="1347630918">
    <w:abstractNumId w:val="8"/>
  </w:num>
  <w:num w:numId="11" w16cid:durableId="840854639">
    <w:abstractNumId w:val="11"/>
  </w:num>
  <w:num w:numId="12" w16cid:durableId="2014870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FD"/>
    <w:rsid w:val="00012C96"/>
    <w:rsid w:val="00062B16"/>
    <w:rsid w:val="000A56E9"/>
    <w:rsid w:val="000C2F0C"/>
    <w:rsid w:val="001A5F1B"/>
    <w:rsid w:val="00252CD5"/>
    <w:rsid w:val="002905AC"/>
    <w:rsid w:val="002F2243"/>
    <w:rsid w:val="004A5928"/>
    <w:rsid w:val="004B6BFE"/>
    <w:rsid w:val="004C163F"/>
    <w:rsid w:val="004F3340"/>
    <w:rsid w:val="004F651C"/>
    <w:rsid w:val="00592755"/>
    <w:rsid w:val="0064767C"/>
    <w:rsid w:val="006B00A2"/>
    <w:rsid w:val="006D4527"/>
    <w:rsid w:val="0071596E"/>
    <w:rsid w:val="00724D8F"/>
    <w:rsid w:val="00742273"/>
    <w:rsid w:val="00780025"/>
    <w:rsid w:val="007B64C9"/>
    <w:rsid w:val="007E35B9"/>
    <w:rsid w:val="008044AA"/>
    <w:rsid w:val="008722FD"/>
    <w:rsid w:val="00881B4C"/>
    <w:rsid w:val="008B2B20"/>
    <w:rsid w:val="00962234"/>
    <w:rsid w:val="009917FF"/>
    <w:rsid w:val="009C4E2F"/>
    <w:rsid w:val="00A01210"/>
    <w:rsid w:val="00A11A60"/>
    <w:rsid w:val="00AD4EA8"/>
    <w:rsid w:val="00B24F85"/>
    <w:rsid w:val="00C2250C"/>
    <w:rsid w:val="00C47936"/>
    <w:rsid w:val="00CA3A8E"/>
    <w:rsid w:val="00CE3073"/>
    <w:rsid w:val="00CF78B3"/>
    <w:rsid w:val="00DA5F96"/>
    <w:rsid w:val="00DE3753"/>
    <w:rsid w:val="00F2051C"/>
    <w:rsid w:val="00F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A34F"/>
  <w15:chartTrackingRefBased/>
  <w15:docId w15:val="{592EFB21-0D29-47B7-A068-809967EB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35B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7E35B9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7E35B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E35B9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E35B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35B9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aliases w:val="List Paragraph à moi,List Paragraph,lista_2,Számozott lista 1,Eszeri felsorolás,Welt L Char,Welt L,FooterText,numbered,Paragraphe de liste1,Bulletr List Paragraph,列出段落,列出段落1,Listeafsnit1,リスト段落1,List Paragraph1,Bullet List,bekezdés1"/>
    <w:basedOn w:val="Norml"/>
    <w:link w:val="ListaszerbekezdsChar"/>
    <w:uiPriority w:val="34"/>
    <w:qFormat/>
    <w:rsid w:val="00DA5F96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 Paragraph Char,lista_2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DA5F96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NincstrkzChar">
    <w:name w:val="Nincs térköz Char"/>
    <w:link w:val="Nincstrkz"/>
    <w:uiPriority w:val="1"/>
    <w:locked/>
    <w:rsid w:val="00DA5F96"/>
    <w:rPr>
      <w:rFonts w:ascii="Times New Roman" w:eastAsia="Times New Roman" w:hAnsi="Times New Roman" w:cs="Times New Roman"/>
      <w:kern w:val="0"/>
      <w:sz w:val="26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4CBE-3346-4472-B1C6-FC662994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3309</Words>
  <Characters>22837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Hoffmann Adél</dc:creator>
  <cp:keywords/>
  <dc:description/>
  <cp:lastModifiedBy>dr. Hoffmann Adél</cp:lastModifiedBy>
  <cp:revision>3</cp:revision>
  <dcterms:created xsi:type="dcterms:W3CDTF">2024-11-03T08:38:00Z</dcterms:created>
  <dcterms:modified xsi:type="dcterms:W3CDTF">2024-11-04T09:31:00Z</dcterms:modified>
</cp:coreProperties>
</file>