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10AD" w14:textId="77777777" w:rsidR="00E4160D" w:rsidRPr="002D5915" w:rsidRDefault="00E4160D" w:rsidP="001220E7">
      <w:pPr>
        <w:spacing w:after="0" w:line="240" w:lineRule="auto"/>
        <w:rPr>
          <w:rFonts w:eastAsia="Times New Roman"/>
          <w:b/>
          <w:lang w:eastAsia="hu-HU"/>
        </w:rPr>
      </w:pPr>
    </w:p>
    <w:p w14:paraId="747112B6" w14:textId="045F29BE" w:rsidR="002E118F" w:rsidRPr="002D5915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  <w:t>Jegyzőkönyv</w:t>
      </w:r>
    </w:p>
    <w:p w14:paraId="30E7C7B4" w14:textId="77777777" w:rsidR="002E118F" w:rsidRPr="002D5915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</w:p>
    <w:p w14:paraId="46E51A55" w14:textId="16EF0216" w:rsidR="002E118F" w:rsidRPr="002D5915" w:rsidRDefault="0026256A" w:rsidP="00FF4FFB">
      <w:pPr>
        <w:pStyle w:val="Nincstrkz"/>
        <w:jc w:val="both"/>
        <w:rPr>
          <w:rFonts w:asciiTheme="minorHAnsi" w:eastAsia="Times New Roman" w:hAnsiTheme="minorHAnsi" w:cstheme="minorHAnsi"/>
          <w:lang w:eastAsia="hu-HU"/>
        </w:rPr>
      </w:pPr>
      <w:r w:rsidRPr="009477A7">
        <w:rPr>
          <w:rFonts w:asciiTheme="minorHAnsi" w:eastAsia="Times New Roman" w:hAnsiTheme="minorHAnsi" w:cstheme="minorHAnsi"/>
          <w:lang w:eastAsia="hu-HU"/>
        </w:rPr>
        <w:t>A</w:t>
      </w:r>
      <w:r w:rsidR="002E118F" w:rsidRPr="009477A7">
        <w:rPr>
          <w:rFonts w:asciiTheme="minorHAnsi" w:eastAsia="Times New Roman" w:hAnsiTheme="minorHAnsi" w:cstheme="minorHAnsi"/>
          <w:lang w:eastAsia="hu-HU"/>
        </w:rPr>
        <w:t xml:space="preserve"> Szekszárdi Roma Nemzetiségi Önkormányzat Képviselő-testülete </w:t>
      </w:r>
      <w:r w:rsidR="00DD3809" w:rsidRPr="009477A7">
        <w:rPr>
          <w:rFonts w:asciiTheme="minorHAnsi" w:eastAsia="Times New Roman" w:hAnsiTheme="minorHAnsi" w:cstheme="minorHAnsi"/>
          <w:b/>
          <w:i/>
          <w:lang w:eastAsia="hu-HU"/>
        </w:rPr>
        <w:t>202</w:t>
      </w:r>
      <w:r w:rsidR="00110B24" w:rsidRPr="009477A7">
        <w:rPr>
          <w:rFonts w:asciiTheme="minorHAnsi" w:eastAsia="Times New Roman" w:hAnsiTheme="minorHAnsi" w:cstheme="minorHAnsi"/>
          <w:b/>
          <w:i/>
          <w:lang w:eastAsia="hu-HU"/>
        </w:rPr>
        <w:t>4</w:t>
      </w:r>
      <w:r w:rsidR="00DD3809"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. </w:t>
      </w:r>
      <w:r w:rsidR="00DA37D5" w:rsidRPr="009477A7">
        <w:rPr>
          <w:rFonts w:asciiTheme="minorHAnsi" w:eastAsia="Times New Roman" w:hAnsiTheme="minorHAnsi" w:cstheme="minorHAnsi"/>
          <w:b/>
          <w:i/>
          <w:lang w:eastAsia="hu-HU"/>
        </w:rPr>
        <w:t>május 2</w:t>
      </w:r>
      <w:r w:rsidR="006246D1" w:rsidRPr="009477A7">
        <w:rPr>
          <w:rFonts w:asciiTheme="minorHAnsi" w:eastAsia="Times New Roman" w:hAnsiTheme="minorHAnsi" w:cstheme="minorHAnsi"/>
          <w:b/>
          <w:i/>
          <w:lang w:eastAsia="hu-HU"/>
        </w:rPr>
        <w:t>8</w:t>
      </w:r>
      <w:r w:rsidR="00DD3809" w:rsidRPr="009477A7">
        <w:rPr>
          <w:rFonts w:asciiTheme="minorHAnsi" w:eastAsia="Times New Roman" w:hAnsiTheme="minorHAnsi" w:cstheme="minorHAnsi"/>
          <w:b/>
          <w:i/>
          <w:lang w:eastAsia="hu-HU"/>
        </w:rPr>
        <w:t>.</w:t>
      </w:r>
      <w:r w:rsidR="002E118F"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 napján (</w:t>
      </w:r>
      <w:r w:rsidR="00DA37D5" w:rsidRPr="009477A7">
        <w:rPr>
          <w:rFonts w:asciiTheme="minorHAnsi" w:eastAsia="Times New Roman" w:hAnsiTheme="minorHAnsi" w:cstheme="minorHAnsi"/>
          <w:b/>
          <w:i/>
          <w:lang w:eastAsia="hu-HU"/>
        </w:rPr>
        <w:t>kedd</w:t>
      </w:r>
      <w:r w:rsidR="006D33B5"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) </w:t>
      </w:r>
      <w:r w:rsidR="004023F7" w:rsidRPr="009477A7">
        <w:rPr>
          <w:rFonts w:asciiTheme="minorHAnsi" w:eastAsia="Times New Roman" w:hAnsiTheme="minorHAnsi" w:cstheme="minorHAnsi"/>
          <w:b/>
          <w:i/>
          <w:lang w:eastAsia="hu-HU"/>
        </w:rPr>
        <w:t>9 ór</w:t>
      </w:r>
      <w:r w:rsidR="009477A7" w:rsidRPr="009477A7">
        <w:rPr>
          <w:rFonts w:asciiTheme="minorHAnsi" w:eastAsia="Times New Roman" w:hAnsiTheme="minorHAnsi" w:cstheme="minorHAnsi"/>
          <w:b/>
          <w:i/>
          <w:lang w:eastAsia="hu-HU"/>
        </w:rPr>
        <w:t>ára meghirdetett, de ténylegesen 9 óra 7 perckor</w:t>
      </w:r>
      <w:r w:rsidR="00883885"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 kezdődő </w:t>
      </w:r>
      <w:r w:rsidR="002E118F" w:rsidRPr="009477A7">
        <w:rPr>
          <w:rFonts w:asciiTheme="minorHAnsi" w:eastAsia="Times New Roman" w:hAnsiTheme="minorHAnsi" w:cstheme="minorHAnsi"/>
          <w:lang w:eastAsia="hu-HU"/>
        </w:rPr>
        <w:t xml:space="preserve">Szekszárd Megyei Jogú Város Polgármesteri Hivatala (Szekszárd, Béla király tér 8.) </w:t>
      </w:r>
      <w:r w:rsidR="00931FF3" w:rsidRPr="009477A7">
        <w:rPr>
          <w:rFonts w:asciiTheme="minorHAnsi" w:eastAsia="Times New Roman" w:hAnsiTheme="minorHAnsi" w:cstheme="minorHAnsi"/>
          <w:lang w:eastAsia="hu-HU"/>
        </w:rPr>
        <w:t>Polgármesteri Tárgyaló termében</w:t>
      </w:r>
      <w:r w:rsidR="00F6170F" w:rsidRPr="009477A7">
        <w:rPr>
          <w:rFonts w:asciiTheme="minorHAnsi" w:eastAsia="Times New Roman" w:hAnsiTheme="minorHAnsi" w:cstheme="minorHAnsi"/>
          <w:lang w:eastAsia="hu-HU"/>
        </w:rPr>
        <w:t xml:space="preserve"> </w:t>
      </w:r>
      <w:r w:rsidR="002E118F" w:rsidRPr="009477A7">
        <w:rPr>
          <w:rFonts w:asciiTheme="minorHAnsi" w:eastAsia="Times New Roman" w:hAnsiTheme="minorHAnsi" w:cstheme="minorHAnsi"/>
          <w:lang w:eastAsia="hu-HU"/>
        </w:rPr>
        <w:t xml:space="preserve">megtartott </w:t>
      </w:r>
      <w:r w:rsidR="002E118F" w:rsidRPr="009477A7">
        <w:rPr>
          <w:rFonts w:asciiTheme="minorHAnsi" w:eastAsia="Times New Roman" w:hAnsiTheme="minorHAnsi" w:cstheme="minorHAnsi"/>
          <w:b/>
          <w:lang w:eastAsia="hu-HU"/>
        </w:rPr>
        <w:t>rend</w:t>
      </w:r>
      <w:r w:rsidR="006246D1" w:rsidRPr="009477A7">
        <w:rPr>
          <w:rFonts w:asciiTheme="minorHAnsi" w:eastAsia="Times New Roman" w:hAnsiTheme="minorHAnsi" w:cstheme="minorHAnsi"/>
          <w:b/>
          <w:lang w:eastAsia="hu-HU"/>
        </w:rPr>
        <w:t>es</w:t>
      </w:r>
      <w:r w:rsidR="004723D4" w:rsidRPr="009477A7">
        <w:rPr>
          <w:rFonts w:asciiTheme="minorHAnsi" w:eastAsia="Times New Roman" w:hAnsiTheme="minorHAnsi" w:cstheme="minorHAnsi"/>
          <w:b/>
          <w:lang w:eastAsia="hu-HU"/>
        </w:rPr>
        <w:t xml:space="preserve">, </w:t>
      </w:r>
      <w:r w:rsidR="00980149" w:rsidRPr="009477A7">
        <w:rPr>
          <w:rFonts w:asciiTheme="minorHAnsi" w:eastAsia="Times New Roman" w:hAnsiTheme="minorHAnsi" w:cstheme="minorHAnsi"/>
          <w:b/>
          <w:lang w:eastAsia="hu-HU"/>
        </w:rPr>
        <w:t>nyilvános</w:t>
      </w:r>
      <w:r w:rsidR="002E118F" w:rsidRPr="009477A7">
        <w:rPr>
          <w:rFonts w:asciiTheme="minorHAnsi" w:eastAsia="Times New Roman" w:hAnsiTheme="minorHAnsi" w:cstheme="minorHAnsi"/>
          <w:lang w:eastAsia="hu-HU"/>
        </w:rPr>
        <w:t xml:space="preserve"> üléséről.</w:t>
      </w:r>
    </w:p>
    <w:p w14:paraId="1F46837E" w14:textId="0F30A438" w:rsidR="00B052DC" w:rsidRPr="002D5915" w:rsidRDefault="00B052DC" w:rsidP="00FF4FFB">
      <w:pPr>
        <w:pStyle w:val="Nincstrkz"/>
        <w:jc w:val="both"/>
        <w:rPr>
          <w:rFonts w:asciiTheme="minorHAnsi" w:eastAsia="Times New Roman" w:hAnsiTheme="minorHAnsi" w:cstheme="minorHAnsi"/>
          <w:lang w:eastAsia="hu-HU"/>
        </w:rPr>
      </w:pPr>
    </w:p>
    <w:p w14:paraId="58E5B2B9" w14:textId="0A12409F" w:rsidR="002F4416" w:rsidRPr="002D5915" w:rsidRDefault="00B052DC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Jelen vannak:</w:t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2D5915">
        <w:rPr>
          <w:rFonts w:asciiTheme="minorHAnsi" w:eastAsia="Times New Roman" w:hAnsiTheme="minorHAnsi" w:cstheme="minorHAnsi"/>
          <w:lang w:eastAsia="hu-HU"/>
        </w:rPr>
        <w:tab/>
      </w:r>
      <w:r w:rsidRPr="002D5915">
        <w:rPr>
          <w:rFonts w:asciiTheme="minorHAnsi" w:eastAsia="Times New Roman" w:hAnsiTheme="minorHAnsi" w:cstheme="minorHAnsi"/>
          <w:lang w:eastAsia="hu-HU"/>
        </w:rPr>
        <w:tab/>
      </w:r>
      <w:r w:rsidRPr="002D5915">
        <w:rPr>
          <w:rFonts w:asciiTheme="minorHAnsi" w:eastAsia="Times New Roman" w:hAnsiTheme="minorHAnsi" w:cstheme="minorHAnsi"/>
          <w:lang w:eastAsia="hu-HU"/>
        </w:rPr>
        <w:tab/>
        <w:t>ifj. Kovács György elnök;</w:t>
      </w:r>
    </w:p>
    <w:p w14:paraId="3ECA0919" w14:textId="1C596C80" w:rsidR="00B052DC" w:rsidRPr="002D5915" w:rsidRDefault="00531DE4" w:rsidP="00531DE4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lang w:eastAsia="hu-HU"/>
        </w:rPr>
      </w:pPr>
      <w:r w:rsidRPr="002D5915">
        <w:rPr>
          <w:rFonts w:asciiTheme="minorHAnsi" w:eastAsia="Times New Roman" w:hAnsiTheme="minorHAnsi" w:cstheme="minorHAnsi"/>
          <w:lang w:eastAsia="hu-HU"/>
        </w:rPr>
        <w:t xml:space="preserve">Gyarmati </w:t>
      </w:r>
      <w:r w:rsidR="00DA37D5" w:rsidRPr="002D5915">
        <w:rPr>
          <w:rFonts w:asciiTheme="minorHAnsi" w:eastAsia="Times New Roman" w:hAnsiTheme="minorHAnsi" w:cstheme="minorHAnsi"/>
          <w:lang w:eastAsia="hu-HU"/>
        </w:rPr>
        <w:t>Gábor</w:t>
      </w:r>
      <w:r w:rsidRPr="002D5915">
        <w:rPr>
          <w:rFonts w:asciiTheme="minorHAnsi" w:eastAsia="Times New Roman" w:hAnsiTheme="minorHAnsi" w:cstheme="minorHAnsi"/>
          <w:lang w:eastAsia="hu-HU"/>
        </w:rPr>
        <w:t xml:space="preserve"> </w:t>
      </w:r>
      <w:r w:rsidR="00DA37D5" w:rsidRPr="002D5915">
        <w:rPr>
          <w:rFonts w:asciiTheme="minorHAnsi" w:eastAsia="Times New Roman" w:hAnsiTheme="minorHAnsi" w:cstheme="minorHAnsi"/>
          <w:lang w:eastAsia="hu-HU"/>
        </w:rPr>
        <w:t>elnökhelyettes</w:t>
      </w:r>
    </w:p>
    <w:p w14:paraId="57100691" w14:textId="6BDEBEF0" w:rsidR="000B2C47" w:rsidRPr="002D5915" w:rsidRDefault="00531DE4" w:rsidP="000B2C47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lang w:eastAsia="hu-HU"/>
        </w:rPr>
      </w:pPr>
      <w:bookmarkStart w:id="0" w:name="_Hlk146013794"/>
      <w:r w:rsidRPr="002D5915">
        <w:rPr>
          <w:rFonts w:asciiTheme="minorHAnsi" w:eastAsia="Times New Roman" w:hAnsiTheme="minorHAnsi" w:cstheme="minorHAnsi"/>
          <w:lang w:eastAsia="hu-HU"/>
        </w:rPr>
        <w:t xml:space="preserve">Kovács </w:t>
      </w:r>
      <w:r w:rsidR="00363623" w:rsidRPr="002D5915">
        <w:rPr>
          <w:rFonts w:asciiTheme="minorHAnsi" w:eastAsia="Times New Roman" w:hAnsiTheme="minorHAnsi" w:cstheme="minorHAnsi"/>
          <w:lang w:eastAsia="hu-HU"/>
        </w:rPr>
        <w:t>Krisztián</w:t>
      </w:r>
      <w:r w:rsidRPr="002D5915">
        <w:rPr>
          <w:rFonts w:asciiTheme="minorHAnsi" w:eastAsia="Times New Roman" w:hAnsiTheme="minorHAnsi" w:cstheme="minorHAnsi"/>
          <w:lang w:eastAsia="hu-HU"/>
        </w:rPr>
        <w:t xml:space="preserve"> képviselő</w:t>
      </w:r>
      <w:r w:rsidR="000B2C47" w:rsidRPr="002D5915">
        <w:rPr>
          <w:rFonts w:asciiTheme="minorHAnsi" w:eastAsia="Times New Roman" w:hAnsiTheme="minorHAnsi" w:cstheme="minorHAnsi"/>
          <w:lang w:eastAsia="hu-HU"/>
        </w:rPr>
        <w:t>;</w:t>
      </w:r>
    </w:p>
    <w:bookmarkEnd w:id="0"/>
    <w:p w14:paraId="5D7DB73F" w14:textId="0CE32BE3" w:rsidR="00FF4FFB" w:rsidRPr="002D5915" w:rsidRDefault="00FF4FFB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5087383E" w14:textId="04C03399" w:rsidR="00531DE4" w:rsidRPr="002D5915" w:rsidRDefault="0026256A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Távolmaradását jelezte:</w:t>
      </w:r>
      <w:r w:rsidRPr="002D5915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2D5915">
        <w:rPr>
          <w:rFonts w:asciiTheme="minorHAnsi" w:eastAsia="Times New Roman" w:hAnsiTheme="minorHAnsi" w:cstheme="minorHAnsi"/>
          <w:lang w:eastAsia="hu-HU"/>
        </w:rPr>
        <w:tab/>
      </w:r>
      <w:r w:rsidR="002F4416" w:rsidRPr="002D5915">
        <w:rPr>
          <w:rFonts w:asciiTheme="minorHAnsi" w:eastAsia="Times New Roman" w:hAnsiTheme="minorHAnsi" w:cstheme="minorHAnsi"/>
          <w:lang w:eastAsia="hu-HU"/>
        </w:rPr>
        <w:tab/>
      </w:r>
      <w:r w:rsidR="00531DE4" w:rsidRPr="002D5915">
        <w:rPr>
          <w:rFonts w:asciiTheme="minorHAnsi" w:eastAsia="Times New Roman" w:hAnsiTheme="minorHAnsi" w:cstheme="minorHAnsi"/>
          <w:lang w:eastAsia="hu-HU"/>
        </w:rPr>
        <w:t xml:space="preserve">Gyarmati </w:t>
      </w:r>
      <w:r w:rsidR="00DA37D5" w:rsidRPr="002D5915">
        <w:rPr>
          <w:rFonts w:asciiTheme="minorHAnsi" w:eastAsia="Times New Roman" w:hAnsiTheme="minorHAnsi" w:cstheme="minorHAnsi"/>
          <w:lang w:eastAsia="hu-HU"/>
        </w:rPr>
        <w:t>Géza</w:t>
      </w:r>
      <w:r w:rsidR="00531DE4" w:rsidRPr="002D5915">
        <w:rPr>
          <w:rFonts w:asciiTheme="minorHAnsi" w:eastAsia="Times New Roman" w:hAnsiTheme="minorHAnsi" w:cstheme="minorHAnsi"/>
          <w:lang w:eastAsia="hu-HU"/>
        </w:rPr>
        <w:t xml:space="preserve"> </w:t>
      </w:r>
      <w:r w:rsidR="00DA37D5" w:rsidRPr="002D5915">
        <w:rPr>
          <w:rFonts w:asciiTheme="minorHAnsi" w:eastAsia="Times New Roman" w:hAnsiTheme="minorHAnsi" w:cstheme="minorHAnsi"/>
          <w:lang w:eastAsia="hu-HU"/>
        </w:rPr>
        <w:t>képviselő;</w:t>
      </w:r>
    </w:p>
    <w:p w14:paraId="06B10D0D" w14:textId="233D135A" w:rsidR="006246D1" w:rsidRPr="002D5915" w:rsidRDefault="006246D1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2D5915">
        <w:rPr>
          <w:rFonts w:asciiTheme="minorHAnsi" w:eastAsia="Times New Roman" w:hAnsiTheme="minorHAnsi" w:cstheme="minorHAnsi"/>
          <w:lang w:eastAsia="hu-HU"/>
        </w:rPr>
        <w:tab/>
      </w:r>
      <w:r w:rsidRPr="002D5915">
        <w:rPr>
          <w:rFonts w:asciiTheme="minorHAnsi" w:eastAsia="Times New Roman" w:hAnsiTheme="minorHAnsi" w:cstheme="minorHAnsi"/>
          <w:lang w:eastAsia="hu-HU"/>
        </w:rPr>
        <w:tab/>
      </w:r>
      <w:r w:rsidRPr="002D5915">
        <w:rPr>
          <w:rFonts w:asciiTheme="minorHAnsi" w:eastAsia="Times New Roman" w:hAnsiTheme="minorHAnsi" w:cstheme="minorHAnsi"/>
          <w:lang w:eastAsia="hu-HU"/>
        </w:rPr>
        <w:tab/>
      </w:r>
      <w:r w:rsidRPr="002D5915">
        <w:rPr>
          <w:rFonts w:asciiTheme="minorHAnsi" w:eastAsia="Times New Roman" w:hAnsiTheme="minorHAnsi" w:cstheme="minorHAnsi"/>
          <w:lang w:eastAsia="hu-HU"/>
        </w:rPr>
        <w:tab/>
      </w:r>
      <w:r w:rsidRPr="002D5915">
        <w:rPr>
          <w:rFonts w:asciiTheme="minorHAnsi" w:eastAsia="Times New Roman" w:hAnsiTheme="minorHAnsi" w:cstheme="minorHAnsi"/>
          <w:lang w:eastAsia="hu-HU"/>
        </w:rPr>
        <w:tab/>
        <w:t>Kovács György képviselő</w:t>
      </w:r>
      <w:r w:rsidR="009477A7">
        <w:rPr>
          <w:rFonts w:asciiTheme="minorHAnsi" w:eastAsia="Times New Roman" w:hAnsiTheme="minorHAnsi" w:cstheme="minorHAnsi"/>
          <w:lang w:eastAsia="hu-HU"/>
        </w:rPr>
        <w:t>;</w:t>
      </w:r>
    </w:p>
    <w:p w14:paraId="5F6D7C78" w14:textId="77777777" w:rsidR="0026256A" w:rsidRPr="002D5915" w:rsidRDefault="0026256A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14ED8D55" w14:textId="38F430FE" w:rsidR="00C00495" w:rsidRPr="002D5915" w:rsidRDefault="00B052DC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Tanácskozási joggal megjelent:</w:t>
      </w:r>
      <w:r w:rsidRPr="002D5915">
        <w:rPr>
          <w:rFonts w:asciiTheme="minorHAnsi" w:eastAsia="Times New Roman" w:hAnsiTheme="minorHAnsi" w:cstheme="minorHAnsi"/>
          <w:lang w:eastAsia="hu-HU"/>
        </w:rPr>
        <w:tab/>
      </w:r>
      <w:r w:rsidR="00D80EA8" w:rsidRPr="002D5915">
        <w:rPr>
          <w:rFonts w:asciiTheme="minorHAnsi" w:eastAsia="Times New Roman" w:hAnsiTheme="minorHAnsi" w:cstheme="minorHAnsi"/>
          <w:lang w:eastAsia="hu-HU"/>
        </w:rPr>
        <w:t>dr.</w:t>
      </w:r>
      <w:r w:rsidR="00363623" w:rsidRPr="002D5915">
        <w:rPr>
          <w:rFonts w:asciiTheme="minorHAnsi" w:eastAsia="Times New Roman" w:hAnsiTheme="minorHAnsi" w:cstheme="minorHAnsi"/>
          <w:lang w:eastAsia="hu-HU"/>
        </w:rPr>
        <w:t xml:space="preserve">  </w:t>
      </w:r>
      <w:r w:rsidR="00624B3B" w:rsidRPr="002D5915">
        <w:rPr>
          <w:rFonts w:asciiTheme="minorHAnsi" w:eastAsia="Times New Roman" w:hAnsiTheme="minorHAnsi" w:cstheme="minorHAnsi"/>
          <w:lang w:eastAsia="hu-HU"/>
        </w:rPr>
        <w:t>Holczer Mónika</w:t>
      </w:r>
      <w:r w:rsidR="006D33B5" w:rsidRPr="002D5915">
        <w:rPr>
          <w:rFonts w:asciiTheme="minorHAnsi" w:eastAsia="Times New Roman" w:hAnsiTheme="minorHAnsi" w:cstheme="minorHAnsi"/>
          <w:lang w:eastAsia="hu-HU"/>
        </w:rPr>
        <w:t xml:space="preserve"> </w:t>
      </w:r>
      <w:r w:rsidR="004023F7" w:rsidRPr="002D5915">
        <w:rPr>
          <w:rFonts w:asciiTheme="minorHAnsi" w:eastAsia="Times New Roman" w:hAnsiTheme="minorHAnsi" w:cstheme="minorHAnsi"/>
          <w:lang w:eastAsia="hu-HU"/>
        </w:rPr>
        <w:t>igazgatóságvezető (</w:t>
      </w:r>
      <w:r w:rsidR="0042308E" w:rsidRPr="002D5915">
        <w:rPr>
          <w:rFonts w:asciiTheme="minorHAnsi" w:eastAsia="Times New Roman" w:hAnsiTheme="minorHAnsi" w:cstheme="minorHAnsi"/>
          <w:lang w:eastAsia="hu-HU"/>
        </w:rPr>
        <w:t>A jegyző megbízásából jegyzői megbízottként)</w:t>
      </w:r>
      <w:r w:rsidR="004023F7" w:rsidRPr="002D5915">
        <w:rPr>
          <w:rFonts w:asciiTheme="minorHAnsi" w:eastAsia="Times New Roman" w:hAnsiTheme="minorHAnsi" w:cstheme="minorHAnsi"/>
          <w:lang w:eastAsia="hu-HU"/>
        </w:rPr>
        <w:t>;</w:t>
      </w:r>
    </w:p>
    <w:p w14:paraId="6E5F04EF" w14:textId="085B51DD" w:rsidR="00DD3809" w:rsidRPr="002D5915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B2C47" w:rsidRPr="002D5915">
        <w:rPr>
          <w:rFonts w:asciiTheme="minorHAnsi" w:eastAsia="Times New Roman" w:hAnsiTheme="minorHAnsi" w:cstheme="minorHAnsi"/>
          <w:lang w:eastAsia="hu-HU"/>
        </w:rPr>
        <w:t>Szántóné Karl Rita osztályvezető;</w:t>
      </w:r>
    </w:p>
    <w:p w14:paraId="32603446" w14:textId="2B22FA7B" w:rsidR="000B2C47" w:rsidRPr="002D5915" w:rsidRDefault="000B2C47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2D5915">
        <w:rPr>
          <w:rFonts w:asciiTheme="minorHAnsi" w:eastAsia="Times New Roman" w:hAnsiTheme="minorHAnsi" w:cstheme="minorHAnsi"/>
          <w:lang w:eastAsia="hu-HU"/>
        </w:rPr>
        <w:tab/>
        <w:t>Tarnóy Adrienn költségvetési és pénzügyi ügyintéző;</w:t>
      </w:r>
    </w:p>
    <w:p w14:paraId="5E3015D4" w14:textId="791C2DF2" w:rsidR="002E118F" w:rsidRPr="002D5915" w:rsidRDefault="002F4416" w:rsidP="009477A7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2D5915">
        <w:rPr>
          <w:rFonts w:asciiTheme="minorHAnsi" w:eastAsia="Times New Roman" w:hAnsiTheme="minorHAnsi" w:cstheme="minorHAnsi"/>
          <w:lang w:eastAsia="hu-HU"/>
        </w:rPr>
        <w:tab/>
      </w:r>
    </w:p>
    <w:p w14:paraId="6920FA46" w14:textId="130CF041" w:rsidR="0026256A" w:rsidRPr="002D5915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Az elnök </w:t>
      </w:r>
      <w:r w:rsidR="004B17C3"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köszönti a megjelenteket, </w:t>
      </w:r>
      <w:r w:rsidR="009477A7"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majd </w:t>
      </w:r>
      <w:r w:rsidRPr="009477A7">
        <w:rPr>
          <w:rFonts w:asciiTheme="minorHAnsi" w:eastAsia="Times New Roman" w:hAnsiTheme="minorHAnsi" w:cstheme="minorHAnsi"/>
          <w:b/>
          <w:i/>
          <w:lang w:eastAsia="hu-HU"/>
        </w:rPr>
        <w:t>megállapítja, hogy az ülésen</w:t>
      </w:r>
      <w:r w:rsidR="002F4416"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6246D1" w:rsidRPr="009477A7">
        <w:rPr>
          <w:rFonts w:asciiTheme="minorHAnsi" w:eastAsia="Times New Roman" w:hAnsiTheme="minorHAnsi" w:cstheme="minorHAnsi"/>
          <w:b/>
          <w:i/>
          <w:lang w:eastAsia="hu-HU"/>
        </w:rPr>
        <w:t>3</w:t>
      </w:r>
      <w:r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 fő képviselő megjelent, a </w:t>
      </w:r>
      <w:r w:rsidR="001A5615" w:rsidRPr="009477A7">
        <w:rPr>
          <w:rFonts w:asciiTheme="minorHAnsi" w:eastAsia="Times New Roman" w:hAnsiTheme="minorHAnsi" w:cstheme="minorHAnsi"/>
          <w:b/>
          <w:i/>
          <w:lang w:eastAsia="hu-HU"/>
        </w:rPr>
        <w:t>Szekszárdi R</w:t>
      </w:r>
      <w:r w:rsidR="00350072"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oma </w:t>
      </w:r>
      <w:r w:rsidR="001A5615" w:rsidRPr="009477A7">
        <w:rPr>
          <w:rFonts w:asciiTheme="minorHAnsi" w:eastAsia="Times New Roman" w:hAnsiTheme="minorHAnsi" w:cstheme="minorHAnsi"/>
          <w:b/>
          <w:i/>
          <w:lang w:eastAsia="hu-HU"/>
        </w:rPr>
        <w:t>Nemzetiségi Ö</w:t>
      </w:r>
      <w:r w:rsidRPr="009477A7">
        <w:rPr>
          <w:rFonts w:asciiTheme="minorHAnsi" w:eastAsia="Times New Roman" w:hAnsiTheme="minorHAnsi" w:cstheme="minorHAnsi"/>
          <w:b/>
          <w:i/>
          <w:lang w:eastAsia="hu-HU"/>
        </w:rPr>
        <w:t>nkormányzat képviselő-testü</w:t>
      </w:r>
      <w:r w:rsidR="006D33B5"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lete határozatképes. </w:t>
      </w:r>
      <w:r w:rsidR="00504146" w:rsidRPr="009477A7">
        <w:rPr>
          <w:rFonts w:asciiTheme="minorHAnsi" w:eastAsia="Times New Roman" w:hAnsiTheme="minorHAnsi" w:cstheme="minorHAnsi"/>
          <w:b/>
          <w:i/>
          <w:lang w:eastAsia="hu-HU"/>
        </w:rPr>
        <w:t>Az elnök</w:t>
      </w:r>
      <w:r w:rsidR="006D33B5"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42308E"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9 </w:t>
      </w:r>
      <w:r w:rsidR="004023F7" w:rsidRPr="009477A7">
        <w:rPr>
          <w:rFonts w:asciiTheme="minorHAnsi" w:eastAsia="Times New Roman" w:hAnsiTheme="minorHAnsi" w:cstheme="minorHAnsi"/>
          <w:b/>
          <w:i/>
          <w:lang w:eastAsia="hu-HU"/>
        </w:rPr>
        <w:t>óra</w:t>
      </w:r>
      <w:r w:rsidR="009477A7"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 7 perckor</w:t>
      </w:r>
      <w:r w:rsidR="004023F7" w:rsidRP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Pr="009477A7">
        <w:rPr>
          <w:rFonts w:asciiTheme="minorHAnsi" w:eastAsia="Times New Roman" w:hAnsiTheme="minorHAnsi" w:cstheme="minorHAnsi"/>
          <w:b/>
          <w:i/>
          <w:lang w:eastAsia="hu-HU"/>
        </w:rPr>
        <w:t>megnyitja az ülést.</w:t>
      </w:r>
    </w:p>
    <w:p w14:paraId="31A74397" w14:textId="4C644BDB" w:rsidR="006246D1" w:rsidRDefault="006246D1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EBEE7ED" w14:textId="637F73A7" w:rsidR="009477A7" w:rsidRDefault="009477A7" w:rsidP="00FF4FFB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2D5915">
        <w:rPr>
          <w:rFonts w:asciiTheme="minorHAnsi" w:hAnsiTheme="minorHAnsi" w:cstheme="minorHAnsi"/>
          <w:b/>
          <w:bCs/>
          <w:i/>
          <w:iCs/>
        </w:rPr>
        <w:t>ifj. Kovács György elnök:</w:t>
      </w:r>
      <w:r>
        <w:rPr>
          <w:rFonts w:asciiTheme="minorHAnsi" w:hAnsiTheme="minorHAnsi" w:cstheme="minorHAnsi"/>
          <w:bCs/>
          <w:iCs/>
        </w:rPr>
        <w:t xml:space="preserve"> Egy új „Egyebek” napirendi pont felvételére szeretnék javaslatot tenni.</w:t>
      </w:r>
    </w:p>
    <w:p w14:paraId="2B84BCB7" w14:textId="77777777" w:rsidR="009477A7" w:rsidRPr="009477A7" w:rsidRDefault="009477A7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304AB2D7" w14:textId="1528D1D4" w:rsidR="006246D1" w:rsidRPr="002D5915" w:rsidRDefault="006246D1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Az elnök szavazásra teszi fel az Egyebek napirendi pont</w:t>
      </w:r>
      <w:r w:rsidR="009477A7">
        <w:rPr>
          <w:rFonts w:asciiTheme="minorHAnsi" w:eastAsia="Times New Roman" w:hAnsiTheme="minorHAnsi" w:cstheme="minorHAnsi"/>
          <w:b/>
          <w:i/>
          <w:lang w:eastAsia="hu-HU"/>
        </w:rPr>
        <w:t xml:space="preserve"> nyilvános ülésre történő felvételére vonatkozó</w:t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 javaslatát, melyet a testület 3 igen szavazattal, egyhangúlag elfogadott.</w:t>
      </w:r>
    </w:p>
    <w:p w14:paraId="5DA9CA0C" w14:textId="77777777" w:rsidR="00531DE4" w:rsidRPr="002D5915" w:rsidRDefault="00531DE4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62E7DC0D" w14:textId="30D6696F" w:rsidR="008422C1" w:rsidRPr="002D5915" w:rsidRDefault="00624B3B" w:rsidP="004723D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Az elnök </w:t>
      </w:r>
      <w:r w:rsidR="002E118F" w:rsidRPr="002D5915">
        <w:rPr>
          <w:rFonts w:asciiTheme="minorHAnsi" w:eastAsia="Times New Roman" w:hAnsiTheme="minorHAnsi" w:cstheme="minorHAnsi"/>
          <w:b/>
          <w:i/>
          <w:lang w:eastAsia="hu-HU"/>
        </w:rPr>
        <w:t>szavazásra teszi fel az ülés napirend</w:t>
      </w:r>
      <w:r w:rsidR="00C00495" w:rsidRPr="002D5915">
        <w:rPr>
          <w:rFonts w:asciiTheme="minorHAnsi" w:eastAsia="Times New Roman" w:hAnsiTheme="minorHAnsi" w:cstheme="minorHAnsi"/>
          <w:b/>
          <w:i/>
          <w:lang w:eastAsia="hu-HU"/>
        </w:rPr>
        <w:t>jé</w:t>
      </w:r>
      <w:r w:rsidR="0026256A" w:rsidRPr="002D5915">
        <w:rPr>
          <w:rFonts w:asciiTheme="minorHAnsi" w:eastAsia="Times New Roman" w:hAnsiTheme="minorHAnsi" w:cstheme="minorHAnsi"/>
          <w:b/>
          <w:i/>
          <w:lang w:eastAsia="hu-HU"/>
        </w:rPr>
        <w:t>nek elfogadására vonatkozó javaslato</w:t>
      </w:r>
      <w:r w:rsidR="00110B24" w:rsidRPr="002D5915">
        <w:rPr>
          <w:rFonts w:asciiTheme="minorHAnsi" w:eastAsia="Times New Roman" w:hAnsiTheme="minorHAnsi" w:cstheme="minorHAnsi"/>
          <w:b/>
          <w:i/>
          <w:lang w:eastAsia="hu-HU"/>
        </w:rPr>
        <w:t>t</w:t>
      </w:r>
      <w:r w:rsidR="002E118F" w:rsidRPr="002D5915">
        <w:rPr>
          <w:rFonts w:asciiTheme="minorHAnsi" w:eastAsia="Times New Roman" w:hAnsiTheme="minorHAnsi" w:cstheme="minorHAnsi"/>
          <w:b/>
          <w:i/>
          <w:lang w:eastAsia="hu-HU"/>
        </w:rPr>
        <w:t>, melyet a testület</w:t>
      </w:r>
      <w:r w:rsidR="002F4416"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6246D1" w:rsidRPr="002D5915">
        <w:rPr>
          <w:rFonts w:asciiTheme="minorHAnsi" w:eastAsia="Times New Roman" w:hAnsiTheme="minorHAnsi" w:cstheme="minorHAnsi"/>
          <w:b/>
          <w:i/>
          <w:lang w:eastAsia="hu-HU"/>
        </w:rPr>
        <w:t>3</w:t>
      </w:r>
      <w:r w:rsidR="00385CFB"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2E118F" w:rsidRPr="002D5915">
        <w:rPr>
          <w:rFonts w:asciiTheme="minorHAnsi" w:eastAsia="Times New Roman" w:hAnsiTheme="minorHAnsi" w:cstheme="minorHAnsi"/>
          <w:b/>
          <w:i/>
          <w:lang w:eastAsia="hu-HU"/>
        </w:rPr>
        <w:t>igen szavazattal, egyhangúlag elfogadott, és a következő napirendet állapította meg:</w:t>
      </w:r>
    </w:p>
    <w:p w14:paraId="7FCA52E8" w14:textId="77777777" w:rsidR="002F4416" w:rsidRPr="002D5915" w:rsidRDefault="002F4416" w:rsidP="002F441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0B70A0D" w14:textId="7357865B" w:rsidR="006D33B5" w:rsidRPr="002D5915" w:rsidRDefault="000F437E" w:rsidP="002F441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D5915">
        <w:rPr>
          <w:rFonts w:asciiTheme="minorHAnsi" w:hAnsiTheme="minorHAnsi" w:cstheme="minorHAnsi"/>
          <w:b/>
        </w:rPr>
        <w:t>Napirend</w:t>
      </w:r>
    </w:p>
    <w:p w14:paraId="3D6B01D3" w14:textId="77777777" w:rsidR="0042308E" w:rsidRPr="002D5915" w:rsidRDefault="0042308E" w:rsidP="00385CFB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B62499E" w14:textId="77777777" w:rsidR="006246D1" w:rsidRPr="002D5915" w:rsidRDefault="006246D1" w:rsidP="006246D1">
      <w:pPr>
        <w:spacing w:after="0" w:line="240" w:lineRule="auto"/>
        <w:rPr>
          <w:rFonts w:asciiTheme="minorHAnsi" w:hAnsiTheme="minorHAnsi" w:cstheme="minorHAnsi"/>
          <w:bCs/>
          <w:i/>
          <w:iCs/>
          <w:u w:val="single"/>
        </w:rPr>
      </w:pPr>
      <w:bookmarkStart w:id="1" w:name="_Hlk128326872"/>
      <w:r w:rsidRPr="002D5915">
        <w:rPr>
          <w:rFonts w:asciiTheme="minorHAnsi" w:hAnsiTheme="minorHAnsi" w:cstheme="minorHAnsi"/>
          <w:bCs/>
          <w:i/>
          <w:iCs/>
          <w:u w:val="single"/>
        </w:rPr>
        <w:t>1.napirendi pont:</w:t>
      </w:r>
    </w:p>
    <w:p w14:paraId="74AEFEE6" w14:textId="77777777" w:rsidR="006246D1" w:rsidRPr="002D5915" w:rsidRDefault="006246D1" w:rsidP="006246D1">
      <w:pPr>
        <w:spacing w:after="0" w:line="240" w:lineRule="auto"/>
        <w:jc w:val="both"/>
        <w:rPr>
          <w:b/>
          <w:iCs/>
          <w:u w:val="single"/>
        </w:rPr>
      </w:pPr>
      <w:r w:rsidRPr="002D5915">
        <w:rPr>
          <w:b/>
          <w:iCs/>
          <w:u w:val="single"/>
        </w:rPr>
        <w:t>Ellenőrzési jelentés a Szekszárdi Roma Nemzetiségi Önkormányzat tekintetében 2023. évben lezajlott ellenőrzésekről</w:t>
      </w:r>
    </w:p>
    <w:p w14:paraId="7875A8D9" w14:textId="77777777" w:rsidR="006246D1" w:rsidRPr="002D5915" w:rsidRDefault="006246D1" w:rsidP="006246D1">
      <w:pPr>
        <w:spacing w:after="0" w:line="240" w:lineRule="auto"/>
        <w:rPr>
          <w:rFonts w:asciiTheme="minorHAnsi" w:hAnsiTheme="minorHAnsi" w:cstheme="minorHAnsi"/>
          <w:bCs/>
          <w:iCs/>
          <w:lang w:eastAsia="hu-HU"/>
        </w:rPr>
      </w:pPr>
      <w:r w:rsidRPr="002D5915">
        <w:rPr>
          <w:bCs/>
          <w:iCs/>
        </w:rPr>
        <w:t>(6. számú előterjesztés)</w:t>
      </w:r>
    </w:p>
    <w:p w14:paraId="54DB913B" w14:textId="77777777" w:rsidR="006246D1" w:rsidRPr="002D5915" w:rsidRDefault="006246D1" w:rsidP="006246D1">
      <w:pPr>
        <w:spacing w:after="0" w:line="240" w:lineRule="auto"/>
        <w:contextualSpacing/>
        <w:jc w:val="both"/>
        <w:rPr>
          <w:rFonts w:eastAsia="Times New Roman"/>
          <w:lang w:eastAsia="hu-HU"/>
        </w:rPr>
      </w:pPr>
      <w:r w:rsidRPr="002D5915">
        <w:rPr>
          <w:rFonts w:eastAsia="Times New Roman"/>
          <w:b/>
          <w:lang w:eastAsia="hu-HU"/>
        </w:rPr>
        <w:t>Előterjesztő:</w:t>
      </w:r>
      <w:r w:rsidRPr="002D5915">
        <w:rPr>
          <w:rFonts w:eastAsia="Times New Roman"/>
          <w:lang w:eastAsia="hu-HU"/>
        </w:rPr>
        <w:t xml:space="preserve"> dr. Zsikó-Gál Klaudia jegyző</w:t>
      </w:r>
    </w:p>
    <w:p w14:paraId="065F5CC7" w14:textId="77777777" w:rsidR="006246D1" w:rsidRPr="002D5915" w:rsidRDefault="006246D1" w:rsidP="006246D1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  <w:r w:rsidRPr="002D5915">
        <w:rPr>
          <w:rFonts w:eastAsia="Times New Roman" w:cs="Calibri"/>
          <w:b/>
          <w:bCs/>
          <w:lang w:eastAsia="hu-HU"/>
        </w:rPr>
        <w:t xml:space="preserve">Előadó: </w:t>
      </w:r>
      <w:r w:rsidRPr="002D5915">
        <w:rPr>
          <w:rFonts w:eastAsia="Times New Roman" w:cs="Calibri"/>
          <w:bCs/>
          <w:lang w:eastAsia="hu-HU"/>
        </w:rPr>
        <w:t>dr. Holczer Mónika igazgatóságvezető</w:t>
      </w:r>
    </w:p>
    <w:p w14:paraId="1376F7B1" w14:textId="77777777" w:rsidR="006246D1" w:rsidRPr="002D5915" w:rsidRDefault="006246D1" w:rsidP="006246D1">
      <w:pPr>
        <w:spacing w:after="0" w:line="240" w:lineRule="auto"/>
        <w:rPr>
          <w:rFonts w:asciiTheme="minorHAnsi" w:hAnsiTheme="minorHAnsi" w:cstheme="minorHAnsi"/>
          <w:bCs/>
          <w:i/>
          <w:iCs/>
          <w:u w:val="single"/>
        </w:rPr>
      </w:pPr>
    </w:p>
    <w:p w14:paraId="5608FA05" w14:textId="77777777" w:rsidR="006246D1" w:rsidRPr="002D5915" w:rsidRDefault="006246D1" w:rsidP="006246D1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r w:rsidRPr="002D5915">
        <w:rPr>
          <w:rFonts w:asciiTheme="minorHAnsi" w:hAnsiTheme="minorHAnsi" w:cstheme="minorHAnsi"/>
          <w:bCs/>
          <w:i/>
          <w:iCs/>
          <w:u w:val="single"/>
        </w:rPr>
        <w:t>2.napirendi pont:</w:t>
      </w:r>
    </w:p>
    <w:p w14:paraId="316C7EEA" w14:textId="77777777" w:rsidR="006246D1" w:rsidRPr="002D5915" w:rsidRDefault="006246D1" w:rsidP="006246D1">
      <w:pPr>
        <w:spacing w:after="0" w:line="240" w:lineRule="auto"/>
        <w:rPr>
          <w:rFonts w:eastAsia="Times New Roman" w:cs="Calibri"/>
          <w:b/>
          <w:u w:val="single"/>
          <w:lang w:eastAsia="hu-HU"/>
        </w:rPr>
      </w:pPr>
      <w:r w:rsidRPr="002D5915">
        <w:rPr>
          <w:rFonts w:eastAsia="Times New Roman" w:cs="Calibri"/>
          <w:b/>
          <w:u w:val="single"/>
          <w:lang w:eastAsia="hu-HU"/>
        </w:rPr>
        <w:t>Javaslat a Szekszárdi Roma Nemzetiségi Önkormányzat 2023. évi költségvetésének második módosítására</w:t>
      </w:r>
    </w:p>
    <w:p w14:paraId="2A4D9C78" w14:textId="77777777" w:rsidR="006246D1" w:rsidRPr="002D5915" w:rsidRDefault="006246D1" w:rsidP="006246D1">
      <w:pPr>
        <w:spacing w:after="0" w:line="240" w:lineRule="auto"/>
        <w:rPr>
          <w:rFonts w:asciiTheme="minorHAnsi" w:hAnsiTheme="minorHAnsi" w:cstheme="minorHAnsi"/>
          <w:bCs/>
          <w:iCs/>
          <w:lang w:eastAsia="hu-HU"/>
        </w:rPr>
      </w:pPr>
      <w:r w:rsidRPr="002D5915">
        <w:rPr>
          <w:bCs/>
          <w:iCs/>
        </w:rPr>
        <w:t>(8. számú előterjesztés)</w:t>
      </w:r>
    </w:p>
    <w:p w14:paraId="7E7869AD" w14:textId="77777777" w:rsidR="006246D1" w:rsidRPr="002D5915" w:rsidRDefault="006246D1" w:rsidP="006246D1">
      <w:pPr>
        <w:spacing w:after="0" w:line="240" w:lineRule="auto"/>
        <w:contextualSpacing/>
        <w:jc w:val="both"/>
        <w:rPr>
          <w:rFonts w:eastAsia="Times New Roman"/>
          <w:lang w:eastAsia="hu-HU"/>
        </w:rPr>
      </w:pPr>
      <w:r w:rsidRPr="002D5915">
        <w:rPr>
          <w:rFonts w:eastAsia="Times New Roman"/>
          <w:b/>
          <w:lang w:eastAsia="hu-HU"/>
        </w:rPr>
        <w:t>Előterjesztő:</w:t>
      </w:r>
      <w:r w:rsidRPr="002D5915">
        <w:rPr>
          <w:rFonts w:eastAsia="Times New Roman"/>
          <w:lang w:eastAsia="hu-HU"/>
        </w:rPr>
        <w:t xml:space="preserve"> ifj. Kovács György elnök</w:t>
      </w:r>
    </w:p>
    <w:p w14:paraId="6C7B19FD" w14:textId="77777777" w:rsidR="006246D1" w:rsidRPr="002D5915" w:rsidRDefault="006246D1" w:rsidP="006246D1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  <w:r w:rsidRPr="002D5915">
        <w:rPr>
          <w:rFonts w:eastAsia="Times New Roman" w:cs="Calibri"/>
          <w:b/>
          <w:bCs/>
          <w:lang w:eastAsia="hu-HU"/>
        </w:rPr>
        <w:t xml:space="preserve">Előadó: </w:t>
      </w:r>
      <w:r w:rsidRPr="002D5915">
        <w:rPr>
          <w:rFonts w:eastAsia="Times New Roman" w:cs="Calibri"/>
          <w:bCs/>
          <w:lang w:eastAsia="hu-HU"/>
        </w:rPr>
        <w:t>Szántóné Karl Rita osztályvezető</w:t>
      </w:r>
    </w:p>
    <w:p w14:paraId="49A100C3" w14:textId="77777777" w:rsidR="006246D1" w:rsidRPr="002D5915" w:rsidRDefault="006246D1" w:rsidP="006246D1">
      <w:pPr>
        <w:spacing w:after="0" w:line="240" w:lineRule="auto"/>
        <w:rPr>
          <w:rFonts w:asciiTheme="minorHAnsi" w:hAnsiTheme="minorHAnsi" w:cstheme="minorHAnsi"/>
          <w:bCs/>
          <w:i/>
          <w:iCs/>
          <w:u w:val="single"/>
        </w:rPr>
      </w:pPr>
    </w:p>
    <w:p w14:paraId="3A4BB3B7" w14:textId="77777777" w:rsidR="00AE4D11" w:rsidRPr="002D5915" w:rsidRDefault="00AE4D11">
      <w:pPr>
        <w:rPr>
          <w:rFonts w:asciiTheme="minorHAnsi" w:hAnsiTheme="minorHAnsi" w:cstheme="minorHAnsi"/>
          <w:bCs/>
          <w:i/>
          <w:iCs/>
          <w:u w:val="single"/>
        </w:rPr>
      </w:pPr>
      <w:r w:rsidRPr="002D5915">
        <w:rPr>
          <w:rFonts w:asciiTheme="minorHAnsi" w:hAnsiTheme="minorHAnsi" w:cstheme="minorHAnsi"/>
          <w:bCs/>
          <w:i/>
          <w:iCs/>
          <w:u w:val="single"/>
        </w:rPr>
        <w:br w:type="page"/>
      </w:r>
    </w:p>
    <w:p w14:paraId="40A70A70" w14:textId="5C72C711" w:rsidR="006246D1" w:rsidRPr="002D5915" w:rsidRDefault="006246D1" w:rsidP="006246D1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r w:rsidRPr="002D5915">
        <w:rPr>
          <w:rFonts w:asciiTheme="minorHAnsi" w:hAnsiTheme="minorHAnsi" w:cstheme="minorHAnsi"/>
          <w:bCs/>
          <w:i/>
          <w:iCs/>
          <w:u w:val="single"/>
        </w:rPr>
        <w:lastRenderedPageBreak/>
        <w:t>3.napirendi pont:</w:t>
      </w:r>
    </w:p>
    <w:p w14:paraId="63483D1B" w14:textId="77777777" w:rsidR="006246D1" w:rsidRPr="002D5915" w:rsidRDefault="006246D1" w:rsidP="006246D1">
      <w:pPr>
        <w:spacing w:after="0" w:line="240" w:lineRule="auto"/>
        <w:rPr>
          <w:bCs/>
          <w:iCs/>
        </w:rPr>
      </w:pPr>
      <w:r w:rsidRPr="002D5915">
        <w:rPr>
          <w:b/>
          <w:u w:val="single"/>
        </w:rPr>
        <w:t>A Szekszárdi Roma Nemzetiségi Önkormányzat 2023. évi költségvetésének végrehajtása</w:t>
      </w:r>
      <w:r w:rsidRPr="002D5915">
        <w:rPr>
          <w:bCs/>
          <w:iCs/>
        </w:rPr>
        <w:t xml:space="preserve"> </w:t>
      </w:r>
    </w:p>
    <w:p w14:paraId="655D2D84" w14:textId="77777777" w:rsidR="006246D1" w:rsidRPr="002D5915" w:rsidRDefault="006246D1" w:rsidP="006246D1">
      <w:pPr>
        <w:spacing w:after="0" w:line="240" w:lineRule="auto"/>
        <w:rPr>
          <w:rFonts w:asciiTheme="minorHAnsi" w:hAnsiTheme="minorHAnsi" w:cstheme="minorHAnsi"/>
          <w:bCs/>
          <w:iCs/>
          <w:lang w:eastAsia="hu-HU"/>
        </w:rPr>
      </w:pPr>
      <w:r w:rsidRPr="002D5915">
        <w:rPr>
          <w:bCs/>
          <w:iCs/>
        </w:rPr>
        <w:t>(7. számú előterjesztés)</w:t>
      </w:r>
    </w:p>
    <w:p w14:paraId="42A812B2" w14:textId="77777777" w:rsidR="006246D1" w:rsidRPr="002D5915" w:rsidRDefault="006246D1" w:rsidP="006246D1">
      <w:pPr>
        <w:spacing w:after="0" w:line="240" w:lineRule="auto"/>
        <w:contextualSpacing/>
        <w:jc w:val="both"/>
        <w:rPr>
          <w:rFonts w:eastAsia="Times New Roman"/>
          <w:lang w:eastAsia="hu-HU"/>
        </w:rPr>
      </w:pPr>
      <w:r w:rsidRPr="002D5915">
        <w:rPr>
          <w:rFonts w:eastAsia="Times New Roman"/>
          <w:b/>
          <w:lang w:eastAsia="hu-HU"/>
        </w:rPr>
        <w:t>Előterjesztő:</w:t>
      </w:r>
      <w:r w:rsidRPr="002D5915">
        <w:rPr>
          <w:rFonts w:eastAsia="Times New Roman"/>
          <w:lang w:eastAsia="hu-HU"/>
        </w:rPr>
        <w:t xml:space="preserve"> ifj. Kovács György elnök</w:t>
      </w:r>
    </w:p>
    <w:p w14:paraId="44E2062A" w14:textId="5A066B7C" w:rsidR="006246D1" w:rsidRDefault="006246D1" w:rsidP="006246D1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  <w:r w:rsidRPr="002D5915">
        <w:rPr>
          <w:rFonts w:eastAsia="Times New Roman" w:cs="Calibri"/>
          <w:b/>
          <w:bCs/>
          <w:lang w:eastAsia="hu-HU"/>
        </w:rPr>
        <w:t xml:space="preserve">Előadó: </w:t>
      </w:r>
      <w:r w:rsidRPr="002D5915">
        <w:rPr>
          <w:rFonts w:eastAsia="Times New Roman" w:cs="Calibri"/>
          <w:bCs/>
          <w:lang w:eastAsia="hu-HU"/>
        </w:rPr>
        <w:t>Szántóné Karl Rita osztályvezető</w:t>
      </w:r>
    </w:p>
    <w:p w14:paraId="43565A19" w14:textId="62CB5A0E" w:rsidR="009477A7" w:rsidRDefault="009477A7" w:rsidP="006246D1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</w:p>
    <w:p w14:paraId="2E4AB749" w14:textId="0C628983" w:rsidR="009477A7" w:rsidRDefault="009477A7" w:rsidP="006246D1">
      <w:pPr>
        <w:spacing w:after="0" w:line="240" w:lineRule="auto"/>
        <w:contextualSpacing/>
        <w:jc w:val="both"/>
        <w:rPr>
          <w:rFonts w:eastAsia="Times New Roman" w:cs="Calibri"/>
          <w:bCs/>
          <w:i/>
          <w:u w:val="single"/>
          <w:lang w:eastAsia="hu-HU"/>
        </w:rPr>
      </w:pPr>
      <w:r>
        <w:rPr>
          <w:rFonts w:eastAsia="Times New Roman" w:cs="Calibri"/>
          <w:bCs/>
          <w:i/>
          <w:u w:val="single"/>
          <w:lang w:eastAsia="hu-HU"/>
        </w:rPr>
        <w:t>4. napirendi pont:</w:t>
      </w:r>
    </w:p>
    <w:p w14:paraId="3B421FD6" w14:textId="7EE3218F" w:rsidR="009477A7" w:rsidRPr="009477A7" w:rsidRDefault="009477A7" w:rsidP="006246D1">
      <w:pPr>
        <w:spacing w:after="0" w:line="240" w:lineRule="auto"/>
        <w:contextualSpacing/>
        <w:jc w:val="both"/>
        <w:rPr>
          <w:rFonts w:eastAsia="Times New Roman" w:cs="Calibri"/>
          <w:b/>
          <w:bCs/>
          <w:u w:val="single"/>
          <w:lang w:eastAsia="hu-HU"/>
        </w:rPr>
      </w:pPr>
      <w:r>
        <w:rPr>
          <w:rFonts w:eastAsia="Times New Roman" w:cs="Calibri"/>
          <w:b/>
          <w:bCs/>
          <w:u w:val="single"/>
          <w:lang w:eastAsia="hu-HU"/>
        </w:rPr>
        <w:t>Egyebek</w:t>
      </w:r>
    </w:p>
    <w:p w14:paraId="2E252115" w14:textId="77777777" w:rsidR="00DD3809" w:rsidRPr="002D5915" w:rsidRDefault="00DD3809" w:rsidP="004023F7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u w:val="single"/>
        </w:rPr>
      </w:pPr>
    </w:p>
    <w:bookmarkEnd w:id="1"/>
    <w:p w14:paraId="543110FB" w14:textId="70E14B39" w:rsidR="000F437E" w:rsidRPr="002D5915" w:rsidRDefault="000F437E" w:rsidP="00FF4FFB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51894EA2" w14:textId="77777777" w:rsidR="00AE4D11" w:rsidRPr="002D5915" w:rsidRDefault="00AE4D11" w:rsidP="00AE4D11">
      <w:pPr>
        <w:spacing w:after="0" w:line="240" w:lineRule="auto"/>
        <w:rPr>
          <w:rFonts w:asciiTheme="minorHAnsi" w:hAnsiTheme="minorHAnsi" w:cstheme="minorHAnsi"/>
          <w:bCs/>
          <w:i/>
          <w:iCs/>
          <w:u w:val="single"/>
        </w:rPr>
      </w:pPr>
      <w:r w:rsidRPr="002D5915">
        <w:rPr>
          <w:rFonts w:asciiTheme="minorHAnsi" w:hAnsiTheme="minorHAnsi" w:cstheme="minorHAnsi"/>
          <w:bCs/>
          <w:i/>
          <w:iCs/>
          <w:u w:val="single"/>
        </w:rPr>
        <w:t>1.napirendi pont:</w:t>
      </w:r>
    </w:p>
    <w:p w14:paraId="1B9A85E7" w14:textId="77777777" w:rsidR="00AE4D11" w:rsidRPr="002D5915" w:rsidRDefault="00AE4D11" w:rsidP="00AE4D11">
      <w:pPr>
        <w:spacing w:after="0" w:line="240" w:lineRule="auto"/>
        <w:jc w:val="both"/>
        <w:rPr>
          <w:b/>
          <w:iCs/>
          <w:u w:val="single"/>
        </w:rPr>
      </w:pPr>
      <w:r w:rsidRPr="002D5915">
        <w:rPr>
          <w:b/>
          <w:iCs/>
          <w:u w:val="single"/>
        </w:rPr>
        <w:t>Ellenőrzési jelentés a Szekszárdi Roma Nemzetiségi Önkormányzat tekintetében 2023. évben lezajlott ellenőrzésekről</w:t>
      </w:r>
    </w:p>
    <w:p w14:paraId="120FBBB9" w14:textId="77777777" w:rsidR="00AE4D11" w:rsidRPr="002D5915" w:rsidRDefault="00AE4D11" w:rsidP="00AE4D11">
      <w:pPr>
        <w:spacing w:after="0" w:line="240" w:lineRule="auto"/>
        <w:rPr>
          <w:rFonts w:asciiTheme="minorHAnsi" w:hAnsiTheme="minorHAnsi" w:cstheme="minorHAnsi"/>
          <w:bCs/>
          <w:iCs/>
          <w:lang w:eastAsia="hu-HU"/>
        </w:rPr>
      </w:pPr>
      <w:r w:rsidRPr="002D5915">
        <w:rPr>
          <w:bCs/>
          <w:iCs/>
        </w:rPr>
        <w:t>(6. számú előterjesztés)</w:t>
      </w:r>
    </w:p>
    <w:p w14:paraId="00A162A8" w14:textId="77777777" w:rsidR="00AE4D11" w:rsidRPr="002D5915" w:rsidRDefault="00AE4D11" w:rsidP="00AE4D11">
      <w:pPr>
        <w:spacing w:after="0" w:line="240" w:lineRule="auto"/>
        <w:contextualSpacing/>
        <w:jc w:val="both"/>
        <w:rPr>
          <w:rFonts w:eastAsia="Times New Roman"/>
          <w:lang w:eastAsia="hu-HU"/>
        </w:rPr>
      </w:pPr>
      <w:r w:rsidRPr="002D5915">
        <w:rPr>
          <w:rFonts w:eastAsia="Times New Roman"/>
          <w:b/>
          <w:lang w:eastAsia="hu-HU"/>
        </w:rPr>
        <w:t>Előterjesztő:</w:t>
      </w:r>
      <w:r w:rsidRPr="002D5915">
        <w:rPr>
          <w:rFonts w:eastAsia="Times New Roman"/>
          <w:lang w:eastAsia="hu-HU"/>
        </w:rPr>
        <w:t xml:space="preserve"> dr. Zsikó-Gál Klaudia jegyző</w:t>
      </w:r>
    </w:p>
    <w:p w14:paraId="7253B41D" w14:textId="77777777" w:rsidR="005841A0" w:rsidRPr="002D5915" w:rsidRDefault="00AE4D11" w:rsidP="005841A0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  <w:r w:rsidRPr="002D5915">
        <w:rPr>
          <w:rFonts w:eastAsia="Times New Roman" w:cs="Calibri"/>
          <w:b/>
          <w:bCs/>
          <w:lang w:eastAsia="hu-HU"/>
        </w:rPr>
        <w:t xml:space="preserve">Előadó: </w:t>
      </w:r>
      <w:r w:rsidRPr="002D5915">
        <w:rPr>
          <w:rFonts w:eastAsia="Times New Roman" w:cs="Calibri"/>
          <w:bCs/>
          <w:lang w:eastAsia="hu-HU"/>
        </w:rPr>
        <w:t>dr. Holczer Mónika igazgatóságvezető</w:t>
      </w:r>
      <w:bookmarkStart w:id="2" w:name="_Hlk160434979"/>
    </w:p>
    <w:p w14:paraId="5BDDF5F7" w14:textId="77777777" w:rsidR="005841A0" w:rsidRPr="002D5915" w:rsidRDefault="005841A0" w:rsidP="005841A0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</w:p>
    <w:p w14:paraId="01A33783" w14:textId="33F02819" w:rsidR="00D85568" w:rsidRPr="002D5915" w:rsidRDefault="005841A0" w:rsidP="005841A0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  <w:r w:rsidRPr="002D5915">
        <w:rPr>
          <w:rFonts w:asciiTheme="minorHAnsi" w:hAnsiTheme="minorHAnsi" w:cstheme="minorHAnsi"/>
          <w:b/>
          <w:bCs/>
          <w:i/>
          <w:iCs/>
        </w:rPr>
        <w:t>dr. Holczer Mónika igazgatóságvezető</w:t>
      </w:r>
      <w:r w:rsidR="00DF7897" w:rsidRPr="002D5915">
        <w:rPr>
          <w:rFonts w:asciiTheme="minorHAnsi" w:hAnsiTheme="minorHAnsi" w:cstheme="minorHAnsi"/>
          <w:b/>
          <w:bCs/>
          <w:i/>
          <w:iCs/>
        </w:rPr>
        <w:t>:</w:t>
      </w:r>
      <w:bookmarkEnd w:id="2"/>
      <w:r w:rsidR="00F6170F" w:rsidRPr="002D5915">
        <w:rPr>
          <w:rFonts w:asciiTheme="minorHAnsi" w:hAnsiTheme="minorHAnsi" w:cstheme="minorHAnsi"/>
        </w:rPr>
        <w:t xml:space="preserve"> </w:t>
      </w:r>
      <w:r w:rsidRPr="002D5915">
        <w:rPr>
          <w:rFonts w:asciiTheme="minorHAnsi" w:hAnsiTheme="minorHAnsi" w:cstheme="minorHAnsi"/>
        </w:rPr>
        <w:t>Jogszabályi kötelezettsége a Hivatalnak, hogy el kell készítenie és a testületnek még a zárszámadás előtt meg kell tárgyalni ezt a napirendi pontot</w:t>
      </w:r>
      <w:r w:rsidR="00F6170F" w:rsidRPr="002D5915">
        <w:rPr>
          <w:rFonts w:asciiTheme="minorHAnsi" w:hAnsiTheme="minorHAnsi" w:cstheme="minorHAnsi"/>
        </w:rPr>
        <w:t>.</w:t>
      </w:r>
      <w:r w:rsidRPr="002D5915">
        <w:rPr>
          <w:rFonts w:asciiTheme="minorHAnsi" w:hAnsiTheme="minorHAnsi" w:cstheme="minorHAnsi"/>
        </w:rPr>
        <w:t xml:space="preserve"> Az Önkormányzatot illetően relevanciája nincsen</w:t>
      </w:r>
      <w:r w:rsidR="009477A7">
        <w:rPr>
          <w:rFonts w:asciiTheme="minorHAnsi" w:hAnsiTheme="minorHAnsi" w:cstheme="minorHAnsi"/>
        </w:rPr>
        <w:t>,</w:t>
      </w:r>
      <w:r w:rsidRPr="002D5915">
        <w:rPr>
          <w:rFonts w:asciiTheme="minorHAnsi" w:hAnsiTheme="minorHAnsi" w:cstheme="minorHAnsi"/>
        </w:rPr>
        <w:t xml:space="preserve"> a tavalyi évben sem külső</w:t>
      </w:r>
      <w:r w:rsidR="009477A7">
        <w:rPr>
          <w:rFonts w:asciiTheme="minorHAnsi" w:hAnsiTheme="minorHAnsi" w:cstheme="minorHAnsi"/>
        </w:rPr>
        <w:t>,</w:t>
      </w:r>
      <w:r w:rsidRPr="002D5915">
        <w:rPr>
          <w:rFonts w:asciiTheme="minorHAnsi" w:hAnsiTheme="minorHAnsi" w:cstheme="minorHAnsi"/>
        </w:rPr>
        <w:t xml:space="preserve"> sem belső ellenőrzés nem került lefolytatásra, de erről határoznia kell a testületnek.</w:t>
      </w:r>
    </w:p>
    <w:p w14:paraId="38D1A80F" w14:textId="77777777" w:rsidR="00D85568" w:rsidRPr="002D5915" w:rsidRDefault="00D85568" w:rsidP="005841A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70C524D" w14:textId="38A7BFA1" w:rsidR="00D85568" w:rsidRPr="002D5915" w:rsidRDefault="00D85568" w:rsidP="005841A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b/>
          <w:bCs/>
          <w:i/>
          <w:iCs/>
        </w:rPr>
        <w:t xml:space="preserve">ifj. Kovács György elnök: </w:t>
      </w:r>
      <w:r w:rsidR="005841A0" w:rsidRPr="002D5915">
        <w:rPr>
          <w:rFonts w:asciiTheme="minorHAnsi" w:hAnsiTheme="minorHAnsi" w:cstheme="minorHAnsi"/>
        </w:rPr>
        <w:t>Akkor el kell fogadjuk?</w:t>
      </w:r>
    </w:p>
    <w:p w14:paraId="23F4E14F" w14:textId="77777777" w:rsidR="00D85568" w:rsidRPr="002D5915" w:rsidRDefault="00D85568" w:rsidP="005841A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E712E4" w14:textId="782171C9" w:rsidR="000D6ACF" w:rsidRPr="002D5915" w:rsidRDefault="005841A0" w:rsidP="005841A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b/>
          <w:bCs/>
          <w:i/>
          <w:iCs/>
        </w:rPr>
        <w:t>dr. Holczer Mónika igazgatóságvezető</w:t>
      </w:r>
      <w:r w:rsidR="00F6170F" w:rsidRPr="002D5915">
        <w:rPr>
          <w:rFonts w:asciiTheme="minorHAnsi" w:hAnsiTheme="minorHAnsi" w:cstheme="minorHAnsi"/>
          <w:b/>
          <w:bCs/>
          <w:i/>
          <w:iCs/>
        </w:rPr>
        <w:t xml:space="preserve">: </w:t>
      </w:r>
      <w:r w:rsidRPr="002D5915">
        <w:rPr>
          <w:rFonts w:asciiTheme="minorHAnsi" w:hAnsiTheme="minorHAnsi" w:cstheme="minorHAnsi"/>
        </w:rPr>
        <w:t>Igen.</w:t>
      </w:r>
    </w:p>
    <w:p w14:paraId="0390C0A5" w14:textId="22D7455D" w:rsidR="000D6ACF" w:rsidRPr="002D5915" w:rsidRDefault="000D6ACF" w:rsidP="005841A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C13D401" w14:textId="13F2E705" w:rsidR="00A55B0F" w:rsidRPr="002D5915" w:rsidRDefault="00921E73" w:rsidP="005841A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b/>
          <w:bCs/>
          <w:i/>
          <w:iCs/>
        </w:rPr>
        <w:t>ifj. Kovács György elnök:</w:t>
      </w:r>
      <w:r w:rsidRPr="002D5915">
        <w:rPr>
          <w:rFonts w:asciiTheme="minorHAnsi" w:hAnsiTheme="minorHAnsi" w:cstheme="minorHAnsi"/>
        </w:rPr>
        <w:t xml:space="preserve"> </w:t>
      </w:r>
      <w:r w:rsidR="00A9458C" w:rsidRPr="002D5915">
        <w:rPr>
          <w:rFonts w:asciiTheme="minorHAnsi" w:hAnsiTheme="minorHAnsi" w:cstheme="minorHAnsi"/>
        </w:rPr>
        <w:t>A</w:t>
      </w:r>
      <w:r w:rsidRPr="002D5915">
        <w:rPr>
          <w:rFonts w:asciiTheme="minorHAnsi" w:hAnsiTheme="minorHAnsi" w:cstheme="minorHAnsi"/>
        </w:rPr>
        <w:t>ki ezzel egyetért</w:t>
      </w:r>
      <w:r w:rsidR="00A9458C" w:rsidRPr="002D5915">
        <w:rPr>
          <w:rFonts w:asciiTheme="minorHAnsi" w:hAnsiTheme="minorHAnsi" w:cstheme="minorHAnsi"/>
        </w:rPr>
        <w:t>,</w:t>
      </w:r>
      <w:r w:rsidRPr="002D5915">
        <w:rPr>
          <w:rFonts w:asciiTheme="minorHAnsi" w:hAnsiTheme="minorHAnsi" w:cstheme="minorHAnsi"/>
        </w:rPr>
        <w:t xml:space="preserve"> kézfelemeléssel jelezze.</w:t>
      </w:r>
    </w:p>
    <w:p w14:paraId="6604C043" w14:textId="77777777" w:rsidR="00A55B0F" w:rsidRPr="002D5915" w:rsidRDefault="00A55B0F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33C616" w14:textId="6E40E220" w:rsidR="000F437E" w:rsidRPr="002D5915" w:rsidRDefault="00A9458C" w:rsidP="004723D4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2D5915">
        <w:rPr>
          <w:rFonts w:asciiTheme="minorHAnsi" w:hAnsiTheme="minorHAnsi" w:cstheme="minorHAnsi"/>
          <w:i/>
          <w:iCs/>
        </w:rPr>
        <w:t>További k</w:t>
      </w:r>
      <w:r w:rsidR="000F437E" w:rsidRPr="002D5915">
        <w:rPr>
          <w:rFonts w:asciiTheme="minorHAnsi" w:hAnsiTheme="minorHAnsi" w:cstheme="minorHAnsi"/>
          <w:i/>
          <w:iCs/>
        </w:rPr>
        <w:t>érdés, hozzászólás nem hangzott el.</w:t>
      </w:r>
    </w:p>
    <w:p w14:paraId="50D6225C" w14:textId="77777777" w:rsidR="0042308E" w:rsidRPr="002D5915" w:rsidRDefault="0042308E" w:rsidP="004723D4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2139613D" w14:textId="2CAFB738" w:rsidR="00921E73" w:rsidRPr="002D5915" w:rsidRDefault="000F437E" w:rsidP="000271D0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2D5915">
        <w:rPr>
          <w:rFonts w:asciiTheme="minorHAnsi" w:hAnsiTheme="minorHAnsi" w:cstheme="minorHAnsi"/>
          <w:b/>
          <w:i/>
        </w:rPr>
        <w:t xml:space="preserve">Az elnök szavazásra teszi fel az előterjesztésben szereplő határozati </w:t>
      </w:r>
      <w:r w:rsidR="001220E7" w:rsidRPr="002D5915">
        <w:rPr>
          <w:rFonts w:asciiTheme="minorHAnsi" w:hAnsiTheme="minorHAnsi" w:cstheme="minorHAnsi"/>
          <w:b/>
          <w:i/>
        </w:rPr>
        <w:t xml:space="preserve">javaslatot, melyet a </w:t>
      </w:r>
      <w:r w:rsidR="002A3AF9" w:rsidRPr="002D5915">
        <w:rPr>
          <w:rFonts w:asciiTheme="minorHAnsi" w:hAnsiTheme="minorHAnsi" w:cstheme="minorHAnsi"/>
          <w:b/>
          <w:i/>
        </w:rPr>
        <w:t>képviselő-testület</w:t>
      </w:r>
      <w:r w:rsidR="001220E7" w:rsidRPr="002D5915">
        <w:rPr>
          <w:rFonts w:asciiTheme="minorHAnsi" w:hAnsiTheme="minorHAnsi" w:cstheme="minorHAnsi"/>
          <w:b/>
          <w:i/>
        </w:rPr>
        <w:t xml:space="preserve"> </w:t>
      </w:r>
      <w:r w:rsidR="005841A0" w:rsidRPr="002D5915">
        <w:rPr>
          <w:rFonts w:asciiTheme="minorHAnsi" w:hAnsiTheme="minorHAnsi" w:cstheme="minorHAnsi"/>
          <w:b/>
          <w:i/>
        </w:rPr>
        <w:t>3</w:t>
      </w:r>
      <w:r w:rsidRPr="002D5915">
        <w:rPr>
          <w:rFonts w:asciiTheme="minorHAnsi" w:hAnsiTheme="minorHAnsi" w:cstheme="minorHAnsi"/>
          <w:b/>
          <w:i/>
        </w:rPr>
        <w:t xml:space="preserve"> igen szavazattal, egyhangúlag elfogadott, és a következő határozatot hozta:</w:t>
      </w:r>
    </w:p>
    <w:p w14:paraId="7542982C" w14:textId="77777777" w:rsidR="000271D0" w:rsidRPr="002D5915" w:rsidRDefault="000271D0" w:rsidP="000271D0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216049BD" w14:textId="77777777" w:rsidR="005841A0" w:rsidRPr="005841A0" w:rsidRDefault="005841A0" w:rsidP="005841A0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5841A0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05F9A8A9" w14:textId="77777777" w:rsidR="005841A0" w:rsidRPr="005841A0" w:rsidRDefault="005841A0" w:rsidP="005841A0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5841A0">
        <w:rPr>
          <w:rFonts w:asciiTheme="minorHAnsi" w:hAnsiTheme="minorHAnsi" w:cstheme="minorHAnsi"/>
          <w:b/>
          <w:u w:val="single"/>
        </w:rPr>
        <w:t>10/2024. (V.28.) határozata</w:t>
      </w:r>
    </w:p>
    <w:p w14:paraId="55C81C6E" w14:textId="77777777" w:rsidR="005841A0" w:rsidRPr="005841A0" w:rsidRDefault="005841A0" w:rsidP="005841A0">
      <w:pPr>
        <w:spacing w:after="0" w:line="240" w:lineRule="auto"/>
        <w:jc w:val="center"/>
        <w:rPr>
          <w:i/>
          <w:color w:val="000000"/>
        </w:rPr>
      </w:pPr>
      <w:r w:rsidRPr="005841A0">
        <w:rPr>
          <w:b/>
          <w:i/>
          <w:color w:val="000000"/>
        </w:rPr>
        <w:t>a Szekszárdi Roma Nemzetiségi Önkormányzat tekintetében 2023. évben lezajlott ellenőrzésekről szóló ellenőrzési jelentés elfogadásáról</w:t>
      </w:r>
    </w:p>
    <w:p w14:paraId="78F79B46" w14:textId="77777777" w:rsidR="005841A0" w:rsidRPr="005841A0" w:rsidRDefault="005841A0" w:rsidP="005841A0">
      <w:pPr>
        <w:spacing w:after="0" w:line="240" w:lineRule="auto"/>
        <w:jc w:val="both"/>
        <w:rPr>
          <w:color w:val="000000"/>
        </w:rPr>
      </w:pPr>
    </w:p>
    <w:p w14:paraId="4E0CBB2C" w14:textId="77777777" w:rsidR="005841A0" w:rsidRPr="005841A0" w:rsidRDefault="005841A0" w:rsidP="005841A0">
      <w:pPr>
        <w:spacing w:after="0" w:line="240" w:lineRule="auto"/>
        <w:jc w:val="both"/>
        <w:rPr>
          <w:rFonts w:cs="Calibri"/>
          <w:bCs/>
          <w:color w:val="000000"/>
        </w:rPr>
      </w:pPr>
      <w:r w:rsidRPr="005841A0">
        <w:rPr>
          <w:color w:val="000000"/>
        </w:rPr>
        <w:t>A Szekszárdi Roma Nemzetiségi Önkormányzat Képviselő-testülete a 2023. évben lefolytatott ellenőrzésekről szóló összefoglaló ellenőzrési jelentést tudomásul veszi és jóváhagyja.</w:t>
      </w:r>
    </w:p>
    <w:p w14:paraId="597572CE" w14:textId="77777777" w:rsidR="005841A0" w:rsidRPr="005841A0" w:rsidRDefault="005841A0" w:rsidP="005841A0">
      <w:pPr>
        <w:spacing w:after="0" w:line="240" w:lineRule="auto"/>
        <w:rPr>
          <w:color w:val="000000"/>
        </w:rPr>
      </w:pPr>
    </w:p>
    <w:p w14:paraId="09C2314A" w14:textId="77777777" w:rsidR="005841A0" w:rsidRPr="005841A0" w:rsidRDefault="005841A0" w:rsidP="005841A0">
      <w:pPr>
        <w:spacing w:after="0" w:line="240" w:lineRule="auto"/>
        <w:rPr>
          <w:b/>
          <w:color w:val="000000"/>
        </w:rPr>
      </w:pPr>
      <w:r w:rsidRPr="005841A0">
        <w:rPr>
          <w:b/>
          <w:color w:val="000000"/>
        </w:rPr>
        <w:t xml:space="preserve">Határidő: </w:t>
      </w:r>
      <w:r w:rsidRPr="005841A0">
        <w:rPr>
          <w:b/>
          <w:color w:val="000000"/>
        </w:rPr>
        <w:tab/>
        <w:t>A döntéshozatal napja</w:t>
      </w:r>
    </w:p>
    <w:p w14:paraId="79E99F4C" w14:textId="6F012ACB" w:rsidR="005841A0" w:rsidRPr="005841A0" w:rsidRDefault="005841A0" w:rsidP="005841A0">
      <w:pPr>
        <w:spacing w:after="0" w:line="240" w:lineRule="auto"/>
        <w:rPr>
          <w:b/>
          <w:color w:val="000000"/>
        </w:rPr>
      </w:pPr>
      <w:r w:rsidRPr="005841A0">
        <w:rPr>
          <w:b/>
          <w:color w:val="000000"/>
        </w:rPr>
        <w:t>Felelős:</w:t>
      </w:r>
      <w:r w:rsidRPr="002D5915">
        <w:rPr>
          <w:b/>
          <w:color w:val="000000"/>
        </w:rPr>
        <w:tab/>
      </w:r>
      <w:r w:rsidRPr="005841A0">
        <w:rPr>
          <w:b/>
          <w:color w:val="000000"/>
        </w:rPr>
        <w:tab/>
        <w:t>ifj. Kovács György elnök</w:t>
      </w:r>
    </w:p>
    <w:p w14:paraId="7D865B26" w14:textId="77777777" w:rsidR="00931FF3" w:rsidRPr="002D5915" w:rsidRDefault="00931FF3" w:rsidP="00931FF3">
      <w:pPr>
        <w:spacing w:after="0" w:line="240" w:lineRule="auto"/>
        <w:ind w:left="360"/>
        <w:rPr>
          <w:lang w:eastAsia="hu-HU"/>
        </w:rPr>
      </w:pPr>
    </w:p>
    <w:p w14:paraId="3FB468AB" w14:textId="77777777" w:rsidR="00E417D8" w:rsidRPr="002D5915" w:rsidRDefault="00E417D8">
      <w:pPr>
        <w:rPr>
          <w:b/>
          <w:bCs/>
          <w:lang w:eastAsia="hu-HU"/>
        </w:rPr>
      </w:pPr>
      <w:r w:rsidRPr="002D5915">
        <w:rPr>
          <w:b/>
          <w:bCs/>
          <w:lang w:eastAsia="hu-HU"/>
        </w:rPr>
        <w:br w:type="page"/>
      </w:r>
    </w:p>
    <w:p w14:paraId="6CBCAEB3" w14:textId="77777777" w:rsidR="005841A0" w:rsidRPr="002D5915" w:rsidRDefault="005841A0" w:rsidP="00B309CE">
      <w:pPr>
        <w:spacing w:after="0" w:line="240" w:lineRule="auto"/>
        <w:jc w:val="both"/>
        <w:rPr>
          <w:rFonts w:asciiTheme="minorHAnsi" w:hAnsiTheme="minorHAnsi" w:cstheme="minorHAnsi"/>
          <w:b/>
          <w:lang w:eastAsia="hu-HU"/>
        </w:rPr>
      </w:pPr>
      <w:r w:rsidRPr="002D5915">
        <w:rPr>
          <w:rFonts w:asciiTheme="minorHAnsi" w:hAnsiTheme="minorHAnsi" w:cstheme="minorHAnsi"/>
          <w:bCs/>
          <w:i/>
          <w:iCs/>
          <w:u w:val="single"/>
        </w:rPr>
        <w:lastRenderedPageBreak/>
        <w:t>2.napirendi pont:</w:t>
      </w:r>
    </w:p>
    <w:p w14:paraId="1D86EF9B" w14:textId="77777777" w:rsidR="005841A0" w:rsidRPr="002D5915" w:rsidRDefault="005841A0" w:rsidP="00B309CE">
      <w:pPr>
        <w:spacing w:after="0" w:line="240" w:lineRule="auto"/>
        <w:jc w:val="both"/>
        <w:rPr>
          <w:rFonts w:eastAsia="Times New Roman" w:cs="Calibri"/>
          <w:b/>
          <w:u w:val="single"/>
          <w:lang w:eastAsia="hu-HU"/>
        </w:rPr>
      </w:pPr>
      <w:r w:rsidRPr="002D5915">
        <w:rPr>
          <w:rFonts w:eastAsia="Times New Roman" w:cs="Calibri"/>
          <w:b/>
          <w:u w:val="single"/>
          <w:lang w:eastAsia="hu-HU"/>
        </w:rPr>
        <w:t>Javaslat a Szekszárdi Roma Nemzetiségi Önkormányzat 2023. évi költségvetésének második módosítására</w:t>
      </w:r>
    </w:p>
    <w:p w14:paraId="5CA2DA69" w14:textId="77777777" w:rsidR="005841A0" w:rsidRPr="002D5915" w:rsidRDefault="005841A0" w:rsidP="00B309CE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eastAsia="hu-HU"/>
        </w:rPr>
      </w:pPr>
      <w:r w:rsidRPr="002D5915">
        <w:rPr>
          <w:bCs/>
          <w:iCs/>
        </w:rPr>
        <w:t>(8. számú előterjesztés)</w:t>
      </w:r>
    </w:p>
    <w:p w14:paraId="6EA1C476" w14:textId="77777777" w:rsidR="005841A0" w:rsidRPr="002D5915" w:rsidRDefault="005841A0" w:rsidP="00B309CE">
      <w:pPr>
        <w:spacing w:after="0" w:line="240" w:lineRule="auto"/>
        <w:contextualSpacing/>
        <w:jc w:val="both"/>
        <w:rPr>
          <w:rFonts w:eastAsia="Times New Roman"/>
          <w:lang w:eastAsia="hu-HU"/>
        </w:rPr>
      </w:pPr>
      <w:r w:rsidRPr="002D5915">
        <w:rPr>
          <w:rFonts w:eastAsia="Times New Roman"/>
          <w:b/>
          <w:lang w:eastAsia="hu-HU"/>
        </w:rPr>
        <w:t>Előterjesztő:</w:t>
      </w:r>
      <w:r w:rsidRPr="002D5915">
        <w:rPr>
          <w:rFonts w:eastAsia="Times New Roman"/>
          <w:lang w:eastAsia="hu-HU"/>
        </w:rPr>
        <w:t xml:space="preserve"> ifj. Kovács György elnök</w:t>
      </w:r>
    </w:p>
    <w:p w14:paraId="4EFAC64C" w14:textId="77777777" w:rsidR="005841A0" w:rsidRPr="002D5915" w:rsidRDefault="005841A0" w:rsidP="00B309CE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  <w:r w:rsidRPr="002D5915">
        <w:rPr>
          <w:rFonts w:eastAsia="Times New Roman" w:cs="Calibri"/>
          <w:b/>
          <w:bCs/>
          <w:lang w:eastAsia="hu-HU"/>
        </w:rPr>
        <w:t xml:space="preserve">Előadó: </w:t>
      </w:r>
      <w:r w:rsidRPr="002D5915">
        <w:rPr>
          <w:rFonts w:eastAsia="Times New Roman" w:cs="Calibri"/>
          <w:bCs/>
          <w:lang w:eastAsia="hu-HU"/>
        </w:rPr>
        <w:t>Szántóné Karl Rita osztályvezető</w:t>
      </w:r>
    </w:p>
    <w:p w14:paraId="39CD30FA" w14:textId="77777777" w:rsidR="005841A0" w:rsidRPr="002D5915" w:rsidRDefault="005841A0" w:rsidP="005841A0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</w:p>
    <w:p w14:paraId="22B8467E" w14:textId="53BF939B" w:rsidR="005841A0" w:rsidRPr="002D5915" w:rsidRDefault="005841A0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ifj. Kovács György elnök: </w:t>
      </w:r>
      <w:r w:rsidR="00B309CE">
        <w:rPr>
          <w:rFonts w:asciiTheme="minorHAnsi" w:eastAsia="Times New Roman" w:hAnsiTheme="minorHAnsi" w:cstheme="minorHAnsi"/>
          <w:bCs/>
          <w:iCs/>
          <w:lang w:eastAsia="hu-HU"/>
        </w:rPr>
        <w:t>Erre úgy tudom, hogy minden évben szükség van a zárszámadás előtt.</w:t>
      </w:r>
    </w:p>
    <w:p w14:paraId="75053BBF" w14:textId="77777777" w:rsidR="00C4320F" w:rsidRPr="002D5915" w:rsidRDefault="00C4320F" w:rsidP="005841A0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3B9DA926" w14:textId="3C4DDB78" w:rsidR="00C4320F" w:rsidRPr="002D5915" w:rsidRDefault="00C4320F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Szántóné Karl Rita osztályvezető: 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>A költségvetés fő összege nem változott, ahogy költöttétek a pénzt</w:t>
      </w:r>
      <w:r w:rsidR="00B309CE">
        <w:rPr>
          <w:rFonts w:asciiTheme="minorHAnsi" w:eastAsia="Times New Roman" w:hAnsiTheme="minorHAnsi" w:cstheme="minorHAnsi"/>
          <w:bCs/>
          <w:iCs/>
          <w:lang w:eastAsia="hu-HU"/>
        </w:rPr>
        <w:t>,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úgy lett átcsoportosítva.</w:t>
      </w:r>
      <w:r w:rsidR="00B309CE">
        <w:rPr>
          <w:rFonts w:asciiTheme="minorHAnsi" w:eastAsia="Times New Roman" w:hAnsiTheme="minorHAnsi" w:cstheme="minorHAnsi"/>
          <w:bCs/>
          <w:iCs/>
          <w:lang w:eastAsia="hu-HU"/>
        </w:rPr>
        <w:t xml:space="preserve"> 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>Ez a pénz már el van költve, így igazából annyi lenne, hogy nektek el kell fogadni. Amit év elején beterveztünk személyi, dologi, telefon</w:t>
      </w:r>
      <w:r w:rsidR="00B309CE">
        <w:rPr>
          <w:rFonts w:asciiTheme="minorHAnsi" w:eastAsia="Times New Roman" w:hAnsiTheme="minorHAnsi" w:cstheme="minorHAnsi"/>
          <w:bCs/>
          <w:iCs/>
          <w:lang w:eastAsia="hu-HU"/>
        </w:rPr>
        <w:t>,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azok ahogyan alakultak</w:t>
      </w:r>
      <w:r w:rsidR="00B309CE">
        <w:rPr>
          <w:rFonts w:asciiTheme="minorHAnsi" w:eastAsia="Times New Roman" w:hAnsiTheme="minorHAnsi" w:cstheme="minorHAnsi"/>
          <w:bCs/>
          <w:iCs/>
          <w:lang w:eastAsia="hu-HU"/>
        </w:rPr>
        <w:t>,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úgy állítottuk össze, de nem költöttetek több pénzt.</w:t>
      </w:r>
    </w:p>
    <w:p w14:paraId="144230B3" w14:textId="77777777" w:rsidR="00C4320F" w:rsidRPr="002D5915" w:rsidRDefault="00C4320F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1A7630F9" w14:textId="04D66112" w:rsidR="00C4320F" w:rsidRPr="002D5915" w:rsidRDefault="00C4320F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ifj. Kovács György elnök: 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>Reméljük a következő ciklusban kicsit nagyobb kerettel rendelkezhetünk.</w:t>
      </w:r>
    </w:p>
    <w:p w14:paraId="2C7322B3" w14:textId="77777777" w:rsidR="00C4320F" w:rsidRPr="002D5915" w:rsidRDefault="00C4320F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ECDA9E1" w14:textId="77777777" w:rsidR="00B309CE" w:rsidRDefault="00C4320F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Gyarmati Gábor elnökhelyettes: 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>20 éve ugyan ennyi pénzből kell gazdálkodni, ami nem egyszerű.</w:t>
      </w:r>
      <w:r w:rsidR="00572D22"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</w:t>
      </w:r>
    </w:p>
    <w:p w14:paraId="2195D4A5" w14:textId="14333267" w:rsidR="00B309CE" w:rsidRDefault="00B309CE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0B215211" w14:textId="776AE00E" w:rsidR="00B309CE" w:rsidRDefault="00B309CE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Szántóné Karl Rita osztályvezető:</w:t>
      </w:r>
      <w:r>
        <w:rPr>
          <w:rFonts w:asciiTheme="minorHAnsi" w:eastAsia="Times New Roman" w:hAnsiTheme="minorHAnsi" w:cstheme="minorHAnsi"/>
          <w:lang w:eastAsia="hu-HU"/>
        </w:rPr>
        <w:t xml:space="preserve"> Pár évvel ezelőtt történt emelés az önkormányzatunk részéről.</w:t>
      </w:r>
    </w:p>
    <w:p w14:paraId="5A2271CB" w14:textId="77777777" w:rsidR="00B309CE" w:rsidRPr="00B309CE" w:rsidRDefault="00B309CE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1FF5ABF4" w14:textId="4004093B" w:rsidR="00C4320F" w:rsidRPr="002D5915" w:rsidRDefault="00B309CE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Gyarmati Gábor elnökhelyettes:</w:t>
      </w:r>
      <w:r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572D22" w:rsidRPr="002D5915">
        <w:rPr>
          <w:rFonts w:asciiTheme="minorHAnsi" w:eastAsia="Times New Roman" w:hAnsiTheme="minorHAnsi" w:cstheme="minorHAnsi"/>
          <w:bCs/>
          <w:iCs/>
          <w:lang w:eastAsia="hu-HU"/>
        </w:rPr>
        <w:t>4 év után meg kellene nézni, hogy a 4.000.000 Ft akkor mennyit ért és most mennyi értéke van.</w:t>
      </w:r>
    </w:p>
    <w:p w14:paraId="6C8DDB9C" w14:textId="77777777" w:rsidR="00C4320F" w:rsidRPr="002D5915" w:rsidRDefault="00C4320F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54F5EA77" w14:textId="5F05BE3F" w:rsidR="00572D22" w:rsidRPr="002D5915" w:rsidRDefault="00572D22" w:rsidP="00572D2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b/>
          <w:bCs/>
          <w:i/>
          <w:iCs/>
        </w:rPr>
        <w:t>ifj. Kovács György elnök:</w:t>
      </w:r>
      <w:r w:rsidRPr="002D5915">
        <w:rPr>
          <w:rFonts w:asciiTheme="minorHAnsi" w:hAnsiTheme="minorHAnsi" w:cstheme="minorHAnsi"/>
        </w:rPr>
        <w:t xml:space="preserve"> Aki </w:t>
      </w:r>
      <w:r w:rsidR="00B309CE">
        <w:rPr>
          <w:rFonts w:asciiTheme="minorHAnsi" w:hAnsiTheme="minorHAnsi" w:cstheme="minorHAnsi"/>
        </w:rPr>
        <w:t xml:space="preserve">a kiküldött határozati javaslattal </w:t>
      </w:r>
      <w:r w:rsidRPr="002D5915">
        <w:rPr>
          <w:rFonts w:asciiTheme="minorHAnsi" w:hAnsiTheme="minorHAnsi" w:cstheme="minorHAnsi"/>
        </w:rPr>
        <w:t>egyetért, kézfelemeléssel jelezze.</w:t>
      </w:r>
    </w:p>
    <w:p w14:paraId="7930BCE8" w14:textId="77777777" w:rsidR="00572D22" w:rsidRPr="002D5915" w:rsidRDefault="00572D22" w:rsidP="00572D2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DCBFCC7" w14:textId="77777777" w:rsidR="00572D22" w:rsidRPr="002D5915" w:rsidRDefault="00572D22" w:rsidP="00572D22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bookmarkStart w:id="3" w:name="_Hlk168398375"/>
      <w:r w:rsidRPr="002D5915">
        <w:rPr>
          <w:rFonts w:asciiTheme="minorHAnsi" w:hAnsiTheme="minorHAnsi" w:cstheme="minorHAnsi"/>
          <w:i/>
          <w:iCs/>
        </w:rPr>
        <w:t>További kérdés, hozzászólás nem hangzott el.</w:t>
      </w:r>
    </w:p>
    <w:bookmarkEnd w:id="3"/>
    <w:p w14:paraId="48C5525F" w14:textId="0AB6DE04" w:rsidR="00572D22" w:rsidRDefault="00572D22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78766739" w14:textId="77777777" w:rsidR="00B309CE" w:rsidRPr="002D5915" w:rsidRDefault="00B309CE" w:rsidP="00B309CE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2D5915">
        <w:rPr>
          <w:rFonts w:asciiTheme="minorHAnsi" w:hAnsiTheme="minorHAnsi" w:cstheme="minorHAnsi"/>
          <w:b/>
          <w:i/>
        </w:rPr>
        <w:t>Az elnök szavazásra teszi fel az előterjesztésben szereplő határozati javaslatot, melyet a képviselő-testület 3 igen szavazattal, egyhangúlag elfogadott, és a következő határozatot hozta:</w:t>
      </w:r>
    </w:p>
    <w:p w14:paraId="247004D7" w14:textId="77777777" w:rsidR="00B309CE" w:rsidRPr="002D5915" w:rsidRDefault="00B309CE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5D0229AE" w14:textId="77777777" w:rsidR="00572D22" w:rsidRPr="00572D22" w:rsidRDefault="00572D22" w:rsidP="00572D22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572D22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3705F185" w14:textId="77777777" w:rsidR="00572D22" w:rsidRPr="00572D22" w:rsidRDefault="00572D22" w:rsidP="00572D22">
      <w:pPr>
        <w:spacing w:after="0" w:line="240" w:lineRule="auto"/>
        <w:ind w:left="720"/>
        <w:contextualSpacing/>
        <w:jc w:val="center"/>
        <w:rPr>
          <w:rFonts w:asciiTheme="minorHAnsi" w:hAnsiTheme="minorHAnsi" w:cstheme="minorHAnsi"/>
          <w:b/>
        </w:rPr>
      </w:pPr>
      <w:r w:rsidRPr="00572D22">
        <w:rPr>
          <w:rFonts w:asciiTheme="minorHAnsi" w:hAnsiTheme="minorHAnsi" w:cstheme="minorHAnsi"/>
          <w:b/>
        </w:rPr>
        <w:t>11/2024. (V.28.) határozata</w:t>
      </w:r>
    </w:p>
    <w:p w14:paraId="7A0F5813" w14:textId="77777777" w:rsidR="00572D22" w:rsidRPr="00572D22" w:rsidRDefault="00572D22" w:rsidP="00572D22">
      <w:pPr>
        <w:spacing w:after="0" w:line="240" w:lineRule="auto"/>
        <w:jc w:val="center"/>
        <w:rPr>
          <w:rFonts w:cs="Calibri"/>
          <w:b/>
        </w:rPr>
      </w:pPr>
      <w:r w:rsidRPr="00572D22">
        <w:rPr>
          <w:rFonts w:cs="Calibri"/>
          <w:b/>
        </w:rPr>
        <w:t>a 2023. évi költségvetés módosításáról</w:t>
      </w:r>
    </w:p>
    <w:p w14:paraId="39B2CC29" w14:textId="77777777" w:rsidR="00572D22" w:rsidRPr="00572D22" w:rsidRDefault="00572D22" w:rsidP="00572D22">
      <w:pPr>
        <w:spacing w:after="0" w:line="240" w:lineRule="auto"/>
        <w:jc w:val="center"/>
        <w:rPr>
          <w:rFonts w:cs="Calibri"/>
          <w:b/>
          <w:i/>
          <w:iCs/>
        </w:rPr>
      </w:pPr>
    </w:p>
    <w:p w14:paraId="1B4F1318" w14:textId="77777777" w:rsidR="00572D22" w:rsidRPr="00572D22" w:rsidRDefault="00572D22" w:rsidP="00572D22">
      <w:pPr>
        <w:spacing w:after="0" w:line="240" w:lineRule="auto"/>
        <w:rPr>
          <w:rFonts w:cs="Calibri"/>
        </w:rPr>
      </w:pPr>
      <w:r w:rsidRPr="00572D22">
        <w:rPr>
          <w:rFonts w:cs="Calibri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2023. évi költségvetésének elfogadásáról szóló 5/2023. (II.22.) határozatát (a továbbiakban: Határozat) az alábbiak szerint módosítja:</w:t>
      </w:r>
    </w:p>
    <w:p w14:paraId="439C3D29" w14:textId="77777777" w:rsidR="00572D22" w:rsidRPr="00572D22" w:rsidRDefault="00572D22" w:rsidP="00572D22">
      <w:pPr>
        <w:spacing w:after="0" w:line="240" w:lineRule="auto"/>
        <w:rPr>
          <w:rFonts w:cs="Calibri"/>
          <w:b/>
        </w:rPr>
      </w:pPr>
    </w:p>
    <w:p w14:paraId="5BE325A2" w14:textId="77777777" w:rsidR="00572D22" w:rsidRPr="00572D22" w:rsidRDefault="00572D22" w:rsidP="00572D2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cs="Calibri"/>
          <w:b/>
        </w:rPr>
      </w:pPr>
      <w:r w:rsidRPr="00572D22">
        <w:rPr>
          <w:rFonts w:cs="Calibri"/>
          <w:b/>
        </w:rPr>
        <w:t>A Határozat II. 1.-2. pontja helyébe az alábbi rendelkezés lép:</w:t>
      </w:r>
    </w:p>
    <w:p w14:paraId="3427AC97" w14:textId="77777777" w:rsidR="00572D22" w:rsidRPr="00572D22" w:rsidRDefault="00572D22" w:rsidP="00572D22">
      <w:pPr>
        <w:spacing w:after="0" w:line="240" w:lineRule="auto"/>
        <w:rPr>
          <w:rFonts w:cs="Calibri"/>
          <w:b/>
        </w:rPr>
      </w:pPr>
    </w:p>
    <w:p w14:paraId="7114F68B" w14:textId="77777777" w:rsidR="00572D22" w:rsidRPr="00572D22" w:rsidRDefault="00572D22" w:rsidP="00572D22">
      <w:pPr>
        <w:keepNext/>
        <w:spacing w:after="0" w:line="240" w:lineRule="auto"/>
        <w:outlineLvl w:val="1"/>
        <w:rPr>
          <w:rFonts w:cs="Calibri"/>
          <w:b/>
          <w:bCs/>
          <w:u w:val="single"/>
        </w:rPr>
      </w:pPr>
      <w:r w:rsidRPr="00572D22">
        <w:rPr>
          <w:rFonts w:cs="Calibri"/>
          <w:b/>
          <w:bCs/>
          <w:u w:val="single"/>
        </w:rPr>
        <w:t>„II. A költségvetés bevételei és kiadásai</w:t>
      </w:r>
    </w:p>
    <w:p w14:paraId="4C431C98" w14:textId="77777777" w:rsidR="00572D22" w:rsidRPr="00572D22" w:rsidRDefault="00572D22" w:rsidP="00572D22">
      <w:pPr>
        <w:spacing w:after="0" w:line="240" w:lineRule="auto"/>
        <w:jc w:val="both"/>
        <w:rPr>
          <w:rFonts w:cs="Calibri"/>
          <w:bCs/>
        </w:rPr>
      </w:pPr>
    </w:p>
    <w:p w14:paraId="45ACD4DA" w14:textId="77777777" w:rsidR="00572D22" w:rsidRPr="00572D22" w:rsidRDefault="00572D22" w:rsidP="00572D2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cs="Calibri"/>
        </w:rPr>
      </w:pPr>
      <w:r w:rsidRPr="00572D22">
        <w:rPr>
          <w:rFonts w:cs="Calibri"/>
        </w:rPr>
        <w:t>A Képviselő-testület a Szekszárdi Roma Nemzetiségi Önkormányzat 2023. évi költségvetésének</w:t>
      </w:r>
    </w:p>
    <w:p w14:paraId="126E7CAD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</w:p>
    <w:p w14:paraId="33B1A548" w14:textId="77777777" w:rsidR="00572D22" w:rsidRPr="00572D22" w:rsidRDefault="00572D22" w:rsidP="00572D22">
      <w:pPr>
        <w:numPr>
          <w:ilvl w:val="0"/>
          <w:numId w:val="32"/>
        </w:numPr>
        <w:tabs>
          <w:tab w:val="right" w:pos="7513"/>
        </w:tabs>
        <w:spacing w:after="0" w:line="240" w:lineRule="auto"/>
        <w:ind w:left="2694" w:hanging="426"/>
        <w:contextualSpacing/>
        <w:jc w:val="both"/>
        <w:rPr>
          <w:rFonts w:cs="Calibri"/>
        </w:rPr>
      </w:pPr>
      <w:r w:rsidRPr="00572D22">
        <w:rPr>
          <w:rFonts w:cs="Calibri"/>
        </w:rPr>
        <w:t xml:space="preserve">bevételi főösszegét </w:t>
      </w:r>
      <w:r w:rsidRPr="00572D22">
        <w:rPr>
          <w:rFonts w:cs="Calibri"/>
        </w:rPr>
        <w:tab/>
        <w:t>6 169 ezer Ft-ban,</w:t>
      </w:r>
    </w:p>
    <w:p w14:paraId="411E89FB" w14:textId="77777777" w:rsidR="00572D22" w:rsidRPr="00572D22" w:rsidRDefault="00572D22" w:rsidP="00572D22">
      <w:pPr>
        <w:numPr>
          <w:ilvl w:val="0"/>
          <w:numId w:val="32"/>
        </w:numPr>
        <w:tabs>
          <w:tab w:val="right" w:pos="7513"/>
        </w:tabs>
        <w:spacing w:after="0" w:line="240" w:lineRule="auto"/>
        <w:ind w:left="2694" w:hanging="426"/>
        <w:contextualSpacing/>
        <w:jc w:val="both"/>
        <w:rPr>
          <w:rFonts w:cs="Calibri"/>
        </w:rPr>
      </w:pPr>
      <w:r w:rsidRPr="00572D22">
        <w:rPr>
          <w:rFonts w:cs="Calibri"/>
        </w:rPr>
        <w:t xml:space="preserve">kiadási főösszegét </w:t>
      </w:r>
      <w:r w:rsidRPr="00572D22">
        <w:rPr>
          <w:rFonts w:cs="Calibri"/>
        </w:rPr>
        <w:tab/>
        <w:t>6 169 ezer Ft-ban</w:t>
      </w:r>
    </w:p>
    <w:p w14:paraId="4BA03F52" w14:textId="77777777" w:rsidR="00572D22" w:rsidRPr="00572D22" w:rsidRDefault="00572D22" w:rsidP="00572D22">
      <w:pPr>
        <w:tabs>
          <w:tab w:val="left" w:pos="8222"/>
        </w:tabs>
        <w:spacing w:after="0" w:line="240" w:lineRule="auto"/>
        <w:rPr>
          <w:rFonts w:cs="Calibri"/>
        </w:rPr>
      </w:pPr>
      <w:r w:rsidRPr="00572D22">
        <w:rPr>
          <w:rFonts w:cs="Calibri"/>
        </w:rPr>
        <w:t>állapítja meg.</w:t>
      </w:r>
    </w:p>
    <w:p w14:paraId="5DA9FE29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</w:p>
    <w:p w14:paraId="5D884EC6" w14:textId="77777777" w:rsidR="00572D22" w:rsidRPr="00572D22" w:rsidRDefault="00572D22" w:rsidP="00572D2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cs="Calibri"/>
        </w:rPr>
      </w:pPr>
      <w:r w:rsidRPr="00572D22">
        <w:rPr>
          <w:rFonts w:cs="Calibri"/>
        </w:rPr>
        <w:t xml:space="preserve">A Képviselő-testület a költségvetési kiadás  </w:t>
      </w:r>
    </w:p>
    <w:p w14:paraId="5142E0A3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</w:p>
    <w:p w14:paraId="0DB0BDD6" w14:textId="77777777" w:rsidR="00572D22" w:rsidRPr="00572D22" w:rsidRDefault="00572D22" w:rsidP="00572D22">
      <w:pPr>
        <w:numPr>
          <w:ilvl w:val="0"/>
          <w:numId w:val="33"/>
        </w:numPr>
        <w:spacing w:after="0" w:line="240" w:lineRule="auto"/>
        <w:ind w:left="2694" w:hanging="426"/>
        <w:contextualSpacing/>
        <w:jc w:val="both"/>
        <w:rPr>
          <w:rFonts w:cs="Calibri"/>
        </w:rPr>
      </w:pPr>
      <w:r w:rsidRPr="00572D22">
        <w:rPr>
          <w:rFonts w:cs="Calibri"/>
        </w:rPr>
        <w:lastRenderedPageBreak/>
        <w:t xml:space="preserve">működési célú összegét: </w:t>
      </w:r>
      <w:r w:rsidRPr="00572D22">
        <w:rPr>
          <w:rFonts w:cs="Calibri"/>
        </w:rPr>
        <w:tab/>
        <w:t>6 169 ezer Ft-ban,</w:t>
      </w:r>
    </w:p>
    <w:p w14:paraId="506F6E71" w14:textId="77777777" w:rsidR="00572D22" w:rsidRPr="00572D22" w:rsidRDefault="00572D22" w:rsidP="00572D22">
      <w:pPr>
        <w:numPr>
          <w:ilvl w:val="0"/>
          <w:numId w:val="33"/>
        </w:numPr>
        <w:tabs>
          <w:tab w:val="right" w:pos="7371"/>
        </w:tabs>
        <w:spacing w:after="0" w:line="240" w:lineRule="auto"/>
        <w:ind w:left="2694" w:hanging="426"/>
        <w:contextualSpacing/>
        <w:jc w:val="both"/>
        <w:rPr>
          <w:rFonts w:cs="Calibri"/>
        </w:rPr>
      </w:pPr>
      <w:r w:rsidRPr="00572D22">
        <w:rPr>
          <w:rFonts w:cs="Calibri"/>
        </w:rPr>
        <w:t xml:space="preserve">felhalmozási célú összegét: </w:t>
      </w:r>
      <w:r w:rsidRPr="00572D22">
        <w:rPr>
          <w:rFonts w:cs="Calibri"/>
        </w:rPr>
        <w:tab/>
        <w:t>0 ezer Ft-ban</w:t>
      </w:r>
    </w:p>
    <w:p w14:paraId="5DECCBA0" w14:textId="77777777" w:rsidR="00572D22" w:rsidRPr="00572D22" w:rsidRDefault="00572D22" w:rsidP="00572D22">
      <w:pPr>
        <w:spacing w:after="0" w:line="240" w:lineRule="auto"/>
        <w:rPr>
          <w:rFonts w:cs="Calibri"/>
        </w:rPr>
      </w:pPr>
      <w:r w:rsidRPr="00572D22">
        <w:rPr>
          <w:rFonts w:cs="Calibri"/>
        </w:rPr>
        <w:t>állapítja meg.”</w:t>
      </w:r>
    </w:p>
    <w:p w14:paraId="604CAC83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</w:p>
    <w:p w14:paraId="7883134D" w14:textId="77777777" w:rsidR="00572D22" w:rsidRPr="00572D22" w:rsidRDefault="00572D22" w:rsidP="00572D22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cs="Calibri"/>
          <w:b/>
        </w:rPr>
      </w:pPr>
      <w:r w:rsidRPr="00572D22">
        <w:rPr>
          <w:rFonts w:cs="Calibri"/>
          <w:b/>
        </w:rPr>
        <w:t xml:space="preserve">A határozat mellékletei az alábbiak szerint módosulnak: </w:t>
      </w:r>
    </w:p>
    <w:p w14:paraId="57885886" w14:textId="77777777" w:rsidR="00572D22" w:rsidRPr="00572D22" w:rsidRDefault="00572D22" w:rsidP="00572D22">
      <w:pPr>
        <w:spacing w:after="0" w:line="240" w:lineRule="auto"/>
        <w:jc w:val="both"/>
        <w:rPr>
          <w:rFonts w:cs="Calibri"/>
          <w:bCs/>
        </w:rPr>
      </w:pPr>
    </w:p>
    <w:p w14:paraId="24B8E7B8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  <w:r w:rsidRPr="00572D22">
        <w:rPr>
          <w:rFonts w:cs="Calibri"/>
        </w:rPr>
        <w:t xml:space="preserve">(1) </w:t>
      </w:r>
      <w:r w:rsidRPr="00572D22">
        <w:rPr>
          <w:rFonts w:cs="Calibri"/>
        </w:rPr>
        <w:tab/>
        <w:t>A határozat I. mérlege helyébe jelen határozat I. mérlege lép.</w:t>
      </w:r>
    </w:p>
    <w:p w14:paraId="649E4BEB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  <w:r w:rsidRPr="00572D22">
        <w:rPr>
          <w:rFonts w:cs="Calibri"/>
        </w:rPr>
        <w:t xml:space="preserve">(2) </w:t>
      </w:r>
      <w:r w:rsidRPr="00572D22">
        <w:rPr>
          <w:rFonts w:cs="Calibri"/>
        </w:rPr>
        <w:tab/>
        <w:t>A határozat I.A. mérlege helyébe jelen határozat I.A. mérlege lép.</w:t>
      </w:r>
    </w:p>
    <w:p w14:paraId="27D35A8D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  <w:r w:rsidRPr="00572D22">
        <w:rPr>
          <w:rFonts w:cs="Calibri"/>
        </w:rPr>
        <w:t xml:space="preserve">(3) </w:t>
      </w:r>
      <w:r w:rsidRPr="00572D22">
        <w:rPr>
          <w:rFonts w:cs="Calibri"/>
        </w:rPr>
        <w:tab/>
        <w:t>A határozat 1. melléklete helyébe jelen határozat 1. melléklete lép.</w:t>
      </w:r>
    </w:p>
    <w:p w14:paraId="7245A770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  <w:r w:rsidRPr="00572D22">
        <w:rPr>
          <w:rFonts w:cs="Calibri"/>
        </w:rPr>
        <w:t xml:space="preserve">(4) </w:t>
      </w:r>
      <w:r w:rsidRPr="00572D22">
        <w:rPr>
          <w:rFonts w:cs="Calibri"/>
        </w:rPr>
        <w:tab/>
        <w:t>A határozat 2. melléklete helyébe jelen határozat 2. melléklete lép.</w:t>
      </w:r>
    </w:p>
    <w:p w14:paraId="75357A2E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  <w:r w:rsidRPr="00572D22">
        <w:rPr>
          <w:rFonts w:cs="Calibri"/>
        </w:rPr>
        <w:t>(5)</w:t>
      </w:r>
      <w:r w:rsidRPr="00572D22">
        <w:rPr>
          <w:rFonts w:cs="Calibri"/>
        </w:rPr>
        <w:tab/>
        <w:t>A határozat 3. melléklete helyébe jelen határozat 3. melléklete lép.</w:t>
      </w:r>
    </w:p>
    <w:p w14:paraId="1F9D38B7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  <w:r w:rsidRPr="00572D22">
        <w:rPr>
          <w:rFonts w:cs="Calibri"/>
        </w:rPr>
        <w:t xml:space="preserve">(6) </w:t>
      </w:r>
      <w:r w:rsidRPr="00572D22">
        <w:rPr>
          <w:rFonts w:cs="Calibri"/>
        </w:rPr>
        <w:tab/>
        <w:t>A határozat 4. melléklete helyébe jelen határozat 4. melléklete lép.</w:t>
      </w:r>
    </w:p>
    <w:p w14:paraId="6D957DA6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  <w:r w:rsidRPr="00572D22">
        <w:rPr>
          <w:rFonts w:cs="Calibri"/>
        </w:rPr>
        <w:t>(7)</w:t>
      </w:r>
      <w:r w:rsidRPr="00572D22">
        <w:rPr>
          <w:rFonts w:cs="Calibri"/>
        </w:rPr>
        <w:tab/>
        <w:t>A határozat 5. melléklete helyébe jelen határozat 5. melléklete lép.</w:t>
      </w:r>
    </w:p>
    <w:p w14:paraId="1B0239D9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  <w:r w:rsidRPr="00572D22">
        <w:rPr>
          <w:rFonts w:cs="Calibri"/>
        </w:rPr>
        <w:t>(8)</w:t>
      </w:r>
      <w:r w:rsidRPr="00572D22">
        <w:rPr>
          <w:rFonts w:cs="Calibri"/>
        </w:rPr>
        <w:tab/>
        <w:t>A határozat 6. melléklete helyébe jelen határozat 6. melléklete lép.</w:t>
      </w:r>
    </w:p>
    <w:p w14:paraId="3F720D14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  <w:r w:rsidRPr="00572D22">
        <w:rPr>
          <w:rFonts w:cs="Calibri"/>
        </w:rPr>
        <w:t>(9)</w:t>
      </w:r>
      <w:r w:rsidRPr="00572D22">
        <w:rPr>
          <w:rFonts w:cs="Calibri"/>
        </w:rPr>
        <w:tab/>
        <w:t>A határozat 7. melléklete helyébe jelen határozat 7. melléklete lép.</w:t>
      </w:r>
    </w:p>
    <w:p w14:paraId="156C8A8A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  <w:r w:rsidRPr="00572D22">
        <w:rPr>
          <w:rFonts w:cs="Calibri"/>
        </w:rPr>
        <w:t>(10)</w:t>
      </w:r>
      <w:r w:rsidRPr="00572D22">
        <w:rPr>
          <w:rFonts w:cs="Calibri"/>
        </w:rPr>
        <w:tab/>
        <w:t>A határozat 8. melléklete helyébe jelen határozat 8. melléklete lép.</w:t>
      </w:r>
    </w:p>
    <w:p w14:paraId="000B948C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  <w:r w:rsidRPr="00572D22">
        <w:rPr>
          <w:rFonts w:cs="Calibri"/>
        </w:rPr>
        <w:t>(11)</w:t>
      </w:r>
      <w:r w:rsidRPr="00572D22">
        <w:rPr>
          <w:rFonts w:cs="Calibri"/>
        </w:rPr>
        <w:tab/>
        <w:t>A határozat 9. melléklete helyébe jelen határozat 9. melléklete lép.</w:t>
      </w:r>
    </w:p>
    <w:p w14:paraId="574E6C1D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  <w:r w:rsidRPr="00572D22">
        <w:rPr>
          <w:rFonts w:cs="Calibri"/>
        </w:rPr>
        <w:t>(12)</w:t>
      </w:r>
      <w:r w:rsidRPr="00572D22">
        <w:rPr>
          <w:rFonts w:cs="Calibri"/>
        </w:rPr>
        <w:tab/>
        <w:t>A határozat 10. melléklete helyébe jelen határozat 7. melléklete lép.</w:t>
      </w:r>
    </w:p>
    <w:p w14:paraId="769689A5" w14:textId="77777777" w:rsidR="00572D22" w:rsidRPr="00572D22" w:rsidRDefault="00572D22" w:rsidP="00572D22">
      <w:pPr>
        <w:spacing w:after="0" w:line="240" w:lineRule="auto"/>
        <w:jc w:val="both"/>
        <w:rPr>
          <w:rFonts w:cs="Calibri"/>
          <w:b/>
        </w:rPr>
      </w:pPr>
    </w:p>
    <w:p w14:paraId="082B891D" w14:textId="77777777" w:rsidR="00572D22" w:rsidRPr="00572D22" w:rsidRDefault="00572D22" w:rsidP="00572D22">
      <w:pPr>
        <w:spacing w:after="0" w:line="240" w:lineRule="auto"/>
        <w:jc w:val="both"/>
        <w:rPr>
          <w:rFonts w:cs="Calibri"/>
          <w:b/>
        </w:rPr>
      </w:pPr>
      <w:r w:rsidRPr="00572D22">
        <w:rPr>
          <w:rFonts w:cs="Calibri"/>
          <w:b/>
        </w:rPr>
        <w:t xml:space="preserve">3.  A határozat egyéb pontjai változatlanok maradnak. </w:t>
      </w:r>
    </w:p>
    <w:p w14:paraId="0937CEEB" w14:textId="77777777" w:rsidR="00572D22" w:rsidRPr="00572D22" w:rsidRDefault="00572D22" w:rsidP="00572D22">
      <w:pPr>
        <w:spacing w:after="0" w:line="240" w:lineRule="auto"/>
        <w:jc w:val="both"/>
        <w:rPr>
          <w:rFonts w:cs="Calibri"/>
          <w:b/>
        </w:rPr>
      </w:pPr>
    </w:p>
    <w:p w14:paraId="3D09B562" w14:textId="77777777" w:rsidR="00572D22" w:rsidRPr="00572D22" w:rsidRDefault="00572D22" w:rsidP="00572D22">
      <w:pPr>
        <w:spacing w:after="0" w:line="240" w:lineRule="auto"/>
        <w:jc w:val="both"/>
        <w:rPr>
          <w:rFonts w:cs="Calibri"/>
          <w:b/>
        </w:rPr>
      </w:pPr>
      <w:r w:rsidRPr="00572D22">
        <w:rPr>
          <w:rFonts w:cs="Calibri"/>
          <w:b/>
        </w:rPr>
        <w:t xml:space="preserve">4. A határozat az elfogadása napján lép hatályba. </w:t>
      </w:r>
    </w:p>
    <w:p w14:paraId="38804A4B" w14:textId="77777777" w:rsidR="00572D22" w:rsidRPr="00572D22" w:rsidRDefault="00572D22" w:rsidP="00572D22">
      <w:pPr>
        <w:spacing w:after="0" w:line="240" w:lineRule="auto"/>
        <w:jc w:val="both"/>
        <w:rPr>
          <w:rFonts w:cs="Calibri"/>
        </w:rPr>
      </w:pPr>
    </w:p>
    <w:p w14:paraId="2CAEE2FC" w14:textId="77777777" w:rsidR="00572D22" w:rsidRPr="00572D22" w:rsidRDefault="00572D22" w:rsidP="00572D22">
      <w:pPr>
        <w:spacing w:after="0" w:line="240" w:lineRule="auto"/>
        <w:jc w:val="both"/>
        <w:rPr>
          <w:rFonts w:cs="Calibri"/>
          <w:b/>
        </w:rPr>
      </w:pPr>
      <w:r w:rsidRPr="00572D22">
        <w:rPr>
          <w:rFonts w:cs="Calibri"/>
          <w:b/>
        </w:rPr>
        <w:t xml:space="preserve">Határidő: </w:t>
      </w:r>
      <w:r w:rsidRPr="00572D22">
        <w:rPr>
          <w:rFonts w:cs="Calibri"/>
          <w:b/>
        </w:rPr>
        <w:tab/>
        <w:t xml:space="preserve">a döntéshozatal napja </w:t>
      </w:r>
    </w:p>
    <w:p w14:paraId="4C4698D1" w14:textId="7162DB9B" w:rsidR="00572D22" w:rsidRPr="00572D22" w:rsidRDefault="00572D22" w:rsidP="00572D22">
      <w:pPr>
        <w:spacing w:after="0" w:line="240" w:lineRule="auto"/>
        <w:jc w:val="both"/>
        <w:rPr>
          <w:rFonts w:cs="Calibri"/>
          <w:b/>
        </w:rPr>
      </w:pPr>
      <w:r w:rsidRPr="00572D22">
        <w:rPr>
          <w:rFonts w:cs="Calibri"/>
          <w:b/>
        </w:rPr>
        <w:t>Felelős:</w:t>
      </w:r>
      <w:r w:rsidRPr="00572D22">
        <w:rPr>
          <w:rFonts w:cs="Calibri"/>
          <w:b/>
        </w:rPr>
        <w:tab/>
        <w:t xml:space="preserve"> </w:t>
      </w:r>
      <w:r w:rsidR="00B309CE">
        <w:rPr>
          <w:rFonts w:cs="Calibri"/>
          <w:b/>
        </w:rPr>
        <w:tab/>
      </w:r>
      <w:r w:rsidRPr="00572D22">
        <w:rPr>
          <w:rFonts w:cs="Calibri"/>
          <w:b/>
        </w:rPr>
        <w:t>ifj. Kovács György elnök</w:t>
      </w:r>
    </w:p>
    <w:p w14:paraId="116640FE" w14:textId="77777777" w:rsidR="00572D22" w:rsidRPr="002D5915" w:rsidRDefault="00572D22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7756FADD" w14:textId="77777777" w:rsidR="00572D22" w:rsidRPr="002D5915" w:rsidRDefault="00572D22" w:rsidP="00572D22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r w:rsidRPr="002D5915">
        <w:rPr>
          <w:rFonts w:asciiTheme="minorHAnsi" w:hAnsiTheme="minorHAnsi" w:cstheme="minorHAnsi"/>
          <w:bCs/>
          <w:i/>
          <w:iCs/>
          <w:u w:val="single"/>
        </w:rPr>
        <w:t>3.napirendi pont:</w:t>
      </w:r>
    </w:p>
    <w:p w14:paraId="5EE2E506" w14:textId="77777777" w:rsidR="00572D22" w:rsidRPr="002D5915" w:rsidRDefault="00572D22" w:rsidP="00572D22">
      <w:pPr>
        <w:spacing w:after="0" w:line="240" w:lineRule="auto"/>
        <w:rPr>
          <w:bCs/>
          <w:iCs/>
        </w:rPr>
      </w:pPr>
      <w:r w:rsidRPr="002D5915">
        <w:rPr>
          <w:b/>
          <w:u w:val="single"/>
        </w:rPr>
        <w:t>A Szekszárdi Roma Nemzetiségi Önkormányzat 2023. évi költségvetésének végrehajtása</w:t>
      </w:r>
      <w:r w:rsidRPr="002D5915">
        <w:rPr>
          <w:bCs/>
          <w:iCs/>
        </w:rPr>
        <w:t xml:space="preserve"> </w:t>
      </w:r>
    </w:p>
    <w:p w14:paraId="4178F105" w14:textId="77777777" w:rsidR="00572D22" w:rsidRPr="002D5915" w:rsidRDefault="00572D22" w:rsidP="00572D22">
      <w:pPr>
        <w:spacing w:after="0" w:line="240" w:lineRule="auto"/>
        <w:rPr>
          <w:rFonts w:asciiTheme="minorHAnsi" w:hAnsiTheme="minorHAnsi" w:cstheme="minorHAnsi"/>
          <w:bCs/>
          <w:iCs/>
          <w:lang w:eastAsia="hu-HU"/>
        </w:rPr>
      </w:pPr>
      <w:r w:rsidRPr="002D5915">
        <w:rPr>
          <w:bCs/>
          <w:iCs/>
        </w:rPr>
        <w:t>(7. számú előterjesztés)</w:t>
      </w:r>
    </w:p>
    <w:p w14:paraId="57C31E7D" w14:textId="77777777" w:rsidR="00572D22" w:rsidRPr="002D5915" w:rsidRDefault="00572D22" w:rsidP="00572D22">
      <w:pPr>
        <w:spacing w:after="0" w:line="240" w:lineRule="auto"/>
        <w:contextualSpacing/>
        <w:jc w:val="both"/>
        <w:rPr>
          <w:rFonts w:eastAsia="Times New Roman"/>
          <w:lang w:eastAsia="hu-HU"/>
        </w:rPr>
      </w:pPr>
      <w:r w:rsidRPr="002D5915">
        <w:rPr>
          <w:rFonts w:eastAsia="Times New Roman"/>
          <w:b/>
          <w:lang w:eastAsia="hu-HU"/>
        </w:rPr>
        <w:t>Előterjesztő:</w:t>
      </w:r>
      <w:r w:rsidRPr="002D5915">
        <w:rPr>
          <w:rFonts w:eastAsia="Times New Roman"/>
          <w:lang w:eastAsia="hu-HU"/>
        </w:rPr>
        <w:t xml:space="preserve"> ifj. Kovács György elnök</w:t>
      </w:r>
    </w:p>
    <w:p w14:paraId="73757ACC" w14:textId="77777777" w:rsidR="00572D22" w:rsidRPr="002D5915" w:rsidRDefault="00572D22" w:rsidP="00572D22">
      <w:pPr>
        <w:spacing w:after="0" w:line="240" w:lineRule="auto"/>
        <w:contextualSpacing/>
        <w:jc w:val="both"/>
        <w:rPr>
          <w:rFonts w:eastAsia="Times New Roman" w:cs="Calibri"/>
          <w:bCs/>
          <w:lang w:eastAsia="hu-HU"/>
        </w:rPr>
      </w:pPr>
      <w:r w:rsidRPr="002D5915">
        <w:rPr>
          <w:rFonts w:eastAsia="Times New Roman" w:cs="Calibri"/>
          <w:b/>
          <w:bCs/>
          <w:lang w:eastAsia="hu-HU"/>
        </w:rPr>
        <w:t xml:space="preserve">Előadó: </w:t>
      </w:r>
      <w:r w:rsidRPr="002D5915">
        <w:rPr>
          <w:rFonts w:eastAsia="Times New Roman" w:cs="Calibri"/>
          <w:bCs/>
          <w:lang w:eastAsia="hu-HU"/>
        </w:rPr>
        <w:t>Szántóné Karl Rita osztályvezető</w:t>
      </w:r>
    </w:p>
    <w:p w14:paraId="15577BC0" w14:textId="77777777" w:rsidR="00572D22" w:rsidRPr="002D5915" w:rsidRDefault="00572D22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582A16C7" w14:textId="33CB542D" w:rsidR="00572D22" w:rsidRPr="002D5915" w:rsidRDefault="00572D22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Szántóné Karl Rita osztályvezető: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Itt is a rendezvények rendben lezajlottak. 401.000 </w:t>
      </w:r>
      <w:r w:rsidR="00B309CE">
        <w:rPr>
          <w:rFonts w:asciiTheme="minorHAnsi" w:eastAsia="Times New Roman" w:hAnsiTheme="minorHAnsi" w:cstheme="minorHAnsi"/>
          <w:bCs/>
          <w:iCs/>
          <w:lang w:eastAsia="hu-HU"/>
        </w:rPr>
        <w:t xml:space="preserve">forint 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>maradványotok keletkezett kiadás</w:t>
      </w:r>
      <w:r w:rsidR="00B309CE">
        <w:rPr>
          <w:rFonts w:asciiTheme="minorHAnsi" w:eastAsia="Times New Roman" w:hAnsiTheme="minorHAnsi" w:cstheme="minorHAnsi"/>
          <w:bCs/>
          <w:iCs/>
          <w:lang w:eastAsia="hu-HU"/>
        </w:rPr>
        <w:t xml:space="preserve"> 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>különbségben. Ennyivel többet költhettek 2024-es évben.</w:t>
      </w:r>
    </w:p>
    <w:p w14:paraId="1720F66E" w14:textId="77777777" w:rsidR="00357675" w:rsidRPr="002D5915" w:rsidRDefault="00357675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5638C4EE" w14:textId="51467DD5" w:rsidR="00357675" w:rsidRPr="002D5915" w:rsidRDefault="00357675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ifj. Kovács György elnök: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Akkor most hozunk egy határozatot erről is ugye?</w:t>
      </w:r>
    </w:p>
    <w:p w14:paraId="3F881160" w14:textId="77777777" w:rsidR="00357675" w:rsidRPr="002D5915" w:rsidRDefault="00357675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03886C78" w14:textId="0E04E358" w:rsidR="00357675" w:rsidRPr="002D5915" w:rsidRDefault="00357675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dr. Holczer Mónika igazgatóságvezető: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Igen.</w:t>
      </w:r>
    </w:p>
    <w:p w14:paraId="7E7D1E0A" w14:textId="77777777" w:rsidR="008373E4" w:rsidRPr="002D5915" w:rsidRDefault="008373E4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28544CFD" w14:textId="3040A2A0" w:rsidR="008373E4" w:rsidRPr="002D5915" w:rsidRDefault="008373E4" w:rsidP="00C4320F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ifj. Kovács György elnök: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Aki a 3. számú napirendi ponttal egyetért</w:t>
      </w:r>
      <w:r w:rsidR="00B309CE">
        <w:rPr>
          <w:rFonts w:asciiTheme="minorHAnsi" w:eastAsia="Times New Roman" w:hAnsiTheme="minorHAnsi" w:cstheme="minorHAnsi"/>
          <w:bCs/>
          <w:iCs/>
          <w:lang w:eastAsia="hu-HU"/>
        </w:rPr>
        <w:t>,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kézfelemeléssel jelezze.</w:t>
      </w:r>
    </w:p>
    <w:p w14:paraId="7C3044CB" w14:textId="77777777" w:rsidR="00E417D8" w:rsidRPr="002D5915" w:rsidRDefault="00E417D8" w:rsidP="00931FF3">
      <w:pPr>
        <w:spacing w:after="0" w:line="240" w:lineRule="auto"/>
        <w:ind w:right="57" w:firstLine="708"/>
        <w:jc w:val="both"/>
        <w:rPr>
          <w:b/>
        </w:rPr>
      </w:pPr>
    </w:p>
    <w:p w14:paraId="6321F40F" w14:textId="77777777" w:rsidR="008373E4" w:rsidRPr="002D5915" w:rsidRDefault="008373E4" w:rsidP="008373E4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2D5915">
        <w:rPr>
          <w:rFonts w:asciiTheme="minorHAnsi" w:hAnsiTheme="minorHAnsi" w:cstheme="minorHAnsi"/>
          <w:i/>
          <w:iCs/>
        </w:rPr>
        <w:t>További kérdés, hozzászólás nem hangzott el.</w:t>
      </w:r>
    </w:p>
    <w:p w14:paraId="234F8C71" w14:textId="7694553F" w:rsidR="008373E4" w:rsidRDefault="008373E4" w:rsidP="009048D5">
      <w:pPr>
        <w:spacing w:after="0" w:line="240" w:lineRule="auto"/>
        <w:ind w:right="57"/>
        <w:jc w:val="both"/>
        <w:rPr>
          <w:b/>
        </w:rPr>
      </w:pPr>
    </w:p>
    <w:p w14:paraId="4FC4C7A3" w14:textId="77777777" w:rsidR="009048D5" w:rsidRPr="002D5915" w:rsidRDefault="009048D5" w:rsidP="009048D5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2D5915">
        <w:rPr>
          <w:rFonts w:asciiTheme="minorHAnsi" w:hAnsiTheme="minorHAnsi" w:cstheme="minorHAnsi"/>
          <w:b/>
          <w:i/>
        </w:rPr>
        <w:t>Az elnök szavazásra teszi fel az előterjesztésben szereplő határozati javaslatot, melyet a képviselő-testület 3 igen szavazattal, egyhangúlag elfogadott, és a következő határozatot hozta:</w:t>
      </w:r>
    </w:p>
    <w:p w14:paraId="339755D6" w14:textId="77777777" w:rsidR="009048D5" w:rsidRPr="002D5915" w:rsidRDefault="009048D5" w:rsidP="009048D5">
      <w:pPr>
        <w:spacing w:after="0" w:line="240" w:lineRule="auto"/>
        <w:ind w:right="57"/>
        <w:jc w:val="both"/>
        <w:rPr>
          <w:b/>
        </w:rPr>
      </w:pPr>
    </w:p>
    <w:p w14:paraId="7222C905" w14:textId="77777777" w:rsidR="002D5915" w:rsidRPr="002D5915" w:rsidRDefault="002D5915" w:rsidP="002D5915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2D591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3B86B2F6" w14:textId="77777777" w:rsidR="002D5915" w:rsidRPr="002D5915" w:rsidRDefault="002D5915" w:rsidP="002D5915">
      <w:pPr>
        <w:spacing w:after="0" w:line="240" w:lineRule="auto"/>
        <w:ind w:left="720"/>
        <w:contextualSpacing/>
        <w:jc w:val="center"/>
        <w:rPr>
          <w:rFonts w:asciiTheme="minorHAnsi" w:hAnsiTheme="minorHAnsi" w:cstheme="minorHAnsi"/>
          <w:b/>
        </w:rPr>
      </w:pPr>
      <w:r w:rsidRPr="002D5915">
        <w:rPr>
          <w:rFonts w:asciiTheme="minorHAnsi" w:hAnsiTheme="minorHAnsi" w:cstheme="minorHAnsi"/>
          <w:b/>
        </w:rPr>
        <w:t>12/2024. (V.28.) határozata</w:t>
      </w:r>
    </w:p>
    <w:p w14:paraId="398C61CE" w14:textId="77777777" w:rsidR="002D5915" w:rsidRPr="002D5915" w:rsidRDefault="002D5915" w:rsidP="002D5915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b/>
        </w:rPr>
        <w:t>A Szekszárdi Roma Nemzetiségi Önkormányzat 2023. évi költségvetésének végrehajtásáról</w:t>
      </w:r>
    </w:p>
    <w:p w14:paraId="5990FEE4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  <w:bCs/>
        </w:rPr>
      </w:pPr>
    </w:p>
    <w:p w14:paraId="2A8F4F9D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bCs/>
        </w:rPr>
        <w:t xml:space="preserve">A </w:t>
      </w:r>
      <w:r w:rsidRPr="002D5915">
        <w:rPr>
          <w:rFonts w:asciiTheme="minorHAnsi" w:hAnsiTheme="minorHAnsi" w:cstheme="minorHAnsi"/>
        </w:rPr>
        <w:t xml:space="preserve">Szekszárdi Roma Nemzetiségi Önkormányzat Képviselő-testülete az Alaptörvény 32. cikk (2) bekezdésében meghatározott eredeti jogalkotói hatáskörében, az Alaptörvény 32. cikk (1) bekezdés a) </w:t>
      </w:r>
      <w:r w:rsidRPr="002D5915">
        <w:rPr>
          <w:rFonts w:asciiTheme="minorHAnsi" w:hAnsiTheme="minorHAnsi" w:cstheme="minorHAnsi"/>
        </w:rPr>
        <w:lastRenderedPageBreak/>
        <w:t>és f) pontjában, a helyi önkormányzatok és szerveik, a köztársasági megbízottak, valamint egyes centrális alárendeltségű szervek feladat- és hatásköreiről szóló 1991. évi XX. törvény 138. § (1) bekezdés k) pontjában meghatározott feladatkörében eljárva a következőket rendeli el:</w:t>
      </w:r>
    </w:p>
    <w:p w14:paraId="56EE0B42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  <w:i/>
        </w:rPr>
      </w:pPr>
    </w:p>
    <w:p w14:paraId="0532B8EC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iCs/>
        </w:rPr>
      </w:pPr>
      <w:r w:rsidRPr="002D5915">
        <w:rPr>
          <w:rFonts w:asciiTheme="minorHAnsi" w:hAnsiTheme="minorHAnsi" w:cstheme="minorHAnsi"/>
          <w:b/>
          <w:bCs/>
          <w:iCs/>
        </w:rPr>
        <w:t>1. A határozat hatálya</w:t>
      </w:r>
    </w:p>
    <w:p w14:paraId="05ECF654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</w:rPr>
      </w:pPr>
    </w:p>
    <w:p w14:paraId="6EB297A8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b/>
        </w:rPr>
        <w:t>1. §</w:t>
      </w:r>
      <w:r w:rsidRPr="002D5915">
        <w:rPr>
          <w:rFonts w:asciiTheme="minorHAnsi" w:hAnsiTheme="minorHAnsi" w:cstheme="minorHAnsi"/>
        </w:rPr>
        <w:t xml:space="preserve"> A határozat hatálya a Szekszárdi Roma Nemzetiségi Önkormányzatra, (a továbbiakban: Önkormányzat), annak Képviselő-testületére terjed ki.</w:t>
      </w:r>
    </w:p>
    <w:p w14:paraId="5470E923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iCs/>
        </w:rPr>
      </w:pPr>
    </w:p>
    <w:p w14:paraId="0AACCD24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iCs/>
        </w:rPr>
      </w:pPr>
      <w:r w:rsidRPr="002D5915">
        <w:rPr>
          <w:rFonts w:asciiTheme="minorHAnsi" w:hAnsiTheme="minorHAnsi" w:cstheme="minorHAnsi"/>
          <w:b/>
          <w:bCs/>
          <w:iCs/>
        </w:rPr>
        <w:t>2. Az önkormányzat és költségvetési szerve 2023. évi költségvetésének végrehajtása</w:t>
      </w:r>
    </w:p>
    <w:p w14:paraId="2246A75C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</w:rPr>
      </w:pPr>
    </w:p>
    <w:p w14:paraId="0B8F40A1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b/>
        </w:rPr>
        <w:t>2. §</w:t>
      </w:r>
      <w:r w:rsidRPr="002D5915">
        <w:rPr>
          <w:rFonts w:asciiTheme="minorHAnsi" w:hAnsiTheme="minorHAnsi" w:cstheme="minorHAnsi"/>
        </w:rPr>
        <w:t xml:space="preserve"> (1) A Szekszárdi Roma Nemzetiségi Önkormányzat Képviselő-testülete (a továbbiakban: Képviselő-testület) a Szekszárdi Roma Nemzetiségi Önkormányzatának 2023. évi költségvetéséről szóló 5/2023. (II.22.) önkormányzati határozata végrehajtását</w:t>
      </w:r>
    </w:p>
    <w:p w14:paraId="11AF098D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030E2E62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D5915">
        <w:rPr>
          <w:rFonts w:asciiTheme="minorHAnsi" w:hAnsiTheme="minorHAnsi" w:cstheme="minorHAnsi"/>
          <w:b/>
        </w:rPr>
        <w:t>a6 169 ezer Ft bevételi főösszeggel,</w:t>
      </w:r>
    </w:p>
    <w:p w14:paraId="52161601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D5915">
        <w:rPr>
          <w:rFonts w:asciiTheme="minorHAnsi" w:hAnsiTheme="minorHAnsi" w:cstheme="minorHAnsi"/>
          <w:b/>
        </w:rPr>
        <w:t>b) 5 768 ezer Ft kiadási főösszeggel,</w:t>
      </w:r>
    </w:p>
    <w:p w14:paraId="34570B3E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D5915">
        <w:rPr>
          <w:rFonts w:asciiTheme="minorHAnsi" w:hAnsiTheme="minorHAnsi" w:cstheme="minorHAnsi"/>
          <w:b/>
        </w:rPr>
        <w:t>c) 401 ezer Ft többlettel</w:t>
      </w:r>
    </w:p>
    <w:p w14:paraId="0A572311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jóváhagyja.</w:t>
      </w:r>
    </w:p>
    <w:p w14:paraId="4BE8F8F9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43A45255" w14:textId="77777777" w:rsidR="002D5915" w:rsidRPr="002D5915" w:rsidRDefault="002D5915" w:rsidP="002D5915">
      <w:pPr>
        <w:tabs>
          <w:tab w:val="right" w:pos="9000"/>
        </w:tabs>
        <w:spacing w:after="0" w:line="240" w:lineRule="auto"/>
        <w:ind w:right="1558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(2) A Képviselő-testület a költségvetési hiány belső finanszírozására szolgáló előző évek költségvetési maradványának igénybevételét 376 ezer Ft-ban,</w:t>
      </w:r>
    </w:p>
    <w:p w14:paraId="11F7539C" w14:textId="77777777" w:rsidR="002D5915" w:rsidRPr="002D5915" w:rsidRDefault="002D5915" w:rsidP="002D5915">
      <w:pPr>
        <w:tabs>
          <w:tab w:val="right" w:pos="8820"/>
        </w:tabs>
        <w:spacing w:after="0" w:line="240" w:lineRule="auto"/>
        <w:ind w:left="720" w:right="3850"/>
        <w:rPr>
          <w:rFonts w:asciiTheme="minorHAnsi" w:hAnsiTheme="minorHAnsi" w:cstheme="minorHAnsi"/>
          <w:iCs/>
        </w:rPr>
      </w:pPr>
    </w:p>
    <w:p w14:paraId="584F3B25" w14:textId="77777777" w:rsidR="002D5915" w:rsidRPr="002D5915" w:rsidRDefault="002D5915" w:rsidP="002D5915">
      <w:pPr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</w:rPr>
      </w:pPr>
      <w:r w:rsidRPr="002D5915">
        <w:rPr>
          <w:rFonts w:asciiTheme="minorHAnsi" w:hAnsiTheme="minorHAnsi" w:cstheme="minorHAnsi"/>
          <w:iCs/>
        </w:rPr>
        <w:t>a) ebből: felhalmozási célú előző évek költségvetési    maradványának igénybevételét</w:t>
      </w:r>
      <w:r w:rsidRPr="002D5915">
        <w:rPr>
          <w:rFonts w:asciiTheme="minorHAnsi" w:hAnsiTheme="minorHAnsi" w:cstheme="minorHAnsi"/>
          <w:iCs/>
        </w:rPr>
        <w:tab/>
        <w:t xml:space="preserve">0 </w:t>
      </w:r>
      <w:r w:rsidRPr="002D5915">
        <w:rPr>
          <w:rFonts w:asciiTheme="minorHAnsi" w:hAnsiTheme="minorHAnsi" w:cstheme="minorHAnsi"/>
        </w:rPr>
        <w:t>ezer Ft-ban,</w:t>
      </w:r>
    </w:p>
    <w:p w14:paraId="729CF279" w14:textId="77777777" w:rsidR="002D5915" w:rsidRPr="002D5915" w:rsidRDefault="002D5915" w:rsidP="002D5915">
      <w:pPr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iCs/>
        </w:rPr>
        <w:t>b) ebből: működési célú előző évek költségvetési maradványának igénybevételét</w:t>
      </w:r>
      <w:r w:rsidRPr="002D5915">
        <w:rPr>
          <w:rFonts w:asciiTheme="minorHAnsi" w:hAnsiTheme="minorHAnsi" w:cstheme="minorHAnsi"/>
          <w:iCs/>
        </w:rPr>
        <w:tab/>
        <w:t xml:space="preserve">376 </w:t>
      </w:r>
      <w:r w:rsidRPr="002D5915">
        <w:rPr>
          <w:rFonts w:asciiTheme="minorHAnsi" w:hAnsiTheme="minorHAnsi" w:cstheme="minorHAnsi"/>
        </w:rPr>
        <w:t>ezer Ft-ban,</w:t>
      </w:r>
    </w:p>
    <w:p w14:paraId="0A0F0BB7" w14:textId="77777777" w:rsidR="002D5915" w:rsidRPr="002D5915" w:rsidRDefault="002D5915" w:rsidP="002D5915">
      <w:pPr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</w:rPr>
      </w:pPr>
    </w:p>
    <w:p w14:paraId="7E41136A" w14:textId="77777777" w:rsidR="002D5915" w:rsidRPr="002D5915" w:rsidRDefault="002D5915" w:rsidP="002D5915">
      <w:pPr>
        <w:spacing w:after="0" w:line="240" w:lineRule="auto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hagyja jóvá.</w:t>
      </w:r>
    </w:p>
    <w:p w14:paraId="2192C298" w14:textId="77777777" w:rsidR="002D5915" w:rsidRPr="002D5915" w:rsidRDefault="002D5915" w:rsidP="002D5915">
      <w:pPr>
        <w:spacing w:after="0" w:line="240" w:lineRule="auto"/>
        <w:rPr>
          <w:rFonts w:asciiTheme="minorHAnsi" w:hAnsiTheme="minorHAnsi" w:cstheme="minorHAnsi"/>
        </w:rPr>
      </w:pPr>
    </w:p>
    <w:p w14:paraId="16400914" w14:textId="77777777" w:rsidR="002D5915" w:rsidRPr="002D5915" w:rsidRDefault="002D5915" w:rsidP="002D5915">
      <w:pPr>
        <w:spacing w:after="0" w:line="240" w:lineRule="auto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 xml:space="preserve">(3) A Képviselő-testület a költségvetési hiány külső finanszírozására szolgáló finanszírozási </w:t>
      </w:r>
      <w:proofErr w:type="gramStart"/>
      <w:r w:rsidRPr="002D5915">
        <w:rPr>
          <w:rFonts w:asciiTheme="minorHAnsi" w:hAnsiTheme="minorHAnsi" w:cstheme="minorHAnsi"/>
        </w:rPr>
        <w:t>bevételeit  0</w:t>
      </w:r>
      <w:proofErr w:type="gramEnd"/>
      <w:r w:rsidRPr="002D5915">
        <w:rPr>
          <w:rFonts w:asciiTheme="minorHAnsi" w:hAnsiTheme="minorHAnsi" w:cstheme="minorHAnsi"/>
        </w:rPr>
        <w:t xml:space="preserve"> ezer Ft-ban,</w:t>
      </w:r>
    </w:p>
    <w:p w14:paraId="31A8FF29" w14:textId="77777777" w:rsidR="002D5915" w:rsidRPr="002D5915" w:rsidRDefault="002D5915" w:rsidP="002D5915">
      <w:pPr>
        <w:keepNext/>
        <w:tabs>
          <w:tab w:val="right" w:pos="8820"/>
        </w:tabs>
        <w:spacing w:after="0" w:line="240" w:lineRule="auto"/>
        <w:ind w:left="720" w:right="3850"/>
        <w:rPr>
          <w:rFonts w:asciiTheme="minorHAnsi" w:hAnsiTheme="minorHAnsi" w:cstheme="minorHAnsi"/>
          <w:bCs/>
          <w:iCs/>
        </w:rPr>
      </w:pPr>
    </w:p>
    <w:p w14:paraId="3B5198E5" w14:textId="77777777" w:rsidR="002D5915" w:rsidRPr="002D5915" w:rsidRDefault="002D5915" w:rsidP="002D5915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</w:rPr>
      </w:pPr>
      <w:r w:rsidRPr="002D5915">
        <w:rPr>
          <w:rFonts w:asciiTheme="minorHAnsi" w:hAnsiTheme="minorHAnsi" w:cstheme="minorHAnsi"/>
          <w:iCs/>
        </w:rPr>
        <w:t xml:space="preserve">a) ebből: működési célú </w:t>
      </w:r>
      <w:proofErr w:type="gramStart"/>
      <w:r w:rsidRPr="002D5915">
        <w:rPr>
          <w:rFonts w:asciiTheme="minorHAnsi" w:hAnsiTheme="minorHAnsi" w:cstheme="minorHAnsi"/>
          <w:iCs/>
        </w:rPr>
        <w:t>finanszírozási  bevételeit</w:t>
      </w:r>
      <w:proofErr w:type="gramEnd"/>
      <w:r w:rsidRPr="002D5915">
        <w:rPr>
          <w:rFonts w:asciiTheme="minorHAnsi" w:hAnsiTheme="minorHAnsi" w:cstheme="minorHAnsi"/>
          <w:iCs/>
        </w:rPr>
        <w:tab/>
      </w:r>
      <w:r w:rsidRPr="002D5915">
        <w:rPr>
          <w:rFonts w:asciiTheme="minorHAnsi" w:hAnsiTheme="minorHAnsi" w:cstheme="minorHAnsi"/>
        </w:rPr>
        <w:t> 0 ezer Ft-ban,</w:t>
      </w:r>
    </w:p>
    <w:p w14:paraId="44634A3B" w14:textId="77777777" w:rsidR="002D5915" w:rsidRPr="002D5915" w:rsidRDefault="002D5915" w:rsidP="002D5915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</w:rPr>
      </w:pPr>
      <w:r w:rsidRPr="002D5915">
        <w:rPr>
          <w:rFonts w:asciiTheme="minorHAnsi" w:hAnsiTheme="minorHAnsi" w:cstheme="minorHAnsi"/>
          <w:iCs/>
        </w:rPr>
        <w:t>b) ebből: felhalmozási célú finanszírozási bevételeit</w:t>
      </w:r>
      <w:r w:rsidRPr="002D5915">
        <w:rPr>
          <w:rFonts w:asciiTheme="minorHAnsi" w:hAnsiTheme="minorHAnsi" w:cstheme="minorHAnsi"/>
          <w:iCs/>
        </w:rPr>
        <w:tab/>
      </w:r>
      <w:r w:rsidRPr="002D5915">
        <w:rPr>
          <w:rFonts w:asciiTheme="minorHAnsi" w:hAnsiTheme="minorHAnsi" w:cstheme="minorHAnsi"/>
        </w:rPr>
        <w:t>0 ezer Ft-ban,</w:t>
      </w:r>
    </w:p>
    <w:p w14:paraId="30238663" w14:textId="77777777" w:rsidR="002D5915" w:rsidRPr="002D5915" w:rsidRDefault="002D5915" w:rsidP="002D5915">
      <w:pPr>
        <w:spacing w:after="0" w:line="240" w:lineRule="auto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hagyja jóvá.</w:t>
      </w:r>
    </w:p>
    <w:p w14:paraId="5DE74C58" w14:textId="77777777" w:rsidR="002D5915" w:rsidRPr="002D5915" w:rsidRDefault="002D5915" w:rsidP="002D5915">
      <w:pPr>
        <w:spacing w:after="0" w:line="240" w:lineRule="auto"/>
        <w:rPr>
          <w:rFonts w:asciiTheme="minorHAnsi" w:hAnsiTheme="minorHAnsi" w:cstheme="minorHAnsi"/>
        </w:rPr>
      </w:pPr>
    </w:p>
    <w:p w14:paraId="0D68B7A5" w14:textId="77777777" w:rsidR="002D5915" w:rsidRPr="002D5915" w:rsidRDefault="002D5915" w:rsidP="002D5915">
      <w:pPr>
        <w:tabs>
          <w:tab w:val="right" w:pos="9000"/>
        </w:tabs>
        <w:spacing w:after="0" w:line="240" w:lineRule="auto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(4) A Képviselő-testület az Önkormányzat finanszírozási célú kiadásait 0 ezer Ft-ban,</w:t>
      </w:r>
    </w:p>
    <w:p w14:paraId="0559E918" w14:textId="77777777" w:rsidR="002D5915" w:rsidRPr="002D5915" w:rsidRDefault="002D5915" w:rsidP="002D5915">
      <w:pPr>
        <w:keepNext/>
        <w:tabs>
          <w:tab w:val="right" w:pos="8820"/>
        </w:tabs>
        <w:spacing w:after="0" w:line="240" w:lineRule="auto"/>
        <w:ind w:left="720" w:right="3850"/>
        <w:rPr>
          <w:rFonts w:asciiTheme="minorHAnsi" w:hAnsiTheme="minorHAnsi" w:cstheme="minorHAnsi"/>
          <w:bCs/>
          <w:iCs/>
        </w:rPr>
      </w:pPr>
    </w:p>
    <w:p w14:paraId="65500161" w14:textId="77777777" w:rsidR="002D5915" w:rsidRPr="002D5915" w:rsidRDefault="002D5915" w:rsidP="002D5915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</w:rPr>
      </w:pPr>
      <w:r w:rsidRPr="002D5915">
        <w:rPr>
          <w:rFonts w:asciiTheme="minorHAnsi" w:hAnsiTheme="minorHAnsi" w:cstheme="minorHAnsi"/>
          <w:iCs/>
        </w:rPr>
        <w:t>a) ebből: működési célú finanszírozási kiadásait</w:t>
      </w:r>
      <w:r w:rsidRPr="002D5915">
        <w:rPr>
          <w:rFonts w:asciiTheme="minorHAnsi" w:hAnsiTheme="minorHAnsi" w:cstheme="minorHAnsi"/>
          <w:iCs/>
        </w:rPr>
        <w:tab/>
        <w:t xml:space="preserve">0 </w:t>
      </w:r>
      <w:r w:rsidRPr="002D5915">
        <w:rPr>
          <w:rFonts w:asciiTheme="minorHAnsi" w:hAnsiTheme="minorHAnsi" w:cstheme="minorHAnsi"/>
        </w:rPr>
        <w:t>ezer Ft-ban,</w:t>
      </w:r>
    </w:p>
    <w:p w14:paraId="4951C0E7" w14:textId="77777777" w:rsidR="002D5915" w:rsidRPr="002D5915" w:rsidRDefault="002D5915" w:rsidP="002D5915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</w:rPr>
      </w:pPr>
      <w:r w:rsidRPr="002D5915">
        <w:rPr>
          <w:rFonts w:asciiTheme="minorHAnsi" w:hAnsiTheme="minorHAnsi" w:cstheme="minorHAnsi"/>
          <w:iCs/>
        </w:rPr>
        <w:t>b) ebből: felhalmozási célú finanszírozási kiadásait</w:t>
      </w:r>
      <w:r w:rsidRPr="002D5915">
        <w:rPr>
          <w:rFonts w:asciiTheme="minorHAnsi" w:hAnsiTheme="minorHAnsi" w:cstheme="minorHAnsi"/>
          <w:iCs/>
        </w:rPr>
        <w:tab/>
        <w:t xml:space="preserve">0 </w:t>
      </w:r>
      <w:r w:rsidRPr="002D5915">
        <w:rPr>
          <w:rFonts w:asciiTheme="minorHAnsi" w:hAnsiTheme="minorHAnsi" w:cstheme="minorHAnsi"/>
        </w:rPr>
        <w:t>ezer Ft-ban,</w:t>
      </w:r>
    </w:p>
    <w:p w14:paraId="60622F83" w14:textId="77777777" w:rsidR="002D5915" w:rsidRPr="002D5915" w:rsidRDefault="002D5915" w:rsidP="002D5915">
      <w:pPr>
        <w:keepNext/>
        <w:tabs>
          <w:tab w:val="right" w:pos="8820"/>
        </w:tabs>
        <w:spacing w:after="0" w:line="240" w:lineRule="auto"/>
        <w:ind w:left="900" w:right="3850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iCs/>
        </w:rPr>
        <w:t>hagyja jóvá</w:t>
      </w:r>
      <w:r w:rsidRPr="002D5915">
        <w:rPr>
          <w:rFonts w:asciiTheme="minorHAnsi" w:hAnsiTheme="minorHAnsi" w:cstheme="minorHAnsi"/>
        </w:rPr>
        <w:t>.</w:t>
      </w:r>
    </w:p>
    <w:p w14:paraId="31C5AD60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07990E3A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b/>
        </w:rPr>
        <w:t xml:space="preserve">3. § </w:t>
      </w:r>
      <w:r w:rsidRPr="002D5915">
        <w:rPr>
          <w:rFonts w:asciiTheme="minorHAnsi" w:hAnsiTheme="minorHAnsi" w:cstheme="minorHAnsi"/>
        </w:rPr>
        <w:t xml:space="preserve">(1) A Képviselő-testület a 2. § (1) bekezdése szerinti bevételi és kiadási főösszegek teljesítését előirányzat-csoportok, kiemelt előirányzatok, kötelező, önként vállalt feladatok, államigazgatási feladatok szerinti bontásban az 1. melléklet szerint hagyja jóvá. </w:t>
      </w:r>
    </w:p>
    <w:p w14:paraId="15C36C16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0516577F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b/>
        </w:rPr>
        <w:t>4. §</w:t>
      </w:r>
      <w:r w:rsidRPr="002D5915">
        <w:rPr>
          <w:rFonts w:asciiTheme="minorHAnsi" w:hAnsiTheme="minorHAnsi" w:cstheme="minorHAnsi"/>
        </w:rPr>
        <w:t xml:space="preserve"> </w:t>
      </w:r>
    </w:p>
    <w:p w14:paraId="45274BE6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0F978934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lastRenderedPageBreak/>
        <w:t>(1) A Képviselő-testület az Önkormányzat 2023. évi előirányzat felhasználását a 2. melléklet szerint hagyja jóvá.</w:t>
      </w:r>
    </w:p>
    <w:p w14:paraId="437750C7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5362C7AC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(2) A Képviselő-testület az Önkormányzat középtávú tervét a 3. melléklet szerint hagyja jóvá.</w:t>
      </w:r>
    </w:p>
    <w:p w14:paraId="0F92E21C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10F910BC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(3)</w:t>
      </w:r>
      <w:r w:rsidRPr="002D5915">
        <w:rPr>
          <w:rFonts w:asciiTheme="minorHAnsi" w:hAnsiTheme="minorHAnsi" w:cstheme="minorHAnsi"/>
          <w:b/>
        </w:rPr>
        <w:t xml:space="preserve"> </w:t>
      </w:r>
      <w:r w:rsidRPr="002D5915">
        <w:rPr>
          <w:rFonts w:asciiTheme="minorHAnsi" w:hAnsiTheme="minorHAnsi" w:cstheme="minorHAnsi"/>
        </w:rPr>
        <w:t xml:space="preserve">A Képviselő-testület a többéves kihatással járó döntések számszerűsítését évenkénti bontásban és összesítve a 4. melléklet szerint hagyja jóvá. </w:t>
      </w:r>
    </w:p>
    <w:p w14:paraId="3E03B77E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2FA32348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(4) A Képviselő-testület az Önkormányzat által nyújtott közvetett támogatások kimutatását az 5. melléklet szerint hagyja jóvá.</w:t>
      </w:r>
    </w:p>
    <w:p w14:paraId="208D5813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69789F5A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(5) A Képviselő-testület az Önkormányzat nevében végzett beruházások teljesítését a 6. melléklet szerint hagyja jóvá.</w:t>
      </w:r>
    </w:p>
    <w:p w14:paraId="5386205A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5B9402AC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(6) A Képviselő-testület az Önkormányzat nevében végzett felújítások teljesítését a 7. melléklet szerint hagyja jóvá.</w:t>
      </w:r>
    </w:p>
    <w:p w14:paraId="5837627D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5FCA45BA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(7)</w:t>
      </w:r>
      <w:r w:rsidRPr="002D5915">
        <w:rPr>
          <w:rFonts w:asciiTheme="minorHAnsi" w:hAnsiTheme="minorHAnsi" w:cstheme="minorHAnsi"/>
          <w:b/>
        </w:rPr>
        <w:t xml:space="preserve"> </w:t>
      </w:r>
      <w:r w:rsidRPr="002D5915">
        <w:rPr>
          <w:rFonts w:asciiTheme="minorHAnsi" w:hAnsiTheme="minorHAnsi" w:cstheme="minorHAnsi"/>
        </w:rPr>
        <w:t xml:space="preserve">A Képviselő-testület az Önkormányzat Európai Uniós, illetve hazai támogatással megvalósuló projektjeivel kapcsolatos kimutatást </w:t>
      </w:r>
      <w:proofErr w:type="spellStart"/>
      <w:r w:rsidRPr="002D5915">
        <w:rPr>
          <w:rFonts w:asciiTheme="minorHAnsi" w:hAnsiTheme="minorHAnsi" w:cstheme="minorHAnsi"/>
        </w:rPr>
        <w:t>projektenkénti</w:t>
      </w:r>
      <w:proofErr w:type="spellEnd"/>
      <w:r w:rsidRPr="002D5915">
        <w:rPr>
          <w:rFonts w:asciiTheme="minorHAnsi" w:hAnsiTheme="minorHAnsi" w:cstheme="minorHAnsi"/>
        </w:rPr>
        <w:t xml:space="preserve"> bontásban a 8. és 9. melléklet szerint hagyja jóvá.</w:t>
      </w:r>
    </w:p>
    <w:p w14:paraId="6DE1D51F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0BB9FD54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(8) A Képviselő-testület az Önkormányzat - Magyarország gazdasági stabilitásáról szóló 2011. évi CXCIV. törvény 8. §-a szerinti - adósságot keletkeztető ügyleteinek, bel- és külföldi irányú kötelezettségek szerinti bontásban a 14. melléklet szerint hagyja jóvá.</w:t>
      </w:r>
    </w:p>
    <w:p w14:paraId="793824C0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79E6E484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(9) A Képviselő-testület a pénzeszközök változását a 15. melléklet szerint hagyja jóvá.</w:t>
      </w:r>
    </w:p>
    <w:p w14:paraId="29D98514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18D3241D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D5915">
        <w:rPr>
          <w:rFonts w:asciiTheme="minorHAnsi" w:hAnsiTheme="minorHAnsi" w:cstheme="minorHAnsi"/>
          <w:b/>
        </w:rPr>
        <w:t>3. Mérlegek és egyéb tájékoztató adatok</w:t>
      </w:r>
    </w:p>
    <w:p w14:paraId="771D29D3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</w:rPr>
      </w:pPr>
    </w:p>
    <w:p w14:paraId="34DA73D2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b/>
        </w:rPr>
        <w:t>6. §</w:t>
      </w:r>
      <w:r w:rsidRPr="002D5915">
        <w:rPr>
          <w:rFonts w:asciiTheme="minorHAnsi" w:hAnsiTheme="minorHAnsi" w:cstheme="minorHAnsi"/>
        </w:rPr>
        <w:t xml:space="preserve"> (1)</w:t>
      </w:r>
      <w:r w:rsidRPr="002D5915">
        <w:rPr>
          <w:rFonts w:asciiTheme="minorHAnsi" w:hAnsiTheme="minorHAnsi" w:cstheme="minorHAnsi"/>
          <w:b/>
        </w:rPr>
        <w:t xml:space="preserve"> </w:t>
      </w:r>
      <w:r w:rsidRPr="002D5915">
        <w:rPr>
          <w:rFonts w:asciiTheme="minorHAnsi" w:hAnsiTheme="minorHAnsi" w:cstheme="minorHAnsi"/>
        </w:rPr>
        <w:t>A Képviselő-testület az Önkormányzat összevont költségvetési mérlegét közgazdasági tagolásban az I. melléklet szerint hagyja jóvá.</w:t>
      </w:r>
    </w:p>
    <w:p w14:paraId="3B9A15FB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214A1E18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(2) A Képviselő-testület az Önkormányzat 2023. évi működési és felhalmozási bevételek és kiadások mérlegét az I/A. mérleg című melléklet szerint hagyja jóvá.</w:t>
      </w:r>
    </w:p>
    <w:p w14:paraId="33714561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1B7F58BB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(3)</w:t>
      </w:r>
      <w:r w:rsidRPr="002D5915">
        <w:rPr>
          <w:rFonts w:asciiTheme="minorHAnsi" w:hAnsiTheme="minorHAnsi" w:cstheme="minorHAnsi"/>
          <w:b/>
        </w:rPr>
        <w:t xml:space="preserve"> </w:t>
      </w:r>
      <w:r w:rsidRPr="002D5915">
        <w:rPr>
          <w:rFonts w:asciiTheme="minorHAnsi" w:hAnsiTheme="minorHAnsi" w:cstheme="minorHAnsi"/>
        </w:rPr>
        <w:t>A Képviselő-testület az Önkormányzat vagyonkimutatását a 11. melléklet szerint hagyja jóvá.</w:t>
      </w:r>
    </w:p>
    <w:p w14:paraId="7F7BC423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4A207A7C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</w:rPr>
        <w:t>(4) A Képviselő-testület az önkormányzat érték nélkül nyilvántartott eszközeit a 12. melléklet szerint hagyja jóvá.</w:t>
      </w:r>
    </w:p>
    <w:p w14:paraId="5B07C5FB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54430D57" w14:textId="77777777" w:rsidR="002D5915" w:rsidRPr="002D5915" w:rsidRDefault="002D5915" w:rsidP="002D5915">
      <w:pPr>
        <w:keepNext/>
        <w:overflowPunct w:val="0"/>
        <w:autoSpaceDE w:val="0"/>
        <w:autoSpaceDN w:val="0"/>
        <w:adjustRightInd w:val="0"/>
        <w:spacing w:after="0" w:line="240" w:lineRule="auto"/>
        <w:ind w:left="567" w:hanging="567"/>
        <w:jc w:val="center"/>
        <w:textAlignment w:val="baseline"/>
        <w:outlineLvl w:val="0"/>
        <w:rPr>
          <w:rFonts w:asciiTheme="minorHAnsi" w:hAnsiTheme="minorHAnsi" w:cstheme="minorHAnsi"/>
          <w:b/>
        </w:rPr>
      </w:pPr>
      <w:smartTag w:uri="urn:schemas-microsoft-com:office:smarttags" w:element="metricconverter">
        <w:smartTagPr>
          <w:attr w:name="ProductID" w:val="4. A"/>
        </w:smartTagPr>
        <w:r w:rsidRPr="002D5915">
          <w:rPr>
            <w:rFonts w:asciiTheme="minorHAnsi" w:hAnsiTheme="minorHAnsi" w:cstheme="minorHAnsi"/>
            <w:b/>
            <w:kern w:val="28"/>
          </w:rPr>
          <w:t>4. A</w:t>
        </w:r>
      </w:smartTag>
      <w:r w:rsidRPr="002D5915">
        <w:rPr>
          <w:rFonts w:asciiTheme="minorHAnsi" w:hAnsiTheme="minorHAnsi" w:cstheme="minorHAnsi"/>
          <w:b/>
          <w:kern w:val="28"/>
        </w:rPr>
        <w:t xml:space="preserve"> 2023. évi maradvány felhasználása</w:t>
      </w:r>
    </w:p>
    <w:p w14:paraId="2B63B6AC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</w:rPr>
      </w:pPr>
    </w:p>
    <w:p w14:paraId="2B63A5D3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2D5915">
        <w:rPr>
          <w:rFonts w:asciiTheme="minorHAnsi" w:hAnsiTheme="minorHAnsi" w:cstheme="minorHAnsi"/>
          <w:b/>
        </w:rPr>
        <w:t>8. §</w:t>
      </w:r>
      <w:r w:rsidRPr="002D5915">
        <w:rPr>
          <w:rFonts w:asciiTheme="minorHAnsi" w:hAnsiTheme="minorHAnsi" w:cstheme="minorHAnsi"/>
        </w:rPr>
        <w:t xml:space="preserve"> (1) A Képviselő-testület az </w:t>
      </w:r>
      <w:r w:rsidRPr="002D5915">
        <w:rPr>
          <w:rFonts w:asciiTheme="minorHAnsi" w:hAnsiTheme="minorHAnsi" w:cstheme="minorHAnsi"/>
          <w:bCs/>
        </w:rPr>
        <w:t xml:space="preserve">Önkormányzat 2023. évi költségvetési maradványát a 10. melléklet szerint 401 ezer Ft-ban állapítja meg, melyből </w:t>
      </w:r>
    </w:p>
    <w:p w14:paraId="28DD521E" w14:textId="77777777" w:rsidR="002D5915" w:rsidRPr="002D5915" w:rsidRDefault="002D5915" w:rsidP="002D5915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2D5915">
        <w:rPr>
          <w:rFonts w:asciiTheme="minorHAnsi" w:hAnsiTheme="minorHAnsi" w:cstheme="minorHAnsi"/>
          <w:bCs/>
        </w:rPr>
        <w:t>az alaptevékenység maradványa: 401 ezer Ft,</w:t>
      </w:r>
    </w:p>
    <w:p w14:paraId="4DA400CB" w14:textId="77777777" w:rsidR="002D5915" w:rsidRPr="002D5915" w:rsidRDefault="002D5915" w:rsidP="002D5915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2D5915">
        <w:rPr>
          <w:rFonts w:asciiTheme="minorHAnsi" w:hAnsiTheme="minorHAnsi" w:cstheme="minorHAnsi"/>
          <w:bCs/>
        </w:rPr>
        <w:t>a vállalkozási tevékenység maradványa: 0 ezer Ft.</w:t>
      </w:r>
    </w:p>
    <w:p w14:paraId="27BF58EB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</w:p>
    <w:p w14:paraId="72C2FBCC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2D5915">
        <w:rPr>
          <w:rFonts w:asciiTheme="minorHAnsi" w:hAnsiTheme="minorHAnsi" w:cstheme="minorHAnsi"/>
          <w:bCs/>
        </w:rPr>
        <w:t>(2) Az önkormányzat kötelezettséggel terhelt maradványa 401 ezer forint.</w:t>
      </w:r>
    </w:p>
    <w:p w14:paraId="3D42A570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</w:p>
    <w:p w14:paraId="40D19BEB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</w:rPr>
      </w:pPr>
      <w:r w:rsidRPr="002D5915">
        <w:rPr>
          <w:rFonts w:asciiTheme="minorHAnsi" w:hAnsiTheme="minorHAnsi" w:cstheme="minorHAnsi"/>
          <w:bCs/>
        </w:rPr>
        <w:t>(3) A Képviselő-testület megállapítja, hogy az Önkormányzat vállalkozási tevékenységet nem folytat, emiatt vállalkozási maradvány elszámolási kötelezettségük nem keletkezett.</w:t>
      </w:r>
    </w:p>
    <w:p w14:paraId="4457653B" w14:textId="77777777" w:rsidR="002D5915" w:rsidRPr="002D5915" w:rsidRDefault="002D5915" w:rsidP="002D591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Theme="minorHAnsi" w:hAnsiTheme="minorHAnsi" w:cstheme="minorHAnsi"/>
          <w:b/>
          <w:kern w:val="28"/>
        </w:rPr>
      </w:pPr>
    </w:p>
    <w:p w14:paraId="67D3609F" w14:textId="77777777" w:rsidR="002D5915" w:rsidRPr="002D5915" w:rsidRDefault="002D5915" w:rsidP="002D591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Theme="minorHAnsi" w:hAnsiTheme="minorHAnsi" w:cstheme="minorHAnsi"/>
          <w:b/>
        </w:rPr>
      </w:pPr>
      <w:r w:rsidRPr="002D5915">
        <w:rPr>
          <w:rFonts w:asciiTheme="minorHAnsi" w:hAnsiTheme="minorHAnsi" w:cstheme="minorHAnsi"/>
          <w:b/>
          <w:kern w:val="28"/>
        </w:rPr>
        <w:t xml:space="preserve">5. Az Önkormányzat vagyonának adatai </w:t>
      </w:r>
    </w:p>
    <w:p w14:paraId="332EABF3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</w:rPr>
      </w:pPr>
    </w:p>
    <w:p w14:paraId="20874A3E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b/>
        </w:rPr>
        <w:t>9. §</w:t>
      </w:r>
      <w:r w:rsidRPr="002D5915">
        <w:rPr>
          <w:rFonts w:asciiTheme="minorHAnsi" w:hAnsiTheme="minorHAnsi" w:cstheme="minorHAnsi"/>
        </w:rPr>
        <w:t xml:space="preserve"> Az Önkormányzat vagyona 2023. december 31-én 458 ezer Ft, melyet a Képviselő-testület a 11. melléklet szerint hagy jóvá.</w:t>
      </w:r>
    </w:p>
    <w:p w14:paraId="0137F283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</w:rPr>
      </w:pPr>
    </w:p>
    <w:p w14:paraId="5A5F31BA" w14:textId="77777777" w:rsidR="002D5915" w:rsidRPr="002D5915" w:rsidRDefault="002D5915" w:rsidP="002D59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2D5915">
        <w:rPr>
          <w:rFonts w:asciiTheme="minorHAnsi" w:hAnsiTheme="minorHAnsi" w:cstheme="minorHAnsi"/>
          <w:b/>
        </w:rPr>
        <w:t>6. Záró rendelkezések</w:t>
      </w:r>
    </w:p>
    <w:p w14:paraId="110397DF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Theme="minorHAnsi" w:hAnsiTheme="minorHAnsi" w:cstheme="minorHAnsi"/>
          <w:b/>
        </w:rPr>
      </w:pPr>
    </w:p>
    <w:p w14:paraId="51E60926" w14:textId="77777777" w:rsidR="002D5915" w:rsidRPr="002D5915" w:rsidRDefault="002D5915" w:rsidP="002D5915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Theme="minorHAnsi" w:hAnsiTheme="minorHAnsi" w:cstheme="minorHAnsi"/>
        </w:rPr>
      </w:pPr>
      <w:r w:rsidRPr="002D5915">
        <w:rPr>
          <w:rFonts w:asciiTheme="minorHAnsi" w:hAnsiTheme="minorHAnsi" w:cstheme="minorHAnsi"/>
          <w:b/>
        </w:rPr>
        <w:t>10. §</w:t>
      </w:r>
      <w:r w:rsidRPr="002D5915">
        <w:rPr>
          <w:rFonts w:asciiTheme="minorHAnsi" w:hAnsiTheme="minorHAnsi" w:cstheme="minorHAnsi"/>
        </w:rPr>
        <w:t xml:space="preserve"> Ez a határozat a kihirdetését követő napon lép hatályba.</w:t>
      </w:r>
    </w:p>
    <w:p w14:paraId="00F9C70F" w14:textId="77777777" w:rsidR="002D5915" w:rsidRPr="002D5915" w:rsidRDefault="002D5915" w:rsidP="002D5915">
      <w:pPr>
        <w:spacing w:after="0" w:line="240" w:lineRule="auto"/>
        <w:ind w:left="720"/>
        <w:contextualSpacing/>
        <w:jc w:val="center"/>
        <w:rPr>
          <w:rFonts w:asciiTheme="minorHAnsi" w:eastAsia="Times New Roman" w:hAnsiTheme="minorHAnsi" w:cstheme="minorHAnsi"/>
          <w:i/>
          <w:lang w:eastAsia="hu-HU"/>
        </w:rPr>
      </w:pPr>
    </w:p>
    <w:p w14:paraId="09562C2C" w14:textId="77777777" w:rsidR="002D5915" w:rsidRPr="002D5915" w:rsidRDefault="002D5915" w:rsidP="002D5915">
      <w:pPr>
        <w:spacing w:after="0" w:line="240" w:lineRule="auto"/>
        <w:jc w:val="both"/>
        <w:rPr>
          <w:rFonts w:cs="Calibri"/>
          <w:b/>
        </w:rPr>
      </w:pPr>
      <w:r w:rsidRPr="002D5915">
        <w:rPr>
          <w:rFonts w:cs="Calibri"/>
          <w:b/>
        </w:rPr>
        <w:t xml:space="preserve">Határidő: </w:t>
      </w:r>
      <w:r w:rsidRPr="002D5915">
        <w:rPr>
          <w:rFonts w:cs="Calibri"/>
          <w:b/>
        </w:rPr>
        <w:tab/>
        <w:t xml:space="preserve">a döntéshozatal napja </w:t>
      </w:r>
    </w:p>
    <w:p w14:paraId="49E93D6C" w14:textId="5F2623F2" w:rsidR="002D5915" w:rsidRPr="002D5915" w:rsidRDefault="002D5915" w:rsidP="002D5915">
      <w:pPr>
        <w:spacing w:after="0" w:line="240" w:lineRule="auto"/>
        <w:jc w:val="both"/>
        <w:rPr>
          <w:rFonts w:cs="Calibri"/>
          <w:b/>
        </w:rPr>
      </w:pPr>
      <w:r w:rsidRPr="002D5915">
        <w:rPr>
          <w:rFonts w:cs="Calibri"/>
          <w:b/>
        </w:rPr>
        <w:t>Felelős:</w:t>
      </w:r>
      <w:r w:rsidRPr="002D5915">
        <w:rPr>
          <w:rFonts w:cs="Calibri"/>
          <w:b/>
        </w:rPr>
        <w:tab/>
        <w:t xml:space="preserve"> </w:t>
      </w:r>
      <w:r w:rsidR="009048D5">
        <w:rPr>
          <w:rFonts w:cs="Calibri"/>
          <w:b/>
        </w:rPr>
        <w:tab/>
      </w:r>
      <w:r w:rsidRPr="002D5915">
        <w:rPr>
          <w:rFonts w:cs="Calibri"/>
          <w:b/>
        </w:rPr>
        <w:t>ifj. Kovács György elnök</w:t>
      </w:r>
    </w:p>
    <w:p w14:paraId="48481B01" w14:textId="77777777" w:rsidR="002D5915" w:rsidRPr="002D5915" w:rsidRDefault="002D5915" w:rsidP="009048D5">
      <w:pPr>
        <w:spacing w:after="0" w:line="240" w:lineRule="auto"/>
        <w:ind w:right="57"/>
        <w:jc w:val="both"/>
        <w:rPr>
          <w:b/>
        </w:rPr>
      </w:pPr>
    </w:p>
    <w:p w14:paraId="4D33DFF1" w14:textId="6A33F71A" w:rsidR="008373E4" w:rsidRPr="002D5915" w:rsidRDefault="008373E4" w:rsidP="008373E4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r w:rsidRPr="002D5915">
        <w:rPr>
          <w:rFonts w:asciiTheme="minorHAnsi" w:hAnsiTheme="minorHAnsi" w:cstheme="minorHAnsi"/>
          <w:bCs/>
          <w:i/>
          <w:iCs/>
          <w:u w:val="single"/>
        </w:rPr>
        <w:t>4.napirendi pont:</w:t>
      </w:r>
    </w:p>
    <w:p w14:paraId="2E6A8CAA" w14:textId="2A34D89F" w:rsidR="008373E4" w:rsidRPr="002D5915" w:rsidRDefault="008373E4" w:rsidP="008373E4">
      <w:pPr>
        <w:spacing w:after="0" w:line="240" w:lineRule="auto"/>
        <w:ind w:right="57"/>
        <w:jc w:val="both"/>
        <w:rPr>
          <w:b/>
          <w:u w:val="single"/>
        </w:rPr>
      </w:pPr>
      <w:r w:rsidRPr="002D5915">
        <w:rPr>
          <w:b/>
          <w:u w:val="single"/>
        </w:rPr>
        <w:t>Egyebek</w:t>
      </w:r>
    </w:p>
    <w:p w14:paraId="36EC8432" w14:textId="0AC255D0" w:rsidR="008373E4" w:rsidRDefault="008373E4" w:rsidP="008373E4">
      <w:pPr>
        <w:spacing w:after="0" w:line="240" w:lineRule="auto"/>
        <w:ind w:right="57"/>
        <w:jc w:val="both"/>
        <w:rPr>
          <w:b/>
          <w:u w:val="single"/>
        </w:rPr>
      </w:pPr>
    </w:p>
    <w:p w14:paraId="5C62BE04" w14:textId="0050C7F9" w:rsidR="001F7982" w:rsidRDefault="001F7982" w:rsidP="008373E4">
      <w:pPr>
        <w:spacing w:after="0" w:line="240" w:lineRule="auto"/>
        <w:ind w:right="57"/>
        <w:jc w:val="both"/>
        <w:rPr>
          <w:rFonts w:asciiTheme="minorHAnsi" w:eastAsia="Times New Roman" w:hAnsiTheme="minorHAnsi" w:cstheme="minorHAnsi"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Gyarmati Gábor elnökhelyettes:</w:t>
      </w:r>
      <w:r>
        <w:rPr>
          <w:rFonts w:asciiTheme="minorHAnsi" w:eastAsia="Times New Roman" w:hAnsiTheme="minorHAnsi" w:cstheme="minorHAnsi"/>
          <w:lang w:eastAsia="hu-HU"/>
        </w:rPr>
        <w:t xml:space="preserve"> A Klaudiától kaptam értesítést, hogy van teendőm egy adatbázissal.</w:t>
      </w:r>
    </w:p>
    <w:p w14:paraId="36143E4D" w14:textId="77777777" w:rsidR="001F7982" w:rsidRPr="001F7982" w:rsidRDefault="001F7982" w:rsidP="008373E4">
      <w:pPr>
        <w:spacing w:after="0" w:line="240" w:lineRule="auto"/>
        <w:ind w:right="57"/>
        <w:jc w:val="both"/>
        <w:rPr>
          <w:u w:val="single"/>
        </w:rPr>
      </w:pPr>
    </w:p>
    <w:p w14:paraId="6B4F6F25" w14:textId="4D2D3033" w:rsidR="00B309CE" w:rsidRPr="002D5915" w:rsidRDefault="00B309CE" w:rsidP="00B309CE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dr. Holczer Mónika igazgatóságvezető: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</w:t>
      </w:r>
      <w:r w:rsidR="00A0510A">
        <w:rPr>
          <w:rFonts w:asciiTheme="minorHAnsi" w:eastAsia="Times New Roman" w:hAnsiTheme="minorHAnsi" w:cstheme="minorHAnsi"/>
          <w:bCs/>
          <w:iCs/>
          <w:lang w:eastAsia="hu-HU"/>
        </w:rPr>
        <w:t>Értesítést kaptunk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>, hogy a KOMA rendszerből törlésre került.</w:t>
      </w:r>
      <w:r w:rsidR="00A0510A">
        <w:rPr>
          <w:rFonts w:asciiTheme="minorHAnsi" w:eastAsia="Times New Roman" w:hAnsiTheme="minorHAnsi" w:cstheme="minorHAnsi"/>
          <w:bCs/>
          <w:iCs/>
          <w:lang w:eastAsia="hu-HU"/>
        </w:rPr>
        <w:t xml:space="preserve"> Ezt mindenképpen rendezni kell, képviselői kötelezettség az ebben való felvétel. </w:t>
      </w:r>
    </w:p>
    <w:p w14:paraId="6167C564" w14:textId="77777777" w:rsidR="00B309CE" w:rsidRPr="002D5915" w:rsidRDefault="00B309CE" w:rsidP="00B309CE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650C7D58" w14:textId="0E64928C" w:rsidR="00B309CE" w:rsidRPr="002D5915" w:rsidRDefault="00B309CE" w:rsidP="00B309CE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Gyarmati Gábor elnökhelyettes: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Azt most 10-</w:t>
      </w:r>
      <w:r w:rsidR="00BB27D4">
        <w:rPr>
          <w:rFonts w:asciiTheme="minorHAnsi" w:eastAsia="Times New Roman" w:hAnsiTheme="minorHAnsi" w:cstheme="minorHAnsi"/>
          <w:bCs/>
          <w:iCs/>
          <w:lang w:eastAsia="hu-HU"/>
        </w:rPr>
        <w:t>é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>ig visszaállítjuk.</w:t>
      </w:r>
    </w:p>
    <w:p w14:paraId="2B318804" w14:textId="77777777" w:rsidR="00B309CE" w:rsidRPr="002D5915" w:rsidRDefault="00B309CE" w:rsidP="00B309CE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263BBC46" w14:textId="4356BBC8" w:rsidR="00B309CE" w:rsidRPr="002D5915" w:rsidRDefault="00B309CE" w:rsidP="00B309CE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Szántóné Karl Rita osztályvezető: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Azért kellene, hogy mi a NAV felé mindenféle meghatalmazást be tudjunk adni.</w:t>
      </w:r>
    </w:p>
    <w:p w14:paraId="5CB29375" w14:textId="77777777" w:rsidR="00B309CE" w:rsidRPr="002D5915" w:rsidRDefault="00B309CE" w:rsidP="00B309CE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</w:p>
    <w:p w14:paraId="49CFDB07" w14:textId="22CB7FC5" w:rsidR="00B309CE" w:rsidRPr="002D5915" w:rsidRDefault="00B309CE" w:rsidP="00B309CE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iCs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Gyarmati Gábor elnökhelyettes: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Rendben van, most úgyis arra megyek</w:t>
      </w:r>
      <w:r w:rsidR="007974F4">
        <w:rPr>
          <w:rFonts w:asciiTheme="minorHAnsi" w:eastAsia="Times New Roman" w:hAnsiTheme="minorHAnsi" w:cstheme="minorHAnsi"/>
          <w:bCs/>
          <w:iCs/>
          <w:lang w:eastAsia="hu-HU"/>
        </w:rPr>
        <w:t>,</w:t>
      </w:r>
      <w:r w:rsidRPr="002D5915">
        <w:rPr>
          <w:rFonts w:asciiTheme="minorHAnsi" w:eastAsia="Times New Roman" w:hAnsiTheme="minorHAnsi" w:cstheme="minorHAnsi"/>
          <w:bCs/>
          <w:iCs/>
          <w:lang w:eastAsia="hu-HU"/>
        </w:rPr>
        <w:t xml:space="preserve"> akkor el is intézem. </w:t>
      </w:r>
    </w:p>
    <w:p w14:paraId="50B282C4" w14:textId="77777777" w:rsidR="00B309CE" w:rsidRPr="002D5915" w:rsidRDefault="00B309CE" w:rsidP="008373E4">
      <w:pPr>
        <w:spacing w:after="0" w:line="240" w:lineRule="auto"/>
        <w:ind w:right="57"/>
        <w:jc w:val="both"/>
        <w:rPr>
          <w:b/>
          <w:u w:val="single"/>
        </w:rPr>
      </w:pPr>
    </w:p>
    <w:p w14:paraId="31326252" w14:textId="34A121AC" w:rsidR="008373E4" w:rsidRPr="002D5915" w:rsidRDefault="008373E4" w:rsidP="008373E4">
      <w:pPr>
        <w:spacing w:after="0" w:line="240" w:lineRule="auto"/>
        <w:ind w:right="57"/>
        <w:jc w:val="both"/>
        <w:rPr>
          <w:bCs/>
        </w:rPr>
      </w:pPr>
      <w:r w:rsidRPr="002D5915">
        <w:rPr>
          <w:b/>
          <w:i/>
          <w:iCs/>
        </w:rPr>
        <w:t xml:space="preserve">ifj. Kovács György elnök: </w:t>
      </w:r>
      <w:r w:rsidR="007974F4">
        <w:rPr>
          <w:bCs/>
        </w:rPr>
        <w:t>A</w:t>
      </w:r>
      <w:r w:rsidRPr="002D5915">
        <w:rPr>
          <w:bCs/>
        </w:rPr>
        <w:t>z ülés elején jeleztem</w:t>
      </w:r>
      <w:r w:rsidR="007974F4">
        <w:rPr>
          <w:bCs/>
        </w:rPr>
        <w:t xml:space="preserve"> az új napirendi pont javaslatomat</w:t>
      </w:r>
      <w:r w:rsidRPr="002D5915">
        <w:rPr>
          <w:bCs/>
        </w:rPr>
        <w:t>, a kirándulással kapcsolatban szeretném, hogy legyen egy határozatunk. Pontos dátumot még nem tudunk, de szeretnénk, ha lenne hivatalosan is egy határozat a döntésről.</w:t>
      </w:r>
    </w:p>
    <w:p w14:paraId="2BEA6FBD" w14:textId="77777777" w:rsidR="008373E4" w:rsidRPr="002D5915" w:rsidRDefault="008373E4" w:rsidP="008373E4">
      <w:pPr>
        <w:spacing w:after="0" w:line="240" w:lineRule="auto"/>
        <w:ind w:right="57"/>
        <w:jc w:val="both"/>
        <w:rPr>
          <w:bCs/>
        </w:rPr>
      </w:pPr>
    </w:p>
    <w:p w14:paraId="7262688B" w14:textId="6ACAD565" w:rsidR="008373E4" w:rsidRPr="002D5915" w:rsidRDefault="008373E4" w:rsidP="008373E4">
      <w:pPr>
        <w:spacing w:after="0" w:line="240" w:lineRule="auto"/>
        <w:ind w:right="57"/>
        <w:jc w:val="both"/>
        <w:rPr>
          <w:bCs/>
        </w:rPr>
      </w:pPr>
      <w:r w:rsidRPr="002D5915">
        <w:rPr>
          <w:b/>
          <w:i/>
          <w:iCs/>
        </w:rPr>
        <w:t>dr. Holczer Mónika igazgatóságvezető</w:t>
      </w:r>
      <w:r w:rsidRPr="002D5915">
        <w:rPr>
          <w:bCs/>
        </w:rPr>
        <w:t>: Milyen kirándulásról lenne szó?</w:t>
      </w:r>
    </w:p>
    <w:p w14:paraId="42FA99C2" w14:textId="77777777" w:rsidR="008373E4" w:rsidRPr="002D5915" w:rsidRDefault="008373E4" w:rsidP="008373E4">
      <w:pPr>
        <w:spacing w:after="0" w:line="240" w:lineRule="auto"/>
        <w:ind w:right="57"/>
        <w:jc w:val="both"/>
        <w:rPr>
          <w:bCs/>
        </w:rPr>
      </w:pPr>
    </w:p>
    <w:p w14:paraId="731E5194" w14:textId="2F312C32" w:rsidR="008373E4" w:rsidRPr="002D5915" w:rsidRDefault="008373E4" w:rsidP="008373E4">
      <w:pPr>
        <w:spacing w:after="0" w:line="240" w:lineRule="auto"/>
        <w:ind w:right="57"/>
        <w:jc w:val="both"/>
        <w:rPr>
          <w:bCs/>
        </w:rPr>
      </w:pPr>
      <w:r w:rsidRPr="002D5915">
        <w:rPr>
          <w:b/>
          <w:i/>
          <w:iCs/>
        </w:rPr>
        <w:t>ifj. Kovács György elnök:</w:t>
      </w:r>
      <w:r w:rsidRPr="002D5915">
        <w:rPr>
          <w:bCs/>
        </w:rPr>
        <w:t xml:space="preserve"> A </w:t>
      </w:r>
      <w:r w:rsidR="007974F4">
        <w:rPr>
          <w:bCs/>
        </w:rPr>
        <w:t>s</w:t>
      </w:r>
      <w:r w:rsidRPr="002D5915">
        <w:rPr>
          <w:bCs/>
        </w:rPr>
        <w:t>iófoki kirándulás</w:t>
      </w:r>
      <w:r w:rsidR="007974F4">
        <w:rPr>
          <w:bCs/>
        </w:rPr>
        <w:t>,</w:t>
      </w:r>
      <w:r w:rsidRPr="002D5915">
        <w:rPr>
          <w:bCs/>
        </w:rPr>
        <w:t xml:space="preserve"> ahová a hátrányos helyeztű </w:t>
      </w:r>
      <w:r w:rsidR="007974F4">
        <w:rPr>
          <w:bCs/>
        </w:rPr>
        <w:t>r</w:t>
      </w:r>
      <w:r w:rsidRPr="002D5915">
        <w:rPr>
          <w:bCs/>
        </w:rPr>
        <w:t>oma gyerekeket, családokat vinnénk el. Legyen egy határozat erről.</w:t>
      </w:r>
    </w:p>
    <w:p w14:paraId="2060A88B" w14:textId="77777777" w:rsidR="008373E4" w:rsidRPr="002D5915" w:rsidRDefault="008373E4" w:rsidP="008373E4">
      <w:pPr>
        <w:spacing w:after="0" w:line="240" w:lineRule="auto"/>
        <w:ind w:right="57"/>
        <w:jc w:val="both"/>
        <w:rPr>
          <w:bCs/>
        </w:rPr>
      </w:pPr>
    </w:p>
    <w:p w14:paraId="13F3AB7D" w14:textId="238B0AF7" w:rsidR="008373E4" w:rsidRPr="002D5915" w:rsidRDefault="008373E4" w:rsidP="008373E4">
      <w:pPr>
        <w:spacing w:after="0" w:line="240" w:lineRule="auto"/>
        <w:ind w:right="57"/>
        <w:jc w:val="both"/>
        <w:rPr>
          <w:bCs/>
        </w:rPr>
      </w:pPr>
      <w:r w:rsidRPr="002D5915">
        <w:rPr>
          <w:b/>
          <w:i/>
          <w:iCs/>
        </w:rPr>
        <w:t>dr. Holczer Mónika igazgatóságvezető:</w:t>
      </w:r>
      <w:r w:rsidRPr="002D5915">
        <w:rPr>
          <w:bCs/>
        </w:rPr>
        <w:t xml:space="preserve"> Az nem probléma, ha pontos időpont még nincsen.</w:t>
      </w:r>
    </w:p>
    <w:p w14:paraId="22AB5453" w14:textId="77777777" w:rsidR="008373E4" w:rsidRPr="002D5915" w:rsidRDefault="008373E4" w:rsidP="008373E4">
      <w:pPr>
        <w:spacing w:after="0" w:line="240" w:lineRule="auto"/>
        <w:ind w:right="57"/>
        <w:jc w:val="both"/>
        <w:rPr>
          <w:bCs/>
        </w:rPr>
      </w:pPr>
    </w:p>
    <w:p w14:paraId="1D599C09" w14:textId="38A1C58F" w:rsidR="008373E4" w:rsidRPr="002D5915" w:rsidRDefault="008373E4" w:rsidP="008373E4">
      <w:pPr>
        <w:spacing w:after="0" w:line="240" w:lineRule="auto"/>
        <w:ind w:right="57"/>
        <w:jc w:val="both"/>
        <w:rPr>
          <w:bCs/>
        </w:rPr>
      </w:pPr>
      <w:r w:rsidRPr="002D5915">
        <w:rPr>
          <w:b/>
          <w:i/>
          <w:iCs/>
        </w:rPr>
        <w:t>ifj. Kovács György elnök:</w:t>
      </w:r>
      <w:r w:rsidRPr="002D5915">
        <w:rPr>
          <w:bCs/>
        </w:rPr>
        <w:t xml:space="preserve"> Folyamatban van az egyeztetés a bus</w:t>
      </w:r>
      <w:r w:rsidR="002D5915" w:rsidRPr="002D5915">
        <w:rPr>
          <w:bCs/>
        </w:rPr>
        <w:t>szal kapcsolatban. Pontos számokat még nem tudunk.</w:t>
      </w:r>
    </w:p>
    <w:p w14:paraId="107D4E9B" w14:textId="77777777" w:rsidR="008373E4" w:rsidRPr="002D5915" w:rsidRDefault="008373E4" w:rsidP="008373E4">
      <w:pPr>
        <w:spacing w:after="0" w:line="240" w:lineRule="auto"/>
        <w:ind w:right="57"/>
        <w:jc w:val="both"/>
        <w:rPr>
          <w:bCs/>
        </w:rPr>
      </w:pPr>
    </w:p>
    <w:p w14:paraId="69E339FD" w14:textId="20E812F6" w:rsidR="002D5915" w:rsidRPr="002D5915" w:rsidRDefault="002D5915" w:rsidP="008373E4">
      <w:pPr>
        <w:spacing w:after="0" w:line="240" w:lineRule="auto"/>
        <w:ind w:right="57"/>
        <w:jc w:val="both"/>
        <w:rPr>
          <w:bCs/>
        </w:rPr>
      </w:pPr>
      <w:r w:rsidRPr="002D5915">
        <w:rPr>
          <w:b/>
          <w:i/>
          <w:iCs/>
        </w:rPr>
        <w:t>dr. Holczer Mónika igazgatóságvezető:</w:t>
      </w:r>
      <w:r w:rsidRPr="002D5915">
        <w:rPr>
          <w:bCs/>
        </w:rPr>
        <w:t xml:space="preserve"> Akkor a pontos összeget sem tudjátok?</w:t>
      </w:r>
    </w:p>
    <w:p w14:paraId="747B5AB1" w14:textId="77777777" w:rsidR="002D5915" w:rsidRPr="002D5915" w:rsidRDefault="002D5915" w:rsidP="008373E4">
      <w:pPr>
        <w:spacing w:after="0" w:line="240" w:lineRule="auto"/>
        <w:ind w:right="57"/>
        <w:jc w:val="both"/>
        <w:rPr>
          <w:bCs/>
        </w:rPr>
      </w:pPr>
    </w:p>
    <w:p w14:paraId="0F072C53" w14:textId="5D35B9DC" w:rsidR="002D5915" w:rsidRPr="002D5915" w:rsidRDefault="002D5915" w:rsidP="008373E4">
      <w:pPr>
        <w:spacing w:after="0" w:line="240" w:lineRule="auto"/>
        <w:ind w:right="57"/>
        <w:jc w:val="both"/>
        <w:rPr>
          <w:bCs/>
        </w:rPr>
      </w:pPr>
      <w:r w:rsidRPr="002D5915">
        <w:rPr>
          <w:b/>
          <w:i/>
          <w:iCs/>
        </w:rPr>
        <w:t>ifj. Kovács György elnök:</w:t>
      </w:r>
      <w:r w:rsidRPr="002D5915">
        <w:rPr>
          <w:bCs/>
        </w:rPr>
        <w:t xml:space="preserve"> 1.000.000 </w:t>
      </w:r>
      <w:r w:rsidR="007974F4">
        <w:rPr>
          <w:bCs/>
        </w:rPr>
        <w:t>forint</w:t>
      </w:r>
      <w:r w:rsidRPr="002D5915">
        <w:rPr>
          <w:bCs/>
        </w:rPr>
        <w:t xml:space="preserve"> van betervezve. Ebből próbáljuk kihozni, hogy minden beleférjen és jó legyen, ha esetleg több lesz</w:t>
      </w:r>
      <w:r w:rsidR="007974F4">
        <w:rPr>
          <w:bCs/>
        </w:rPr>
        <w:t>,</w:t>
      </w:r>
      <w:r w:rsidRPr="002D5915">
        <w:rPr>
          <w:bCs/>
        </w:rPr>
        <w:t xml:space="preserve"> akkor azt jelezni fogom.</w:t>
      </w:r>
    </w:p>
    <w:p w14:paraId="20BB3A88" w14:textId="77777777" w:rsidR="002D5915" w:rsidRPr="002D5915" w:rsidRDefault="002D5915" w:rsidP="008373E4">
      <w:pPr>
        <w:spacing w:after="0" w:line="240" w:lineRule="auto"/>
        <w:ind w:right="57"/>
        <w:jc w:val="both"/>
        <w:rPr>
          <w:bCs/>
        </w:rPr>
      </w:pPr>
    </w:p>
    <w:p w14:paraId="16616B36" w14:textId="58D93486" w:rsidR="002D5915" w:rsidRPr="002D5915" w:rsidRDefault="002D5915" w:rsidP="008373E4">
      <w:pPr>
        <w:spacing w:after="0" w:line="240" w:lineRule="auto"/>
        <w:ind w:right="57"/>
        <w:jc w:val="both"/>
        <w:rPr>
          <w:bCs/>
        </w:rPr>
      </w:pPr>
      <w:r w:rsidRPr="002D5915">
        <w:rPr>
          <w:b/>
          <w:i/>
          <w:iCs/>
        </w:rPr>
        <w:t>dr. Holczer Mónika igazgatóságvezető:</w:t>
      </w:r>
      <w:r w:rsidRPr="002D5915">
        <w:rPr>
          <w:bCs/>
        </w:rPr>
        <w:t xml:space="preserve"> Akkor arról kell majd egy másik döntés.</w:t>
      </w:r>
    </w:p>
    <w:p w14:paraId="23598D8D" w14:textId="77777777" w:rsidR="002D5915" w:rsidRPr="002D5915" w:rsidRDefault="002D5915" w:rsidP="008373E4">
      <w:pPr>
        <w:spacing w:after="0" w:line="240" w:lineRule="auto"/>
        <w:ind w:right="57"/>
        <w:jc w:val="both"/>
        <w:rPr>
          <w:bCs/>
        </w:rPr>
      </w:pPr>
    </w:p>
    <w:p w14:paraId="2280F6D9" w14:textId="77777777" w:rsidR="002D5915" w:rsidRPr="002D5915" w:rsidRDefault="002D5915" w:rsidP="002D5915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2D5915">
        <w:rPr>
          <w:rFonts w:asciiTheme="minorHAnsi" w:hAnsiTheme="minorHAnsi" w:cstheme="minorHAnsi"/>
          <w:i/>
          <w:iCs/>
        </w:rPr>
        <w:t>További kérdés, hozzászólás nem hangzott el.</w:t>
      </w:r>
    </w:p>
    <w:p w14:paraId="017105D4" w14:textId="6BDA4C13" w:rsidR="002D5915" w:rsidRDefault="002D5915" w:rsidP="002D5915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5596099F" w14:textId="77777777" w:rsidR="007974F4" w:rsidRPr="002D5915" w:rsidRDefault="007974F4" w:rsidP="007974F4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2D5915">
        <w:rPr>
          <w:rFonts w:asciiTheme="minorHAnsi" w:hAnsiTheme="minorHAnsi" w:cstheme="minorHAnsi"/>
          <w:b/>
          <w:i/>
        </w:rPr>
        <w:lastRenderedPageBreak/>
        <w:t>Az elnök szavazásra teszi fel az előterjesztésben szereplő határozati javaslatot, melyet a képviselő-testület 3 igen szavazattal, egyhangúlag elfogadott, és a következő határozatot hozta:</w:t>
      </w:r>
    </w:p>
    <w:p w14:paraId="30A56EBD" w14:textId="77777777" w:rsidR="007974F4" w:rsidRPr="002D5915" w:rsidRDefault="007974F4" w:rsidP="002D5915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707F4F32" w14:textId="77777777" w:rsidR="002D5915" w:rsidRPr="002D5915" w:rsidRDefault="002D5915" w:rsidP="002D5915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2D591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5F0E3111" w14:textId="77777777" w:rsidR="002D5915" w:rsidRPr="002D5915" w:rsidRDefault="002D5915" w:rsidP="002D5915">
      <w:pPr>
        <w:spacing w:after="0" w:line="240" w:lineRule="auto"/>
        <w:ind w:left="720"/>
        <w:contextualSpacing/>
        <w:jc w:val="center"/>
        <w:rPr>
          <w:rFonts w:asciiTheme="minorHAnsi" w:hAnsiTheme="minorHAnsi" w:cstheme="minorHAnsi"/>
          <w:b/>
        </w:rPr>
      </w:pPr>
      <w:r w:rsidRPr="002D5915">
        <w:rPr>
          <w:rFonts w:asciiTheme="minorHAnsi" w:hAnsiTheme="minorHAnsi" w:cstheme="minorHAnsi"/>
          <w:b/>
        </w:rPr>
        <w:t>13/2024. (V.28.) határozata</w:t>
      </w:r>
    </w:p>
    <w:p w14:paraId="3E7D356A" w14:textId="77777777" w:rsidR="002D5915" w:rsidRPr="002D5915" w:rsidRDefault="002D5915" w:rsidP="002D5915">
      <w:pPr>
        <w:spacing w:after="0" w:line="240" w:lineRule="auto"/>
        <w:ind w:left="720"/>
        <w:contextualSpacing/>
        <w:jc w:val="center"/>
        <w:rPr>
          <w:rFonts w:asciiTheme="minorHAnsi" w:hAnsiTheme="minorHAnsi" w:cstheme="minorHAnsi"/>
          <w:b/>
        </w:rPr>
      </w:pPr>
      <w:r w:rsidRPr="002D5915">
        <w:rPr>
          <w:rFonts w:asciiTheme="minorHAnsi" w:hAnsiTheme="minorHAnsi" w:cstheme="minorHAnsi"/>
          <w:b/>
        </w:rPr>
        <w:t>rászoruló roma családok kirándulásáról</w:t>
      </w:r>
    </w:p>
    <w:p w14:paraId="6476EDFC" w14:textId="77777777" w:rsidR="002D5915" w:rsidRPr="002D5915" w:rsidRDefault="002D5915" w:rsidP="002D5915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4194CB84" w14:textId="77777777" w:rsidR="002D5915" w:rsidRPr="002D5915" w:rsidRDefault="002D5915" w:rsidP="002D5915">
      <w:pPr>
        <w:spacing w:after="0" w:line="240" w:lineRule="auto"/>
        <w:jc w:val="both"/>
        <w:rPr>
          <w:rFonts w:eastAsia="Times New Roman" w:cs="Calibri"/>
          <w:lang w:eastAsia="hu-HU"/>
        </w:rPr>
      </w:pPr>
      <w:r w:rsidRPr="002D5915">
        <w:rPr>
          <w:rFonts w:eastAsia="Times New Roman" w:cs="Calibri"/>
          <w:lang w:eastAsia="hu-HU"/>
        </w:rPr>
        <w:t xml:space="preserve">A Szekszárdi Roma Nemzetiségi Önkormányzat Képviselő-testülete </w:t>
      </w:r>
    </w:p>
    <w:p w14:paraId="0450612C" w14:textId="77777777" w:rsidR="002D5915" w:rsidRPr="002D5915" w:rsidRDefault="002D5915" w:rsidP="002D5915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1AAC7CC6" w14:textId="77777777" w:rsidR="002D5915" w:rsidRPr="002D5915" w:rsidRDefault="002D5915" w:rsidP="002D5915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Times New Roman" w:cs="Calibri"/>
          <w:lang w:eastAsia="hu-HU"/>
        </w:rPr>
      </w:pPr>
      <w:r w:rsidRPr="002D5915">
        <w:rPr>
          <w:rFonts w:eastAsia="Times New Roman" w:cs="Calibri"/>
          <w:lang w:eastAsia="hu-HU"/>
        </w:rPr>
        <w:t>dönt arról, hogy a rászoruló roma családok számára 2024. évben is megszervezi a siófoki kirándulást, amelynek időpontja a későbbiekben kerül meghatározásra;</w:t>
      </w:r>
    </w:p>
    <w:p w14:paraId="663B7CB6" w14:textId="77777777" w:rsidR="002D5915" w:rsidRPr="002D5915" w:rsidRDefault="002D5915" w:rsidP="002D5915">
      <w:pPr>
        <w:spacing w:after="0" w:line="240" w:lineRule="auto"/>
        <w:ind w:left="720"/>
        <w:contextualSpacing/>
        <w:jc w:val="both"/>
        <w:rPr>
          <w:rFonts w:eastAsia="Times New Roman" w:cs="Calibri"/>
          <w:lang w:eastAsia="hu-HU"/>
        </w:rPr>
      </w:pPr>
    </w:p>
    <w:p w14:paraId="132C4895" w14:textId="77777777" w:rsidR="002D5915" w:rsidRPr="002D5915" w:rsidRDefault="002D5915" w:rsidP="002D5915">
      <w:pPr>
        <w:spacing w:after="0" w:line="240" w:lineRule="auto"/>
        <w:ind w:left="714"/>
        <w:contextualSpacing/>
        <w:jc w:val="both"/>
        <w:rPr>
          <w:rFonts w:eastAsia="Times New Roman" w:cs="Calibri"/>
          <w:b/>
          <w:bCs/>
          <w:lang w:eastAsia="hu-HU"/>
        </w:rPr>
      </w:pPr>
      <w:r w:rsidRPr="002D5915">
        <w:rPr>
          <w:rFonts w:eastAsia="Times New Roman" w:cs="Calibri"/>
          <w:b/>
          <w:bCs/>
          <w:lang w:eastAsia="hu-HU"/>
        </w:rPr>
        <w:t>Határidő:</w:t>
      </w:r>
      <w:r w:rsidRPr="002D5915">
        <w:rPr>
          <w:rFonts w:eastAsia="Times New Roman" w:cs="Calibri"/>
          <w:b/>
          <w:bCs/>
          <w:lang w:eastAsia="hu-HU"/>
        </w:rPr>
        <w:tab/>
        <w:t>A döntéshozatal napja</w:t>
      </w:r>
    </w:p>
    <w:p w14:paraId="24E93646" w14:textId="77FC051B" w:rsidR="002D5915" w:rsidRPr="002D5915" w:rsidRDefault="002D5915" w:rsidP="002D5915">
      <w:pPr>
        <w:spacing w:after="0" w:line="240" w:lineRule="auto"/>
        <w:ind w:left="714"/>
        <w:jc w:val="both"/>
        <w:rPr>
          <w:rFonts w:eastAsia="Times New Roman" w:cs="Calibri"/>
          <w:b/>
          <w:bCs/>
          <w:lang w:eastAsia="hu-HU"/>
        </w:rPr>
      </w:pPr>
      <w:r w:rsidRPr="002D5915">
        <w:rPr>
          <w:rFonts w:eastAsia="Times New Roman" w:cs="Calibri"/>
          <w:b/>
          <w:bCs/>
          <w:lang w:eastAsia="hu-HU"/>
        </w:rPr>
        <w:t>Felelős:</w:t>
      </w:r>
      <w:r w:rsidRPr="002D5915">
        <w:rPr>
          <w:rFonts w:eastAsia="Times New Roman" w:cs="Calibri"/>
          <w:b/>
          <w:bCs/>
          <w:lang w:eastAsia="hu-HU"/>
        </w:rPr>
        <w:tab/>
      </w:r>
      <w:r w:rsidR="007974F4">
        <w:rPr>
          <w:rFonts w:eastAsia="Times New Roman" w:cs="Calibri"/>
          <w:b/>
          <w:bCs/>
          <w:lang w:eastAsia="hu-HU"/>
        </w:rPr>
        <w:tab/>
      </w:r>
      <w:r w:rsidRPr="002D5915">
        <w:rPr>
          <w:rFonts w:eastAsia="Times New Roman" w:cs="Calibri"/>
          <w:b/>
          <w:bCs/>
          <w:lang w:eastAsia="hu-HU"/>
        </w:rPr>
        <w:t>Ifj. Kovács György elnök</w:t>
      </w:r>
    </w:p>
    <w:p w14:paraId="21D3F379" w14:textId="77777777" w:rsidR="002D5915" w:rsidRPr="002D5915" w:rsidRDefault="002D5915" w:rsidP="002D5915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5B302CD7" w14:textId="77777777" w:rsidR="002D5915" w:rsidRPr="002D5915" w:rsidRDefault="002D5915" w:rsidP="002D591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 w:cs="Calibri"/>
          <w:lang w:eastAsia="hu-HU"/>
        </w:rPr>
      </w:pPr>
      <w:r w:rsidRPr="002D5915">
        <w:rPr>
          <w:rFonts w:eastAsia="Times New Roman" w:cs="Calibri"/>
          <w:lang w:eastAsia="hu-HU"/>
        </w:rPr>
        <w:t>dönt arról, hogy az 1.) pontban foglalt rendezvényre 1.000.000 forintot biztosít a 2024. évi költségvetésének Dologi kiadások előirányzata terhére;</w:t>
      </w:r>
    </w:p>
    <w:p w14:paraId="623523AC" w14:textId="77777777" w:rsidR="002D5915" w:rsidRPr="002D5915" w:rsidRDefault="002D5915" w:rsidP="002D5915">
      <w:pPr>
        <w:spacing w:after="0" w:line="240" w:lineRule="auto"/>
        <w:ind w:left="714"/>
        <w:contextualSpacing/>
        <w:jc w:val="both"/>
        <w:rPr>
          <w:rFonts w:eastAsia="Times New Roman" w:cs="Calibri"/>
          <w:b/>
          <w:bCs/>
          <w:lang w:eastAsia="hu-HU"/>
        </w:rPr>
      </w:pPr>
    </w:p>
    <w:p w14:paraId="2BA66915" w14:textId="77777777" w:rsidR="002D5915" w:rsidRPr="002D5915" w:rsidRDefault="002D5915" w:rsidP="002D5915">
      <w:pPr>
        <w:spacing w:after="0" w:line="240" w:lineRule="auto"/>
        <w:ind w:left="714"/>
        <w:contextualSpacing/>
        <w:jc w:val="both"/>
        <w:rPr>
          <w:rFonts w:eastAsia="Times New Roman" w:cs="Calibri"/>
          <w:b/>
          <w:bCs/>
          <w:lang w:eastAsia="hu-HU"/>
        </w:rPr>
      </w:pPr>
      <w:r w:rsidRPr="002D5915">
        <w:rPr>
          <w:rFonts w:eastAsia="Times New Roman" w:cs="Calibri"/>
          <w:b/>
          <w:bCs/>
          <w:lang w:eastAsia="hu-HU"/>
        </w:rPr>
        <w:t>Határidő:</w:t>
      </w:r>
      <w:r w:rsidRPr="002D5915">
        <w:rPr>
          <w:rFonts w:eastAsia="Times New Roman" w:cs="Calibri"/>
          <w:b/>
          <w:bCs/>
          <w:lang w:eastAsia="hu-HU"/>
        </w:rPr>
        <w:tab/>
        <w:t xml:space="preserve">A döntéshozatal napja </w:t>
      </w:r>
    </w:p>
    <w:p w14:paraId="2A1A1E2D" w14:textId="1A5CCFAD" w:rsidR="002D5915" w:rsidRPr="002D5915" w:rsidRDefault="002D5915" w:rsidP="002D5915">
      <w:pPr>
        <w:spacing w:after="0" w:line="240" w:lineRule="auto"/>
        <w:ind w:left="714"/>
        <w:contextualSpacing/>
        <w:jc w:val="both"/>
        <w:rPr>
          <w:rFonts w:eastAsia="Times New Roman" w:cs="Calibri"/>
          <w:b/>
          <w:bCs/>
          <w:lang w:eastAsia="hu-HU"/>
        </w:rPr>
      </w:pPr>
      <w:r w:rsidRPr="002D5915">
        <w:rPr>
          <w:rFonts w:eastAsia="Times New Roman" w:cs="Calibri"/>
          <w:b/>
          <w:bCs/>
          <w:lang w:eastAsia="hu-HU"/>
        </w:rPr>
        <w:t>Felelős:</w:t>
      </w:r>
      <w:r w:rsidRPr="002D5915">
        <w:rPr>
          <w:rFonts w:eastAsia="Times New Roman" w:cs="Calibri"/>
          <w:b/>
          <w:bCs/>
          <w:lang w:eastAsia="hu-HU"/>
        </w:rPr>
        <w:tab/>
      </w:r>
      <w:r w:rsidR="007974F4">
        <w:rPr>
          <w:rFonts w:eastAsia="Times New Roman" w:cs="Calibri"/>
          <w:b/>
          <w:bCs/>
          <w:lang w:eastAsia="hu-HU"/>
        </w:rPr>
        <w:tab/>
      </w:r>
      <w:r w:rsidRPr="002D5915">
        <w:rPr>
          <w:rFonts w:eastAsia="Times New Roman" w:cs="Calibri"/>
          <w:b/>
          <w:bCs/>
          <w:lang w:eastAsia="hu-HU"/>
        </w:rPr>
        <w:t>Ifj. Kovács György elnök</w:t>
      </w:r>
    </w:p>
    <w:p w14:paraId="47046C21" w14:textId="77777777" w:rsidR="002D5915" w:rsidRPr="002D5915" w:rsidRDefault="002D5915" w:rsidP="002D5915">
      <w:pPr>
        <w:spacing w:after="0" w:line="240" w:lineRule="auto"/>
        <w:ind w:left="720"/>
        <w:contextualSpacing/>
        <w:rPr>
          <w:rFonts w:eastAsia="Times New Roman" w:cs="Calibri"/>
          <w:lang w:eastAsia="hu-HU"/>
        </w:rPr>
      </w:pPr>
    </w:p>
    <w:p w14:paraId="0FB50848" w14:textId="77777777" w:rsidR="002D5915" w:rsidRPr="002D5915" w:rsidRDefault="002D5915" w:rsidP="002D591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eastAsia="Times New Roman" w:cs="Calibri"/>
          <w:lang w:eastAsia="hu-HU"/>
        </w:rPr>
      </w:pPr>
      <w:r w:rsidRPr="002D5915">
        <w:rPr>
          <w:rFonts w:eastAsia="Times New Roman" w:cs="Calibri"/>
          <w:lang w:eastAsia="hu-HU"/>
        </w:rPr>
        <w:t>felhívja a Polgármesteri Hivatalt a 2.) pontban foglaltakkal kapcsolatban a szükséges intézkedések megtételére;</w:t>
      </w:r>
    </w:p>
    <w:p w14:paraId="2F0B60EA" w14:textId="77777777" w:rsidR="002D5915" w:rsidRPr="002D5915" w:rsidRDefault="002D5915" w:rsidP="002D5915">
      <w:pPr>
        <w:spacing w:after="0" w:line="240" w:lineRule="auto"/>
        <w:ind w:left="714"/>
        <w:contextualSpacing/>
        <w:jc w:val="both"/>
        <w:rPr>
          <w:rFonts w:eastAsia="Times New Roman" w:cs="Calibri"/>
          <w:b/>
          <w:bCs/>
          <w:lang w:eastAsia="hu-HU"/>
        </w:rPr>
      </w:pPr>
    </w:p>
    <w:p w14:paraId="6291B1AB" w14:textId="77777777" w:rsidR="002D5915" w:rsidRPr="002D5915" w:rsidRDefault="002D5915" w:rsidP="002D5915">
      <w:pPr>
        <w:spacing w:after="0" w:line="240" w:lineRule="auto"/>
        <w:ind w:left="714"/>
        <w:contextualSpacing/>
        <w:jc w:val="both"/>
        <w:rPr>
          <w:rFonts w:eastAsia="Times New Roman" w:cs="Calibri"/>
          <w:b/>
          <w:bCs/>
          <w:lang w:eastAsia="hu-HU"/>
        </w:rPr>
      </w:pPr>
      <w:r w:rsidRPr="002D5915">
        <w:rPr>
          <w:rFonts w:eastAsia="Times New Roman" w:cs="Calibri"/>
          <w:b/>
          <w:bCs/>
          <w:lang w:eastAsia="hu-HU"/>
        </w:rPr>
        <w:t>Határidő:</w:t>
      </w:r>
      <w:r w:rsidRPr="002D5915">
        <w:rPr>
          <w:rFonts w:eastAsia="Times New Roman" w:cs="Calibri"/>
          <w:b/>
          <w:bCs/>
          <w:lang w:eastAsia="hu-HU"/>
        </w:rPr>
        <w:tab/>
        <w:t>2024. június 30.</w:t>
      </w:r>
    </w:p>
    <w:p w14:paraId="0A59E3F6" w14:textId="7597E4DB" w:rsidR="002D5915" w:rsidRPr="002D5915" w:rsidRDefault="002D5915" w:rsidP="002D5915">
      <w:pPr>
        <w:spacing w:after="0" w:line="240" w:lineRule="auto"/>
        <w:ind w:left="714"/>
        <w:jc w:val="both"/>
        <w:rPr>
          <w:rFonts w:eastAsia="Times New Roman" w:cs="Calibri"/>
          <w:b/>
          <w:bCs/>
          <w:lang w:eastAsia="hu-HU"/>
        </w:rPr>
      </w:pPr>
      <w:r w:rsidRPr="002D5915">
        <w:rPr>
          <w:rFonts w:eastAsia="Times New Roman" w:cs="Calibri"/>
          <w:b/>
          <w:bCs/>
          <w:lang w:eastAsia="hu-HU"/>
        </w:rPr>
        <w:t>Felelős:</w:t>
      </w:r>
      <w:r w:rsidRPr="002D5915">
        <w:rPr>
          <w:rFonts w:eastAsia="Times New Roman" w:cs="Calibri"/>
          <w:b/>
          <w:bCs/>
          <w:lang w:eastAsia="hu-HU"/>
        </w:rPr>
        <w:tab/>
      </w:r>
      <w:r w:rsidR="007974F4">
        <w:rPr>
          <w:rFonts w:eastAsia="Times New Roman" w:cs="Calibri"/>
          <w:b/>
          <w:bCs/>
          <w:lang w:eastAsia="hu-HU"/>
        </w:rPr>
        <w:tab/>
      </w:r>
      <w:r w:rsidRPr="002D5915">
        <w:rPr>
          <w:rFonts w:eastAsia="Times New Roman" w:cs="Calibri"/>
          <w:b/>
          <w:bCs/>
          <w:lang w:eastAsia="hu-HU"/>
        </w:rPr>
        <w:t>Szántóné Karl Rita osztályvezető</w:t>
      </w:r>
    </w:p>
    <w:p w14:paraId="341A36FF" w14:textId="77777777" w:rsidR="005841A0" w:rsidRPr="002D5915" w:rsidRDefault="005841A0" w:rsidP="00931FF3">
      <w:pPr>
        <w:spacing w:after="0" w:line="240" w:lineRule="auto"/>
        <w:ind w:right="57" w:firstLine="708"/>
        <w:jc w:val="both"/>
        <w:rPr>
          <w:b/>
        </w:rPr>
      </w:pPr>
    </w:p>
    <w:p w14:paraId="5B783869" w14:textId="53625295" w:rsidR="00623926" w:rsidRPr="002D5915" w:rsidRDefault="00623926" w:rsidP="00623926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  <w:bookmarkStart w:id="4" w:name="_Hlk168393870"/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ifj. Kovács György elnök:</w:t>
      </w:r>
      <w:r w:rsidRPr="002D5915">
        <w:rPr>
          <w:rFonts w:asciiTheme="minorHAnsi" w:eastAsia="Times New Roman" w:hAnsiTheme="minorHAnsi" w:cstheme="minorHAnsi"/>
          <w:lang w:eastAsia="hu-HU"/>
        </w:rPr>
        <w:t xml:space="preserve"> </w:t>
      </w:r>
      <w:bookmarkEnd w:id="4"/>
      <w:r w:rsidRPr="002D5915">
        <w:rPr>
          <w:rFonts w:asciiTheme="minorHAnsi" w:eastAsia="Times New Roman" w:hAnsiTheme="minorHAnsi" w:cstheme="minorHAnsi"/>
          <w:lang w:eastAsia="hu-HU"/>
        </w:rPr>
        <w:t>Az ülés végére értünk, köszönöm szépen mindenkinek a részvételt.</w:t>
      </w:r>
    </w:p>
    <w:p w14:paraId="18BB1097" w14:textId="77777777" w:rsidR="00623926" w:rsidRPr="002D5915" w:rsidRDefault="00623926" w:rsidP="003C259F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</w:p>
    <w:p w14:paraId="314B9820" w14:textId="7270BF7E" w:rsidR="00FE564B" w:rsidRPr="002D5915" w:rsidRDefault="002E118F" w:rsidP="003C259F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További kérdés hozzászólás nem hangzott el, az elnök </w:t>
      </w:r>
      <w:r w:rsidR="001220E7"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a képviselő-testület az ülését </w:t>
      </w:r>
      <w:r w:rsidR="003C259F" w:rsidRPr="002D5915">
        <w:rPr>
          <w:rFonts w:asciiTheme="minorHAnsi" w:eastAsia="Times New Roman" w:hAnsiTheme="minorHAnsi" w:cstheme="minorHAnsi"/>
          <w:b/>
          <w:i/>
          <w:lang w:eastAsia="hu-HU"/>
        </w:rPr>
        <w:t>9</w:t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 óra </w:t>
      </w:r>
      <w:r w:rsidR="00662232">
        <w:rPr>
          <w:rFonts w:asciiTheme="minorHAnsi" w:eastAsia="Times New Roman" w:hAnsiTheme="minorHAnsi" w:cstheme="minorHAnsi"/>
          <w:b/>
          <w:i/>
          <w:lang w:eastAsia="hu-HU"/>
        </w:rPr>
        <w:t>2</w:t>
      </w:r>
      <w:bookmarkStart w:id="5" w:name="_GoBack"/>
      <w:bookmarkEnd w:id="5"/>
      <w:r w:rsidR="00931FF3" w:rsidRPr="002D5915">
        <w:rPr>
          <w:rFonts w:asciiTheme="minorHAnsi" w:eastAsia="Times New Roman" w:hAnsiTheme="minorHAnsi" w:cstheme="minorHAnsi"/>
          <w:b/>
          <w:i/>
          <w:lang w:eastAsia="hu-HU"/>
        </w:rPr>
        <w:t>0</w:t>
      </w:r>
      <w:r w:rsidR="001220E7"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perckor berekeszti. </w:t>
      </w:r>
    </w:p>
    <w:p w14:paraId="7A1695B8" w14:textId="77777777" w:rsidR="00FE564B" w:rsidRPr="002D5915" w:rsidRDefault="00FE564B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930355B" w14:textId="4FEF0E7C" w:rsidR="002E118F" w:rsidRPr="002D5915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K.m.f.</w:t>
      </w:r>
    </w:p>
    <w:p w14:paraId="197B96A3" w14:textId="1CD71793" w:rsidR="002E118F" w:rsidRPr="002D5915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2B02757" w14:textId="77777777" w:rsidR="004F44B4" w:rsidRPr="002D5915" w:rsidRDefault="004F44B4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E5176D9" w14:textId="08629550" w:rsidR="002E118F" w:rsidRPr="002D5915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6A2183"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       </w:t>
      </w:r>
      <w:r w:rsidR="00F20A73"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Gyarmati </w:t>
      </w:r>
      <w:r w:rsidR="00931FF3" w:rsidRPr="002D5915">
        <w:rPr>
          <w:rFonts w:asciiTheme="minorHAnsi" w:eastAsia="Times New Roman" w:hAnsiTheme="minorHAnsi" w:cstheme="minorHAnsi"/>
          <w:b/>
          <w:i/>
          <w:lang w:eastAsia="hu-HU"/>
        </w:rPr>
        <w:t>Gábor</w:t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  <w:t>ifj. Kovács György</w:t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  <w:t>jegyzőkönyv-hitelesítő</w:t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         </w:t>
      </w:r>
      <w:r w:rsidR="00CB41AF"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F56448"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       </w:t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elnök </w:t>
      </w:r>
    </w:p>
    <w:p w14:paraId="66490C1E" w14:textId="77777777" w:rsidR="002E118F" w:rsidRPr="002D5915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A27C49B" w14:textId="77777777" w:rsidR="003C259F" w:rsidRPr="002D5915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DB0A61F" w14:textId="77777777" w:rsidR="003C259F" w:rsidRPr="002D5915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D18F508" w14:textId="77777777" w:rsidR="003C259F" w:rsidRPr="002D5915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6BA19EEF" w14:textId="725D39F3" w:rsidR="004F44B4" w:rsidRPr="002D5915" w:rsidRDefault="004F44B4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4E355647" w14:textId="4C251732" w:rsidR="00CE5652" w:rsidRPr="002D5915" w:rsidRDefault="002E118F" w:rsidP="00CE5652">
      <w:pPr>
        <w:spacing w:after="0" w:line="240" w:lineRule="auto"/>
        <w:ind w:left="3540" w:firstLine="708"/>
        <w:rPr>
          <w:rFonts w:asciiTheme="minorHAnsi" w:eastAsia="Times New Roman" w:hAnsiTheme="minorHAnsi" w:cstheme="minorHAnsi"/>
          <w:b/>
          <w:i/>
          <w:lang w:eastAsia="hu-HU"/>
        </w:rPr>
      </w:pPr>
      <w:proofErr w:type="spellStart"/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Ellenjegyezte</w:t>
      </w:r>
      <w:proofErr w:type="spellEnd"/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:</w:t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3C259F"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dr</w:t>
      </w:r>
      <w:r w:rsidR="00142E6E" w:rsidRPr="002D5915">
        <w:rPr>
          <w:rFonts w:asciiTheme="minorHAnsi" w:eastAsia="Times New Roman" w:hAnsiTheme="minorHAnsi" w:cstheme="minorHAnsi"/>
          <w:b/>
          <w:i/>
          <w:lang w:eastAsia="hu-HU"/>
        </w:rPr>
        <w:t>. Zsikó-Gál Klaudia</w:t>
      </w:r>
      <w:r w:rsidR="003C259F"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</w:p>
    <w:p w14:paraId="613B2BCA" w14:textId="252D24C7" w:rsidR="00CE5652" w:rsidRPr="002D5915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</w:t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jegyző</w:t>
      </w:r>
    </w:p>
    <w:p w14:paraId="7EA0FEF1" w14:textId="77777777" w:rsidR="00CE5652" w:rsidRPr="002D5915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DAD525A" w14:textId="77777777" w:rsidR="00CE5652" w:rsidRPr="002D5915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564FD88" w14:textId="77777777" w:rsidR="00CE5652" w:rsidRPr="002D5915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105EA31E" w14:textId="380F442E" w:rsidR="003C259F" w:rsidRPr="002D5915" w:rsidRDefault="003C259F" w:rsidP="003C259F">
      <w:pPr>
        <w:spacing w:after="0" w:line="240" w:lineRule="auto"/>
        <w:rPr>
          <w:rFonts w:asciiTheme="minorHAnsi" w:hAnsiTheme="minorHAnsi" w:cstheme="minorHAnsi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Készítette:</w:t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ab/>
        <w:t>dr. Holczer Mónika</w:t>
      </w:r>
      <w:r w:rsidR="00CE5652"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    és Kovács Klaudia</w:t>
      </w:r>
    </w:p>
    <w:p w14:paraId="331B50F5" w14:textId="7B817B32" w:rsidR="002E118F" w:rsidRPr="002D5915" w:rsidRDefault="003C259F" w:rsidP="00FF4FFB">
      <w:pPr>
        <w:spacing w:after="0" w:line="240" w:lineRule="auto"/>
        <w:rPr>
          <w:rFonts w:asciiTheme="minorHAnsi" w:hAnsiTheme="minorHAnsi" w:cstheme="minorHAnsi"/>
        </w:rPr>
      </w:pP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            </w:t>
      </w:r>
      <w:r w:rsidR="00CE5652"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              </w:t>
      </w:r>
      <w:r w:rsidRPr="002D5915">
        <w:rPr>
          <w:rFonts w:asciiTheme="minorHAnsi" w:eastAsia="Times New Roman" w:hAnsiTheme="minorHAnsi" w:cstheme="minorHAnsi"/>
          <w:b/>
          <w:i/>
          <w:lang w:eastAsia="hu-HU"/>
        </w:rPr>
        <w:t>igazgatóságvezető</w:t>
      </w:r>
      <w:r w:rsidR="002E118F"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  </w:t>
      </w:r>
      <w:r w:rsidR="00CE5652" w:rsidRPr="002D5915">
        <w:rPr>
          <w:rFonts w:asciiTheme="minorHAnsi" w:eastAsia="Times New Roman" w:hAnsiTheme="minorHAnsi" w:cstheme="minorHAnsi"/>
          <w:b/>
          <w:i/>
          <w:lang w:eastAsia="hu-HU"/>
        </w:rPr>
        <w:t xml:space="preserve">        adminisztrátor</w:t>
      </w:r>
    </w:p>
    <w:sectPr w:rsidR="002E118F" w:rsidRPr="002D5915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BEE22" w14:textId="77777777" w:rsidR="00942C5D" w:rsidRDefault="00942C5D" w:rsidP="00810262">
      <w:pPr>
        <w:spacing w:after="0" w:line="240" w:lineRule="auto"/>
      </w:pPr>
      <w:r>
        <w:separator/>
      </w:r>
    </w:p>
  </w:endnote>
  <w:endnote w:type="continuationSeparator" w:id="0">
    <w:p w14:paraId="18C96374" w14:textId="77777777" w:rsidR="00942C5D" w:rsidRDefault="00942C5D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F263219" w:rsidR="00424028" w:rsidRDefault="004240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EF">
          <w:rPr>
            <w:noProof/>
          </w:rPr>
          <w:t>2</w:t>
        </w:r>
        <w:r>
          <w:fldChar w:fldCharType="end"/>
        </w:r>
      </w:p>
    </w:sdtContent>
  </w:sdt>
  <w:p w14:paraId="51279DFD" w14:textId="4619C07D" w:rsidR="00424028" w:rsidRDefault="004D6974" w:rsidP="0079047C">
    <w:pPr>
      <w:pStyle w:val="llb"/>
      <w:jc w:val="right"/>
    </w:pPr>
    <w:r>
      <w:t>0</w:t>
    </w:r>
    <w:r w:rsidR="00CF6927">
      <w:t>5</w:t>
    </w:r>
    <w:r w:rsidR="00A9458C">
      <w:t>2</w:t>
    </w:r>
    <w:r w:rsidR="009048D5">
      <w:t>8</w:t>
    </w:r>
    <w:r w:rsidR="00424028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BEF8A" w14:textId="77777777" w:rsidR="00942C5D" w:rsidRDefault="00942C5D" w:rsidP="00810262">
      <w:pPr>
        <w:spacing w:after="0" w:line="240" w:lineRule="auto"/>
      </w:pPr>
      <w:r>
        <w:separator/>
      </w:r>
    </w:p>
  </w:footnote>
  <w:footnote w:type="continuationSeparator" w:id="0">
    <w:p w14:paraId="2082A796" w14:textId="77777777" w:rsidR="00942C5D" w:rsidRDefault="00942C5D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84CF" w14:textId="77777777" w:rsidR="00424028" w:rsidRPr="006939A4" w:rsidRDefault="00424028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24028" w:rsidRDefault="00424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300E6"/>
    <w:multiLevelType w:val="hybridMultilevel"/>
    <w:tmpl w:val="E93C480E"/>
    <w:lvl w:ilvl="0" w:tplc="ABFEDF4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087F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0" w15:restartNumberingAfterBreak="0">
    <w:nsid w:val="29172209"/>
    <w:multiLevelType w:val="hybridMultilevel"/>
    <w:tmpl w:val="C366CD56"/>
    <w:lvl w:ilvl="0" w:tplc="03505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921C8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0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47BA2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4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6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33"/>
  </w:num>
  <w:num w:numId="4">
    <w:abstractNumId w:val="12"/>
  </w:num>
  <w:num w:numId="5">
    <w:abstractNumId w:val="0"/>
  </w:num>
  <w:num w:numId="6">
    <w:abstractNumId w:val="20"/>
  </w:num>
  <w:num w:numId="7">
    <w:abstractNumId w:val="13"/>
  </w:num>
  <w:num w:numId="8">
    <w:abstractNumId w:val="4"/>
  </w:num>
  <w:num w:numId="9">
    <w:abstractNumId w:val="31"/>
  </w:num>
  <w:num w:numId="10">
    <w:abstractNumId w:val="18"/>
  </w:num>
  <w:num w:numId="11">
    <w:abstractNumId w:val="35"/>
  </w:num>
  <w:num w:numId="12">
    <w:abstractNumId w:val="8"/>
  </w:num>
  <w:num w:numId="13">
    <w:abstractNumId w:val="17"/>
  </w:num>
  <w:num w:numId="14">
    <w:abstractNumId w:val="26"/>
  </w:num>
  <w:num w:numId="15">
    <w:abstractNumId w:val="16"/>
  </w:num>
  <w:num w:numId="16">
    <w:abstractNumId w:val="29"/>
  </w:num>
  <w:num w:numId="17">
    <w:abstractNumId w:val="3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2"/>
  </w:num>
  <w:num w:numId="22">
    <w:abstractNumId w:val="11"/>
  </w:num>
  <w:num w:numId="23">
    <w:abstractNumId w:val="30"/>
  </w:num>
  <w:num w:numId="24">
    <w:abstractNumId w:val="27"/>
  </w:num>
  <w:num w:numId="25">
    <w:abstractNumId w:val="9"/>
  </w:num>
  <w:num w:numId="26">
    <w:abstractNumId w:val="10"/>
  </w:num>
  <w:num w:numId="27">
    <w:abstractNumId w:val="23"/>
  </w:num>
  <w:num w:numId="28">
    <w:abstractNumId w:val="19"/>
  </w:num>
  <w:num w:numId="29">
    <w:abstractNumId w:val="3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"/>
  </w:num>
  <w:num w:numId="33">
    <w:abstractNumId w:val="14"/>
  </w:num>
  <w:num w:numId="34">
    <w:abstractNumId w:val="24"/>
  </w:num>
  <w:num w:numId="35">
    <w:abstractNumId w:val="7"/>
  </w:num>
  <w:num w:numId="36">
    <w:abstractNumId w:val="1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271D0"/>
    <w:rsid w:val="000314D7"/>
    <w:rsid w:val="000409FF"/>
    <w:rsid w:val="0005209A"/>
    <w:rsid w:val="0009480F"/>
    <w:rsid w:val="000B2C47"/>
    <w:rsid w:val="000C04B3"/>
    <w:rsid w:val="000D0F07"/>
    <w:rsid w:val="000D6ACF"/>
    <w:rsid w:val="000D78BF"/>
    <w:rsid w:val="000E7719"/>
    <w:rsid w:val="000F437E"/>
    <w:rsid w:val="000F52DF"/>
    <w:rsid w:val="00110B24"/>
    <w:rsid w:val="001220E7"/>
    <w:rsid w:val="001348DD"/>
    <w:rsid w:val="00142E6E"/>
    <w:rsid w:val="00191E3D"/>
    <w:rsid w:val="001A2C27"/>
    <w:rsid w:val="001A5615"/>
    <w:rsid w:val="001A703E"/>
    <w:rsid w:val="001A79B2"/>
    <w:rsid w:val="001B41EC"/>
    <w:rsid w:val="001B5089"/>
    <w:rsid w:val="001F41C3"/>
    <w:rsid w:val="001F7982"/>
    <w:rsid w:val="00234777"/>
    <w:rsid w:val="002513B7"/>
    <w:rsid w:val="002522FC"/>
    <w:rsid w:val="00252420"/>
    <w:rsid w:val="00255318"/>
    <w:rsid w:val="00256504"/>
    <w:rsid w:val="0026256A"/>
    <w:rsid w:val="00264945"/>
    <w:rsid w:val="002A3AF9"/>
    <w:rsid w:val="002C4426"/>
    <w:rsid w:val="002C76DD"/>
    <w:rsid w:val="002D52F6"/>
    <w:rsid w:val="002D5915"/>
    <w:rsid w:val="002E118F"/>
    <w:rsid w:val="002F4416"/>
    <w:rsid w:val="00350072"/>
    <w:rsid w:val="00357675"/>
    <w:rsid w:val="00363623"/>
    <w:rsid w:val="00384ACD"/>
    <w:rsid w:val="003851B7"/>
    <w:rsid w:val="00385CFB"/>
    <w:rsid w:val="00392BB8"/>
    <w:rsid w:val="003B190B"/>
    <w:rsid w:val="003B3438"/>
    <w:rsid w:val="003C259F"/>
    <w:rsid w:val="003E5DB8"/>
    <w:rsid w:val="004023F7"/>
    <w:rsid w:val="0042308E"/>
    <w:rsid w:val="00424028"/>
    <w:rsid w:val="00426520"/>
    <w:rsid w:val="00426CBA"/>
    <w:rsid w:val="0042764F"/>
    <w:rsid w:val="00445EA9"/>
    <w:rsid w:val="00452724"/>
    <w:rsid w:val="00453271"/>
    <w:rsid w:val="00464661"/>
    <w:rsid w:val="004723D4"/>
    <w:rsid w:val="004845E8"/>
    <w:rsid w:val="004879EF"/>
    <w:rsid w:val="00493A00"/>
    <w:rsid w:val="004973A5"/>
    <w:rsid w:val="004B17C3"/>
    <w:rsid w:val="004D0E51"/>
    <w:rsid w:val="004D6974"/>
    <w:rsid w:val="004D7A96"/>
    <w:rsid w:val="004E380A"/>
    <w:rsid w:val="004E6029"/>
    <w:rsid w:val="004F44B4"/>
    <w:rsid w:val="00504146"/>
    <w:rsid w:val="0050793F"/>
    <w:rsid w:val="00521B7D"/>
    <w:rsid w:val="00531DE4"/>
    <w:rsid w:val="0053308A"/>
    <w:rsid w:val="00533DC4"/>
    <w:rsid w:val="00537E14"/>
    <w:rsid w:val="00572D22"/>
    <w:rsid w:val="005811A2"/>
    <w:rsid w:val="005841A0"/>
    <w:rsid w:val="005A21C8"/>
    <w:rsid w:val="005A247A"/>
    <w:rsid w:val="005C720E"/>
    <w:rsid w:val="005D752F"/>
    <w:rsid w:val="005E37C3"/>
    <w:rsid w:val="005F0C95"/>
    <w:rsid w:val="00620CD8"/>
    <w:rsid w:val="00622C2D"/>
    <w:rsid w:val="00623926"/>
    <w:rsid w:val="006246D1"/>
    <w:rsid w:val="00624B3B"/>
    <w:rsid w:val="00625386"/>
    <w:rsid w:val="00662232"/>
    <w:rsid w:val="006722EB"/>
    <w:rsid w:val="00672866"/>
    <w:rsid w:val="006910EC"/>
    <w:rsid w:val="006A2183"/>
    <w:rsid w:val="006B3339"/>
    <w:rsid w:val="006B429F"/>
    <w:rsid w:val="006D33B5"/>
    <w:rsid w:val="00711891"/>
    <w:rsid w:val="00725F60"/>
    <w:rsid w:val="00743D21"/>
    <w:rsid w:val="0075125F"/>
    <w:rsid w:val="007656B8"/>
    <w:rsid w:val="0079047C"/>
    <w:rsid w:val="0079280C"/>
    <w:rsid w:val="007974F4"/>
    <w:rsid w:val="007A0488"/>
    <w:rsid w:val="007B457E"/>
    <w:rsid w:val="00810262"/>
    <w:rsid w:val="008317AA"/>
    <w:rsid w:val="00831B4D"/>
    <w:rsid w:val="008373E4"/>
    <w:rsid w:val="008422C1"/>
    <w:rsid w:val="00847B2B"/>
    <w:rsid w:val="00865125"/>
    <w:rsid w:val="008711D3"/>
    <w:rsid w:val="00883885"/>
    <w:rsid w:val="008B2E62"/>
    <w:rsid w:val="008B40FF"/>
    <w:rsid w:val="008F1D69"/>
    <w:rsid w:val="009048D5"/>
    <w:rsid w:val="009123F2"/>
    <w:rsid w:val="00915703"/>
    <w:rsid w:val="00921E73"/>
    <w:rsid w:val="00931FF3"/>
    <w:rsid w:val="00942C5D"/>
    <w:rsid w:val="009477A7"/>
    <w:rsid w:val="00971E49"/>
    <w:rsid w:val="00980149"/>
    <w:rsid w:val="009878C2"/>
    <w:rsid w:val="0099766F"/>
    <w:rsid w:val="009A255F"/>
    <w:rsid w:val="009A3092"/>
    <w:rsid w:val="009B4E3A"/>
    <w:rsid w:val="009B610B"/>
    <w:rsid w:val="009C0996"/>
    <w:rsid w:val="009C0FF0"/>
    <w:rsid w:val="009C395E"/>
    <w:rsid w:val="009D138E"/>
    <w:rsid w:val="009D2042"/>
    <w:rsid w:val="009F4317"/>
    <w:rsid w:val="00A0510A"/>
    <w:rsid w:val="00A22538"/>
    <w:rsid w:val="00A37DAD"/>
    <w:rsid w:val="00A55B0F"/>
    <w:rsid w:val="00A5783A"/>
    <w:rsid w:val="00A6610C"/>
    <w:rsid w:val="00A9458C"/>
    <w:rsid w:val="00A95868"/>
    <w:rsid w:val="00AB3AB2"/>
    <w:rsid w:val="00AE4D11"/>
    <w:rsid w:val="00AE7919"/>
    <w:rsid w:val="00B052DC"/>
    <w:rsid w:val="00B05450"/>
    <w:rsid w:val="00B25D50"/>
    <w:rsid w:val="00B309CE"/>
    <w:rsid w:val="00B420E0"/>
    <w:rsid w:val="00B822C2"/>
    <w:rsid w:val="00BB2778"/>
    <w:rsid w:val="00BB27D4"/>
    <w:rsid w:val="00BC2427"/>
    <w:rsid w:val="00C00495"/>
    <w:rsid w:val="00C20CD9"/>
    <w:rsid w:val="00C41012"/>
    <w:rsid w:val="00C4320F"/>
    <w:rsid w:val="00C56359"/>
    <w:rsid w:val="00C60584"/>
    <w:rsid w:val="00CB41AF"/>
    <w:rsid w:val="00CE5652"/>
    <w:rsid w:val="00CF4D8B"/>
    <w:rsid w:val="00CF6927"/>
    <w:rsid w:val="00D00446"/>
    <w:rsid w:val="00D1796A"/>
    <w:rsid w:val="00D60BF0"/>
    <w:rsid w:val="00D80EA8"/>
    <w:rsid w:val="00D85568"/>
    <w:rsid w:val="00DA37D5"/>
    <w:rsid w:val="00DA699D"/>
    <w:rsid w:val="00DD22A7"/>
    <w:rsid w:val="00DD3809"/>
    <w:rsid w:val="00DD3941"/>
    <w:rsid w:val="00DD4E6B"/>
    <w:rsid w:val="00DF3928"/>
    <w:rsid w:val="00DF7897"/>
    <w:rsid w:val="00E4160D"/>
    <w:rsid w:val="00E417D8"/>
    <w:rsid w:val="00E51D68"/>
    <w:rsid w:val="00E77968"/>
    <w:rsid w:val="00E92451"/>
    <w:rsid w:val="00EB381D"/>
    <w:rsid w:val="00EB5501"/>
    <w:rsid w:val="00ED2F95"/>
    <w:rsid w:val="00EF7F34"/>
    <w:rsid w:val="00F20A73"/>
    <w:rsid w:val="00F22EA0"/>
    <w:rsid w:val="00F314F2"/>
    <w:rsid w:val="00F56448"/>
    <w:rsid w:val="00F6170F"/>
    <w:rsid w:val="00F66BCD"/>
    <w:rsid w:val="00F86E28"/>
    <w:rsid w:val="00F913CB"/>
    <w:rsid w:val="00FB7915"/>
    <w:rsid w:val="00FC587A"/>
    <w:rsid w:val="00FE564B"/>
    <w:rsid w:val="00FE6C3E"/>
    <w:rsid w:val="00FE7BF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3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79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A06C-480A-45AD-97AF-2708C827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8</Pages>
  <Words>2051</Words>
  <Characters>14153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63</cp:revision>
  <cp:lastPrinted>2023-05-31T08:20:00Z</cp:lastPrinted>
  <dcterms:created xsi:type="dcterms:W3CDTF">2023-05-30T06:29:00Z</dcterms:created>
  <dcterms:modified xsi:type="dcterms:W3CDTF">2024-06-05T11:11:00Z</dcterms:modified>
</cp:coreProperties>
</file>