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10AD" w14:textId="77777777" w:rsidR="00E4160D" w:rsidRPr="0007708B" w:rsidRDefault="00E4160D" w:rsidP="001220E7">
      <w:pPr>
        <w:spacing w:after="0" w:line="240" w:lineRule="auto"/>
        <w:rPr>
          <w:rFonts w:eastAsia="Times New Roman"/>
          <w:b/>
          <w:lang w:eastAsia="hu-HU"/>
        </w:rPr>
      </w:pPr>
    </w:p>
    <w:p w14:paraId="747112B6" w14:textId="045F29BE" w:rsidR="002E118F" w:rsidRPr="0054235A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</w:pPr>
      <w:r w:rsidRPr="0054235A">
        <w:rPr>
          <w:rFonts w:asciiTheme="minorHAnsi" w:eastAsia="Times New Roman" w:hAnsiTheme="minorHAnsi" w:cstheme="minorHAnsi"/>
          <w:b/>
          <w:i/>
          <w:smallCaps/>
          <w:spacing w:val="60"/>
          <w:sz w:val="24"/>
          <w:szCs w:val="24"/>
          <w:lang w:eastAsia="hu-HU"/>
        </w:rPr>
        <w:t>Jegyzőkönyv</w:t>
      </w:r>
    </w:p>
    <w:p w14:paraId="30E7C7B4" w14:textId="77777777" w:rsidR="002E118F" w:rsidRPr="0007708B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5E6ED78C" w:rsidR="002E118F" w:rsidRPr="00550CFC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="002E118F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Szekszárdi Roma Nemzetiségi Önkormányzat Képviselő-testülete </w:t>
      </w:r>
      <w:r w:rsidR="00DD3809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202</w:t>
      </w:r>
      <w:r w:rsidR="00110B24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4</w:t>
      </w:r>
      <w:r w:rsidR="00DD3809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  <w:r w:rsidR="0054235A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C72CEB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augusztus 7</w:t>
      </w:r>
      <w:r w:rsidR="00DD3809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  <w:r w:rsidR="002E118F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napján (</w:t>
      </w:r>
      <w:r w:rsidR="00C72CEB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szerda</w:t>
      </w:r>
      <w:r w:rsidR="006D33B5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) </w:t>
      </w:r>
      <w:r w:rsidR="00B61E7B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="004023F7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</w:t>
      </w:r>
      <w:r w:rsidR="0054235A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akor kezdődő </w:t>
      </w:r>
      <w:r w:rsidR="002E118F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Szekszárd Megyei Jogú Város Polgármesteri Hivatala (Szekszárd, Béla király tér 8.) </w:t>
      </w:r>
      <w:r w:rsidR="00931FF3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Polgármesteri Tárgyaló termében</w:t>
      </w:r>
      <w:r w:rsidR="00F6170F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2E118F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megtartott </w:t>
      </w:r>
      <w:r w:rsidR="002E118F"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rend</w:t>
      </w:r>
      <w:r w:rsidR="00B61E7B"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kívüli</w:t>
      </w:r>
      <w:r w:rsidR="004723D4"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</w:t>
      </w:r>
      <w:r w:rsidR="00980149"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nyilvános</w:t>
      </w:r>
      <w:r w:rsidR="002E118F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üléséről.</w:t>
      </w:r>
    </w:p>
    <w:p w14:paraId="1F46837E" w14:textId="0F30A438" w:rsidR="00B052DC" w:rsidRPr="00550CFC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8E5B2B9" w14:textId="0A12409F" w:rsidR="002F4416" w:rsidRPr="00550CFC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Jelen vannak: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ifj. Kovács György elnök;</w:t>
      </w:r>
    </w:p>
    <w:p w14:paraId="3ECA0919" w14:textId="7D4D2293" w:rsidR="00B052DC" w:rsidRPr="00550CFC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Gyarmati </w:t>
      </w:r>
      <w:r w:rsidR="00DA37D5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Gábor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DA37D5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elnökhelyettes</w:t>
      </w:r>
      <w:r w:rsidR="006F56B2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57100691" w14:textId="3121D927" w:rsidR="000B2C47" w:rsidRPr="00550CFC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bookmarkStart w:id="0" w:name="_Hlk146013794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Kovács </w:t>
      </w:r>
      <w:r w:rsidR="00C72CEB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György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</w:t>
      </w:r>
      <w:r w:rsidR="000B2C47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bookmarkEnd w:id="0"/>
    <w:p w14:paraId="5D7DB73F" w14:textId="0CE32BE3" w:rsidR="00FF4FFB" w:rsidRPr="00550CFC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087383E" w14:textId="04C03399" w:rsidR="00531DE4" w:rsidRPr="00550CFC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Távolmaradását jelezte: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2F4416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531DE4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Gyarmati </w:t>
      </w:r>
      <w:r w:rsidR="00DA37D5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Géza</w:t>
      </w:r>
      <w:r w:rsidR="00531DE4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DA37D5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képviselő;</w:t>
      </w:r>
    </w:p>
    <w:p w14:paraId="06B10D0D" w14:textId="36BC9086" w:rsidR="006246D1" w:rsidRPr="00550CFC" w:rsidRDefault="006246D1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C72CEB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Kovács Krisztián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képviselő</w:t>
      </w:r>
      <w:r w:rsidR="009477A7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5F6D7C78" w14:textId="77777777" w:rsidR="0026256A" w:rsidRPr="00550CFC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4ED8D55" w14:textId="248545D4" w:rsidR="00C00495" w:rsidRPr="00550CFC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Tanácskozási joggal megjelent: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D80EA8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dr.</w:t>
      </w:r>
      <w:r w:rsidR="00363623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 </w:t>
      </w:r>
      <w:r w:rsidR="00624B3B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Holczer Mónika</w:t>
      </w:r>
      <w:r w:rsidR="006D33B5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4023F7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igazgatóságvezető (</w:t>
      </w:r>
      <w:r w:rsidR="0042308E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 jegyző megbízásából jegyzői megbízottként)</w:t>
      </w:r>
      <w:r w:rsidR="004023F7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  <w:r w:rsidR="0007708B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</w:p>
    <w:p w14:paraId="6E5F04EF" w14:textId="085B51DD" w:rsidR="00DD3809" w:rsidRPr="00550CFC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bookmarkStart w:id="1" w:name="_Hlk174001535"/>
      <w:bookmarkStart w:id="2" w:name="_Hlk174008337"/>
      <w:r w:rsidR="000B2C47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Szántóné Karl Rita osztályvezető;</w:t>
      </w:r>
      <w:bookmarkEnd w:id="1"/>
    </w:p>
    <w:bookmarkEnd w:id="2"/>
    <w:p w14:paraId="32603446" w14:textId="27CC3552" w:rsidR="000B2C47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B61E7B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Klaudia adminisztrátor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60264635" w14:textId="37603AAB" w:rsidR="0054235A" w:rsidRDefault="0054235A" w:rsidP="005423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1B77CAE" w14:textId="18ACD0AD" w:rsidR="0054235A" w:rsidRDefault="0054235A" w:rsidP="005423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Meghívottak: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Ratting Fanni;</w:t>
      </w:r>
    </w:p>
    <w:p w14:paraId="51C2741E" w14:textId="136243A0" w:rsidR="0054235A" w:rsidRPr="0054235A" w:rsidRDefault="0054235A" w:rsidP="005423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B27C61" w:rsidRPr="00B27C61">
        <w:rPr>
          <w:rFonts w:asciiTheme="minorHAnsi" w:eastAsia="Times New Roman" w:hAnsiTheme="minorHAnsi" w:cstheme="minorHAnsi"/>
          <w:sz w:val="24"/>
          <w:szCs w:val="24"/>
          <w:lang w:eastAsia="hu-HU"/>
        </w:rPr>
        <w:t>Nyúl Mariann</w:t>
      </w:r>
      <w:r w:rsidRPr="00B27C61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5E3015D4" w14:textId="791C2DF2" w:rsidR="002E118F" w:rsidRPr="00550CFC" w:rsidRDefault="002F4416" w:rsidP="009477A7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</w:p>
    <w:p w14:paraId="6920FA46" w14:textId="780E399C" w:rsidR="0026256A" w:rsidRPr="00550CFC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4B17C3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köszönti a megjelenteket, </w:t>
      </w:r>
      <w:r w:rsidR="009477A7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majd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megállapítja, hogy az ülésen</w:t>
      </w:r>
      <w:r w:rsidR="002F4416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6246D1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fő képviselő megjelent, a </w:t>
      </w:r>
      <w:r w:rsidR="001A5615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Szekszárdi R</w:t>
      </w:r>
      <w:r w:rsidR="00350072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oma </w:t>
      </w:r>
      <w:r w:rsidR="001A5615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Nemzetiségi Ö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nkormányzat képviselő-testü</w:t>
      </w:r>
      <w:r w:rsidR="006D33B5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lete határozatképes. </w:t>
      </w:r>
      <w:r w:rsidR="00504146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</w:t>
      </w:r>
      <w:r w:rsidR="006D33B5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B61E7B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="0042308E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4023F7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óra</w:t>
      </w:r>
      <w:r w:rsidR="00C72CEB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kor</w:t>
      </w:r>
      <w:r w:rsidR="009477A7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megnyitja az ülést.</w:t>
      </w:r>
    </w:p>
    <w:p w14:paraId="5DA9CA0C" w14:textId="7E3F70B1" w:rsidR="00531DE4" w:rsidRPr="00550CFC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2E7DC0D" w14:textId="30D6696F" w:rsidR="008422C1" w:rsidRPr="00550CFC" w:rsidRDefault="00624B3B" w:rsidP="004723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2E118F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szavazásra teszi fel az ülés napirend</w:t>
      </w:r>
      <w:r w:rsidR="00C00495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jé</w:t>
      </w:r>
      <w:r w:rsidR="0026256A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nek elfogadására vonatkozó javaslato</w:t>
      </w:r>
      <w:r w:rsidR="00110B24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</w:t>
      </w:r>
      <w:r w:rsidR="002E118F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, melyet a testület</w:t>
      </w:r>
      <w:r w:rsidR="002F4416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6246D1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="00385CFB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2E118F"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igen szavazattal, egyhangúlag elfogadott, és a következő napirendet állapította meg:</w:t>
      </w:r>
    </w:p>
    <w:p w14:paraId="7FCA52E8" w14:textId="77777777" w:rsidR="002F4416" w:rsidRPr="00550CFC" w:rsidRDefault="002F4416" w:rsidP="002F441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B70A0D" w14:textId="7357865B" w:rsidR="006D33B5" w:rsidRPr="00550CFC" w:rsidRDefault="000F437E" w:rsidP="002F441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0CFC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67BC3C63" w14:textId="77777777" w:rsidR="00C72CEB" w:rsidRPr="00550CFC" w:rsidRDefault="00C72CEB" w:rsidP="00C72CE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B65877E" w14:textId="77777777" w:rsidR="00C72CEB" w:rsidRPr="00550CFC" w:rsidRDefault="00C72CEB" w:rsidP="00C72CEB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bookmarkStart w:id="3" w:name="_Hlk173999149"/>
      <w:r w:rsidRPr="00550CF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 napirendi pont:</w:t>
      </w:r>
    </w:p>
    <w:p w14:paraId="410BCB55" w14:textId="77777777" w:rsidR="00C72CEB" w:rsidRPr="00550CFC" w:rsidRDefault="00C72CEB" w:rsidP="00C72CE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eastAsia="hu-HU"/>
        </w:rPr>
      </w:pPr>
      <w:r w:rsidRPr="00550CFC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Javaslat együttműködési megállapodás megkötésére hátrányos helyzetű családok részére nyújtandó, iskolakezdéshez kapcsolódó csomagok biztosítása érdekében</w:t>
      </w:r>
    </w:p>
    <w:p w14:paraId="7C845E8E" w14:textId="77777777" w:rsidR="00C72CEB" w:rsidRPr="00550CFC" w:rsidRDefault="00C72CEB" w:rsidP="00C72CEB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550CFC">
        <w:rPr>
          <w:rFonts w:asciiTheme="minorHAnsi" w:hAnsiTheme="minorHAnsi" w:cstheme="minorHAnsi"/>
          <w:bCs/>
          <w:iCs/>
          <w:sz w:val="24"/>
          <w:szCs w:val="24"/>
        </w:rPr>
        <w:t>(11. számú előterjesztés)</w:t>
      </w:r>
    </w:p>
    <w:p w14:paraId="7D2C7640" w14:textId="77777777" w:rsidR="00C72CEB" w:rsidRPr="00550CFC" w:rsidRDefault="00C72CEB" w:rsidP="00C72CE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dr. Holczer Mónika igazgatóságvezető</w:t>
      </w:r>
    </w:p>
    <w:p w14:paraId="2DC18171" w14:textId="77777777" w:rsidR="00C72CEB" w:rsidRPr="00550CFC" w:rsidRDefault="00C72CEB" w:rsidP="00C72CE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Előadó: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dr. Holczer Mónika igazgatóságvezető</w:t>
      </w:r>
    </w:p>
    <w:p w14:paraId="3D6B01D3" w14:textId="207F4F62" w:rsidR="0042308E" w:rsidRPr="00550CFC" w:rsidRDefault="00C72CEB" w:rsidP="00C72CE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Meghívott: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Ratting Fanni </w:t>
      </w:r>
    </w:p>
    <w:p w14:paraId="78714B7C" w14:textId="77777777" w:rsidR="00C72CEB" w:rsidRPr="00550CFC" w:rsidRDefault="00C72CEB" w:rsidP="00B61E7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bookmarkStart w:id="4" w:name="_Hlk128326872"/>
      <w:bookmarkEnd w:id="3"/>
    </w:p>
    <w:p w14:paraId="2E7B5B29" w14:textId="77777777" w:rsidR="00C72CEB" w:rsidRPr="00550CFC" w:rsidRDefault="00C72CEB" w:rsidP="00C72CEB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550CF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2. napirendi pont:</w:t>
      </w:r>
    </w:p>
    <w:p w14:paraId="4D64ED37" w14:textId="77777777" w:rsidR="00C72CEB" w:rsidRPr="00550CFC" w:rsidRDefault="00C72CEB" w:rsidP="00C72CE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eastAsia="hu-HU"/>
        </w:rPr>
      </w:pPr>
      <w:r w:rsidRPr="00550CFC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Beszámoló a </w:t>
      </w:r>
      <w:r w:rsidRPr="00550CFC">
        <w:rPr>
          <w:rFonts w:asciiTheme="minorHAnsi" w:hAnsiTheme="minorHAnsi" w:cstheme="minorHAnsi"/>
          <w:b/>
          <w:iCs/>
          <w:sz w:val="24"/>
          <w:szCs w:val="24"/>
          <w:u w:val="single"/>
        </w:rPr>
        <w:t>Szekszárdi Roma Nemzetiségi Önkormányzat által a rászoruló roma családok részére szervezett</w:t>
      </w:r>
      <w:r w:rsidRPr="00550CF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kirándulásról</w:t>
      </w:r>
    </w:p>
    <w:p w14:paraId="33ED2F19" w14:textId="77777777" w:rsidR="00C72CEB" w:rsidRPr="00550CFC" w:rsidRDefault="00C72CEB" w:rsidP="00C72CEB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550CFC">
        <w:rPr>
          <w:rFonts w:asciiTheme="minorHAnsi" w:hAnsiTheme="minorHAnsi" w:cstheme="minorHAnsi"/>
          <w:bCs/>
          <w:iCs/>
          <w:sz w:val="24"/>
          <w:szCs w:val="24"/>
        </w:rPr>
        <w:t>(10. számú előterjesztés)</w:t>
      </w:r>
    </w:p>
    <w:p w14:paraId="2D349CF0" w14:textId="77777777" w:rsidR="00C72CEB" w:rsidRPr="00550CFC" w:rsidRDefault="00C72CEB" w:rsidP="00C72CE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56756845" w14:textId="77777777" w:rsidR="00C72CEB" w:rsidRPr="00550CFC" w:rsidRDefault="00C72CEB" w:rsidP="0054235A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Előadó: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Gyarmati Gábor elnökhelyettes</w:t>
      </w:r>
    </w:p>
    <w:p w14:paraId="794495C9" w14:textId="77777777" w:rsidR="005F02E7" w:rsidRPr="00550CFC" w:rsidRDefault="005F02E7" w:rsidP="00B61E7B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bookmarkEnd w:id="4"/>
    <w:p w14:paraId="24B903D5" w14:textId="5A9F009F" w:rsidR="00C72CEB" w:rsidRPr="00550CFC" w:rsidRDefault="00C72CEB" w:rsidP="0054235A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550CF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lastRenderedPageBreak/>
        <w:t>1. napirendi pont:</w:t>
      </w:r>
    </w:p>
    <w:p w14:paraId="68D4BAF3" w14:textId="77777777" w:rsidR="00C72CEB" w:rsidRPr="00550CFC" w:rsidRDefault="00C72CEB" w:rsidP="005423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eastAsia="hu-HU"/>
        </w:rPr>
      </w:pPr>
      <w:r w:rsidRPr="00550CFC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Javaslat együttműködési megállapodás megkötésére hátrányos helyzetű családok részére nyújtandó, iskolakezdéshez kapcsolódó csomagok biztosítása érdekében</w:t>
      </w:r>
    </w:p>
    <w:p w14:paraId="4414DB70" w14:textId="77777777" w:rsidR="00C72CEB" w:rsidRPr="00550CFC" w:rsidRDefault="00C72CEB" w:rsidP="0054235A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550CFC">
        <w:rPr>
          <w:rFonts w:asciiTheme="minorHAnsi" w:hAnsiTheme="minorHAnsi" w:cstheme="minorHAnsi"/>
          <w:bCs/>
          <w:iCs/>
          <w:sz w:val="24"/>
          <w:szCs w:val="24"/>
        </w:rPr>
        <w:t>(11. számú előterjesztés)</w:t>
      </w:r>
    </w:p>
    <w:p w14:paraId="6F332563" w14:textId="77777777" w:rsidR="00C72CEB" w:rsidRPr="00550CFC" w:rsidRDefault="00C72CEB" w:rsidP="0054235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dr. Holczer Mónika igazgatóságvezető</w:t>
      </w:r>
    </w:p>
    <w:p w14:paraId="182E2EAB" w14:textId="77777777" w:rsidR="00C72CEB" w:rsidRPr="00550CFC" w:rsidRDefault="00C72CEB" w:rsidP="0054235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Előadó: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dr. Holczer Mónika igazgatóságvezető</w:t>
      </w:r>
    </w:p>
    <w:p w14:paraId="0C11F569" w14:textId="1ACBE198" w:rsidR="00C72CEB" w:rsidRDefault="00C72CEB" w:rsidP="0054235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Meghívott: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Ratting Fanni </w:t>
      </w:r>
      <w:bookmarkStart w:id="5" w:name="_Hlk160434979"/>
    </w:p>
    <w:p w14:paraId="2934FAE4" w14:textId="77777777" w:rsidR="00550CFC" w:rsidRPr="00550CFC" w:rsidRDefault="00550CFC" w:rsidP="00550CFC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bookmarkEnd w:id="5"/>
    <w:p w14:paraId="6D0BBEFD" w14:textId="13979E73" w:rsidR="00227918" w:rsidRPr="00550CFC" w:rsidRDefault="00C72CEB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ifj. Kovács György elnök: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Köszöntöm a hivatali dolgozókat és a vendégeket. Felkérem dr. Holczer Mónikát, hogy ismertesse az előterjesztést.</w:t>
      </w:r>
    </w:p>
    <w:p w14:paraId="6347D58D" w14:textId="77777777" w:rsidR="00C72CEB" w:rsidRPr="00550CFC" w:rsidRDefault="00C72CEB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6C6CB426" w14:textId="68466866" w:rsidR="00C72CEB" w:rsidRPr="00550CFC" w:rsidRDefault="00C72CEB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dr. Holczer Mónika igazgatóságvezető: </w:t>
      </w:r>
      <w:r w:rsidR="007F4855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 roma nemzetiségi önkormányzatnak az e</w:t>
      </w:r>
      <w:r w:rsid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-</w:t>
      </w:r>
      <w:r w:rsidR="007F4855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mail címére érkezett egy megkeresés a hölgyek részéről.</w:t>
      </w:r>
      <w:r w:rsid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7F4855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Mi ezt röviden összefoglaltuk és úgy gondoltuk, hogy szerintünk ez egy jó kezdeményezés lenne, viszont mi a részleteket nem tudjuk, ezért meghívtuk az ülésre az érintetteket, hogy esetleg</w:t>
      </w:r>
      <w:r w:rsidR="0054235A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,</w:t>
      </w:r>
      <w:r w:rsidR="007F4855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54235A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ha </w:t>
      </w:r>
      <w:r w:rsidR="007F4855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kifejtenék részletesebben, akkor egy együttműködést tudnátok kötni, ha úgy adódik. Átadnám a szót a hölgyeknek.</w:t>
      </w:r>
    </w:p>
    <w:p w14:paraId="4B83C586" w14:textId="77777777" w:rsidR="007F4855" w:rsidRPr="00550CFC" w:rsidRDefault="007F4855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6654EE5E" w14:textId="4582504E" w:rsidR="007F4855" w:rsidRPr="00550CFC" w:rsidRDefault="007F4855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Ratting Fanni:</w:t>
      </w:r>
      <w:r w:rsid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550CF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Köszönöm szépen a szót.</w:t>
      </w: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Ratting Fanni vagyok, a 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M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ásodik 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R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eformkor </w:t>
      </w:r>
      <w:r w:rsidR="0054235A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P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árttól jöttünk és ezt az egész projektet a</w:t>
      </w:r>
      <w:r w:rsid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párt csinálja, úgy gondol</w:t>
      </w:r>
      <w:r w:rsidR="00A653C4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tuk, hogy így egy kicsit nagyobb hangja lesz a dolognak. Alakult egy karitatív tagozatunk és az első projektünk ez a kréta projekt. Itt iskolaeszközöket szeretnénk beszerezni a rászoruló gyerekeknek. Későbbiekben szeretnénk időseknek, betegeknek is segíteni, vagy bármilyen hátrányos helyzetűeknek, de ez az első projektünk. Kevesen vagyunk jelenleg, úgyhogy nem tudju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k </w:t>
      </w:r>
      <w:proofErr w:type="gramStart"/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egyenlőre</w:t>
      </w:r>
      <w:proofErr w:type="gramEnd"/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, hogyan is </w:t>
      </w:r>
      <w:r w:rsidR="00A653C4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alakul, mennyi csomagot tudunk összeszedni, de arra gondoltunk, hogy hosszútávon együttműködhetnénk. A későbbiekben bármilyen akcióról lenne 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szó,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szeretnénk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,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ha megkeresnének minket esetleg és tudnánk segíteni. 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20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26-ban, ha minden jól megy, akkor lehet, hogy országgyűlési képviselőjelölt leszek itt Tolna</w:t>
      </w:r>
      <w:r w:rsidR="0054235A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vármegyében. Szeretnénk tudni, hogy a helyi rászorulóknak milyen helyzete van, mire van szükségük, milyen problémáik vannak. Ezt szeretnénk felmérni, hogy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-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e szerint tudjunk nekik segíteni. Az az első projektünk, hogy az iskolára szerezzünk eszközöket a rászoruló gyerekeknek. Most beszéltem egy papírboltossal, a 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Dekor Centerrel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, ő azt mondta, hogy a boltjánál gyűjthetünk. A területfoglalás nem tudom, hog</w:t>
      </w:r>
      <w:r w:rsidR="008737A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yan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működik,</w:t>
      </w:r>
      <w:r w:rsidR="001C2881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9E650C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de</w:t>
      </w:r>
      <w:r w:rsidR="001C2881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valószínűleg nem pulttal fogunk gyűjteni, úgyhogy talán nincs szükség engedélyre.</w:t>
      </w:r>
    </w:p>
    <w:p w14:paraId="4ADF5093" w14:textId="77777777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7C961D4B" w14:textId="43434597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dr. Holczer Mónika igazgatóságvezető: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területfoglalást is a mi 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H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ivatalunk intézi, a második emeleten dr. Varga András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osztályvezető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 városüzemeltetési osztályon. Vele kell felvenni a kapcsolatot, ezeket az ügyeket ők intézik.</w:t>
      </w:r>
    </w:p>
    <w:p w14:paraId="4CF9A466" w14:textId="77777777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96FB90C" w14:textId="3D193733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Ratting Fanni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: Ennek egyébként milyen 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át</w:t>
      </w:r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fut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ási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ideje szokott lenni?</w:t>
      </w:r>
    </w:p>
    <w:p w14:paraId="6540C9AA" w14:textId="77777777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556C3B9" w14:textId="06D19909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dr. Holczer Mónika igazgatóságvezető: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Ez 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ttól is függ, hogy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mikor van a gazdasági bizottsági ülés, mert azt be kell vinni. Most a nyár egy kicsit lazább, de eddig mindig hetente ült a bizottság.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Szerintem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2-3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8C3F4D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héten belül lesz.</w:t>
      </w:r>
    </w:p>
    <w:p w14:paraId="229C9670" w14:textId="77777777" w:rsidR="008C3F4D" w:rsidRPr="00550CFC" w:rsidRDefault="008C3F4D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AEBC060" w14:textId="464403C7" w:rsidR="008C3F4D" w:rsidRPr="00550CFC" w:rsidRDefault="008C3F4D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Ratting Fanni: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Igen, ez a probléma ezzel, mert augusztus 25-ig k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ellene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 gyűjtést leszervezni,  hogy addigra meglegyenek az eszközök, hogy át tudjuk adni a tanulók részére az iskolakezdésig, úgyhogy arra gondoltunk, hogy ezért inkább nem </w:t>
      </w:r>
      <w:proofErr w:type="spellStart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pultoznánk</w:t>
      </w:r>
      <w:proofErr w:type="spellEnd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, mert azt csak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lastRenderedPageBreak/>
        <w:t>kampányidőszakban lehet</w:t>
      </w:r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, hanem </w:t>
      </w:r>
      <w:proofErr w:type="spellStart"/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szórólapozunk</w:t>
      </w:r>
      <w:proofErr w:type="spellEnd"/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, </w:t>
      </w:r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hirdetjük a </w:t>
      </w:r>
      <w:proofErr w:type="spellStart"/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social</w:t>
      </w:r>
      <w:proofErr w:type="spellEnd"/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felületeken és még esetleg ismerősöktől és barátoktól is lehet gyűjteni és akkor viszont nem k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ellene</w:t>
      </w:r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az engedély, mert annyit k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ellene</w:t>
      </w:r>
      <w:r w:rsidR="00BE4E89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rá várni, ezt megérdeklődtem, hogy addigra el is indulna a tanév.</w:t>
      </w:r>
    </w:p>
    <w:p w14:paraId="48B54DCA" w14:textId="77777777" w:rsidR="00BE4E89" w:rsidRPr="00550CF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3A5F337" w14:textId="76773421" w:rsidR="00BE4E89" w:rsidRPr="008737A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ifj. Kovács György elnök: </w:t>
      </w:r>
      <w:r w:rsidRP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Tehát itt most az a lényeg, hogy gyűjteni szeretnétek.</w:t>
      </w:r>
    </w:p>
    <w:p w14:paraId="3BD1A8EF" w14:textId="77777777" w:rsidR="008737AC" w:rsidRPr="00550CFC" w:rsidRDefault="008737AC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6875EA85" w14:textId="3CA95EBA" w:rsidR="00BE4E89" w:rsidRPr="00550CF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Ratting Fanni: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Így va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n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7666276D" w14:textId="77777777" w:rsidR="00BE4E89" w:rsidRPr="00550CF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629AFFC" w14:textId="4F8E0A09" w:rsidR="00BE4E89" w:rsidRPr="00550CF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ifj. Kovács György: </w:t>
      </w:r>
      <w:proofErr w:type="gramStart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Egyenlőre</w:t>
      </w:r>
      <w:proofErr w:type="gramEnd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akkor még nincs semmi, amit tudunk adományozni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.</w:t>
      </w:r>
    </w:p>
    <w:p w14:paraId="7D663D63" w14:textId="77777777" w:rsidR="00BE4E89" w:rsidRPr="00550CF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0A7398AA" w14:textId="20937ACA" w:rsidR="00BE4E89" w:rsidRPr="00550CFC" w:rsidRDefault="00BE4E89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Ratting Fanni: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Egy olyan szervezetet keresünk, aki együttműködne velünk. Voltunk a </w:t>
      </w:r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C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saládsegítő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Központnál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és a </w:t>
      </w:r>
      <w:proofErr w:type="spellStart"/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Caritas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nál</w:t>
      </w:r>
      <w:proofErr w:type="spellEnd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is, viszont most ezt velük nem tudtuk leegyeztetni, mert nem volt bent a vezetőjük</w:t>
      </w:r>
      <w:r w:rsidR="003543BA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és mi azt szerettük volna, hogyha inkább a kisebbséget tu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dnánk</w:t>
      </w:r>
      <w:r w:rsidR="003543BA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támogatni helyben.</w:t>
      </w:r>
    </w:p>
    <w:p w14:paraId="05699F78" w14:textId="77777777" w:rsidR="003543BA" w:rsidRPr="00550CFC" w:rsidRDefault="003543BA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5C83251A" w14:textId="14835558" w:rsidR="003543BA" w:rsidRPr="00550CFC" w:rsidRDefault="003543BA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Ifj. Kovács György: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Értem. Ezzel nincsen semmi baj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z a baj, hogy ti is úgy álltok, mint mi, hogy nincs semmitek most még per pillanat.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Mi is ebben a cipőben vagyunk. Részemről nincs semmi akadálya, hogy együttműködjünk,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meg hallom, hogy országgyűlési képviselő leszel, meg ilyesmi.</w:t>
      </w:r>
    </w:p>
    <w:p w14:paraId="57936CAD" w14:textId="77777777" w:rsidR="003543BA" w:rsidRPr="00550CFC" w:rsidRDefault="003543BA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685BFD41" w14:textId="3A51B618" w:rsidR="003543BA" w:rsidRPr="00550CFC" w:rsidRDefault="003543BA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Gyarmati Gábor elnökhelyettes: </w:t>
      </w:r>
      <w:proofErr w:type="gramStart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Augusztus</w:t>
      </w:r>
      <w:proofErr w:type="gramEnd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végére, szeptember elejére meg kell kapják ezt a gyerekek, hogy van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 erre lehetőség a ti részetekről, meg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tudjátok</w:t>
      </w:r>
      <w:r w:rsidR="008737AC"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 ígérni, hogy addig ennek érdekében tudtok valamit tenni?</w:t>
      </w:r>
    </w:p>
    <w:p w14:paraId="2A077A22" w14:textId="77777777" w:rsidR="003543BA" w:rsidRPr="00550CFC" w:rsidRDefault="003543BA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20207AE8" w14:textId="09601810" w:rsidR="003543BA" w:rsidRPr="00550CFC" w:rsidRDefault="003543BA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Rattin</w:t>
      </w:r>
      <w:r w:rsidR="008737A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Fanni: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Biztos, hogy fogunk, már elkezdődött volna a gyűjtés,</w:t>
      </w:r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csak szerettem volna előtte beszélgetni</w:t>
      </w:r>
      <w:r w:rsidR="00CC5DB0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. Hogy mekkora mennyiség lesz, hogy 2 tolltartó lesz vagy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több száz csomag</w:t>
      </w:r>
      <w:r w:rsidR="00CC5DB0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, ez az, amit nem tudunk megígérni. Sokan is vannak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,</w:t>
      </w:r>
      <w:r w:rsidR="00CC5DB0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meg tudjuk, hogy milyen helyzet van jelenleg országszerte és a városban is.</w:t>
      </w:r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CC5DB0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Nem tudom mennyien szeretnek ado</w:t>
      </w:r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m</w:t>
      </w:r>
      <w:r w:rsidR="00CC5DB0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ányozni, úgyhogy ez egy próba lenne, hogy felmérjük, hol érdemes, mikor érdemes, kiket érdemes megkeresni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75625BD8" w14:textId="77777777" w:rsidR="00CC5DB0" w:rsidRPr="00550CFC" w:rsidRDefault="00CC5DB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42643FC" w14:textId="1D8C91B6" w:rsidR="00CC5DB0" w:rsidRPr="00550CFC" w:rsidRDefault="00CC5DB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ifj. Kovács György: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Jó helyen jársz, nagyon sok rászoruló család van, csak ti se tudjátok előre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, hogy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mennyit tudtok össze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gyűjteni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,</w:t>
      </w:r>
      <w:r w:rsidR="008B153E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ezt nem lehet tudni.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</w:t>
      </w:r>
    </w:p>
    <w:p w14:paraId="56022E43" w14:textId="77777777" w:rsidR="00CC5DB0" w:rsidRPr="00550CFC" w:rsidRDefault="00CC5DB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4F80D605" w14:textId="34BEC7A3" w:rsidR="00CC5DB0" w:rsidRPr="00550CFC" w:rsidRDefault="00CC5DB0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</w:t>
      </w:r>
      <w:r w:rsidR="00C4034F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elnökhelyettes: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Az együttműködést meg lehet kötni és akkor várjuk a fejleményeket, hogy mikor,</w:t>
      </w:r>
      <w:r w:rsidR="009C4CEC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és hogyan lehetne megoldani az átadásokat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. Nekünk is előtte erre egy héttel vagy legalább pár nappal fel kell készülnünk, hogy ki tudjuk osztani</w:t>
      </w:r>
      <w:r w:rsidR="008B153E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. Tehát szerintem nincs ennek akadálya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618AC6D8" w14:textId="31F609A9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0203933" w14:textId="5922ECCB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ifj. Kovács György elnök: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Az együttműködésnek nincs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.</w:t>
      </w:r>
    </w:p>
    <w:p w14:paraId="4141AC53" w14:textId="77777777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40F550BF" w14:textId="6DCB65FD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Ratting Fanni: 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Bármennyit gyűjtünk, akkor azt önöknek adnánk és ha a későbbiekben is bármiben tudunk segíteni, akkor nagyon szívesen. Nem csak adománygyűjtésben, akármi másban, akár egy kirándulást le kell szerve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z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ni vagy akármi.</w:t>
      </w:r>
    </w:p>
    <w:p w14:paraId="6D70DA7A" w14:textId="77777777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BEC98C1" w14:textId="5FDDA889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Nektek Szekszárdon van az irodátok?</w:t>
      </w:r>
    </w:p>
    <w:p w14:paraId="72D79D61" w14:textId="77777777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3637BF2" w14:textId="6AD50EF7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lastRenderedPageBreak/>
        <w:t>Ratting Fanni: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Nincs irodánk,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proofErr w:type="gramStart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egyenlőre</w:t>
      </w:r>
      <w:proofErr w:type="gramEnd"/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nagyon kevesen vagyunk. Maga a párt tavaly szeptemberben alakult meg, előtte csak alapítvány volt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Úgyhogy irodánk nincs, de én helyben vagyok, szekszárdi vagyok.</w:t>
      </w:r>
    </w:p>
    <w:p w14:paraId="2BBD4ED2" w14:textId="77777777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9311B70" w14:textId="084BD2AB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Úgyis adunk egymásnak elérhetőségeket és akkor tudunk kommunikálni.</w:t>
      </w:r>
    </w:p>
    <w:p w14:paraId="750E2031" w14:textId="77777777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CCD8963" w14:textId="666078D5" w:rsidR="008B153E" w:rsidRPr="00550CFC" w:rsidRDefault="008B153E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dr. Hol</w:t>
      </w:r>
      <w:r w:rsidR="00286D01"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c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zer Mónika igazgatóságvezető: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Elég kevés még az információ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, nekünk múlt héten úgy jött le, hogy már jó sok kiosztandó csomag van</w:t>
      </w:r>
      <w:r w:rsidR="00286D01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, így lehet, hogy egy szerződést, együttműködési megállapodást még nem tudunk előkészíteni, hogy erről most így határozzatok, hanem inkább így szóban tanúsítjátok az együttműködést és hogyha kiderül, hogy van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-</w:t>
      </w:r>
      <w:r w:rsidR="00286D01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e már csomag, akkor lenne célszerűbb az együttműködési megállapodást aláírni.</w:t>
      </w:r>
    </w:p>
    <w:p w14:paraId="683647AC" w14:textId="77777777" w:rsidR="00286D01" w:rsidRPr="00550CFC" w:rsidRDefault="00286D0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25D1BA7" w14:textId="6C51877F" w:rsidR="00286D01" w:rsidRPr="00550CFC" w:rsidRDefault="00286D0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Ezt a részét rátok bízom.</w:t>
      </w:r>
    </w:p>
    <w:p w14:paraId="39496901" w14:textId="77777777" w:rsidR="00286D01" w:rsidRPr="00550CFC" w:rsidRDefault="00286D0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DEB109C" w14:textId="76C90A17" w:rsidR="00286D01" w:rsidRPr="00550CFC" w:rsidRDefault="00286D0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dr. Holczer Mónika igazgatóságvezető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: Ezt most így tudomásul veszitek, esetleg telefonszámot cseréltek egymással és hogyha bármi olyan van, akkor szerintem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n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emzetiségi üléseteket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nagyon hamar össze tudjuk hívni, hogy erre a konkrét projektre aláírjátok a szerződést.</w:t>
      </w:r>
    </w:p>
    <w:p w14:paraId="5A2C297A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30919F0" w14:textId="45AE7186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kkor szóban megegyeztünk, de hivatalosan majd akkor, amikor ők azt mondják, hogy meg tudjuk kötni.</w:t>
      </w:r>
    </w:p>
    <w:p w14:paraId="62C64D37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A9D1C07" w14:textId="53B36A48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Ratting Fanni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Akkor elkezdem a gyűjtés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t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és akkor majd 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telefonon egyeztetek.</w:t>
      </w:r>
    </w:p>
    <w:p w14:paraId="2096C593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40AF0EF" w14:textId="0281CA99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Így van, köszönjük szépen.</w:t>
      </w:r>
    </w:p>
    <w:p w14:paraId="64149E1C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9BC8DA8" w14:textId="25011EA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Ratting </w:t>
      </w:r>
      <w:r w:rsidR="009C4CEC"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Fa</w:t>
      </w: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nn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i: Köszönjük szépen akkor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3FDDE8B2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B3BEDBE" w14:textId="5B0C6CB3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 elnök: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Mi köszönjük.</w:t>
      </w:r>
    </w:p>
    <w:p w14:paraId="267A9119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3A6BEBE" w14:textId="3701C5FC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Elérhetőséget</w:t>
      </w:r>
      <w:r w:rsidR="00ED5934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kérhetek? </w:t>
      </w:r>
    </w:p>
    <w:p w14:paraId="583C2718" w14:textId="77777777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2AC54059" w14:textId="1994FBD6" w:rsidR="00E552A2" w:rsidRPr="00550CFC" w:rsidRDefault="00E552A2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Kovács Klaudia adminisztrátor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Nálam megtaláljátok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az elérhetőségeket, mert nekem megadta.</w:t>
      </w:r>
    </w:p>
    <w:p w14:paraId="1C13F6AE" w14:textId="77777777" w:rsidR="00ED5934" w:rsidRPr="00550CFC" w:rsidRDefault="00ED5934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B4D2CBA" w14:textId="73D2C540" w:rsidR="00ED5934" w:rsidRPr="00550CFC" w:rsidRDefault="00ED5934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Rendben, a mienk is ott van nála</w:t>
      </w:r>
      <w:r w:rsidR="00C4034F">
        <w:rPr>
          <w:rFonts w:asciiTheme="minorHAnsi" w:eastAsia="Times New Roman" w:hAnsiTheme="minorHAnsi" w:cstheme="minorHAnsi"/>
          <w:sz w:val="24"/>
          <w:szCs w:val="24"/>
          <w:lang w:eastAsia="hu-HU"/>
        </w:rPr>
        <w:t>d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és tudunk akkor beszélni egymással. Köszönjük szépen a fáradozást.</w:t>
      </w:r>
    </w:p>
    <w:p w14:paraId="7F31F0DC" w14:textId="77777777" w:rsidR="00ED5934" w:rsidRPr="00550CFC" w:rsidRDefault="00ED5934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ADD3B3C" w14:textId="424E05C1" w:rsidR="00ED5934" w:rsidRPr="00550CFC" w:rsidRDefault="00ED5934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Ratting Fanni: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MI köszönjük szépen, remélem sokat tudunk gyűjteni.</w:t>
      </w:r>
    </w:p>
    <w:p w14:paraId="0DF3FE52" w14:textId="77777777" w:rsidR="00ED5934" w:rsidRPr="00550CFC" w:rsidRDefault="00ED5934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14D1F53" w14:textId="4DF35AD6" w:rsidR="00ED5934" w:rsidRPr="00550CFC" w:rsidRDefault="00ED5934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Gyarmati Gábor elnökhelyettes: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További szép napot!</w:t>
      </w:r>
    </w:p>
    <w:p w14:paraId="56566705" w14:textId="77777777" w:rsidR="001C2881" w:rsidRPr="00550CFC" w:rsidRDefault="001C2881" w:rsidP="007A6790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64A0CDF" w14:textId="7D9AF26C" w:rsidR="00227918" w:rsidRPr="0054235A" w:rsidRDefault="00227918" w:rsidP="0022791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4235A">
        <w:rPr>
          <w:rFonts w:asciiTheme="minorHAnsi" w:hAnsiTheme="minorHAnsi" w:cstheme="minorHAnsi"/>
          <w:i/>
          <w:sz w:val="24"/>
          <w:szCs w:val="24"/>
        </w:rPr>
        <w:t>A</w:t>
      </w:r>
      <w:r w:rsidR="00ED5934" w:rsidRPr="0054235A">
        <w:rPr>
          <w:rFonts w:asciiTheme="minorHAnsi" w:hAnsiTheme="minorHAnsi" w:cstheme="minorHAnsi"/>
          <w:i/>
          <w:sz w:val="24"/>
          <w:szCs w:val="24"/>
        </w:rPr>
        <w:t xml:space="preserve"> testület a</w:t>
      </w:r>
      <w:r w:rsidR="0054235A" w:rsidRPr="0054235A">
        <w:rPr>
          <w:rFonts w:asciiTheme="minorHAnsi" w:hAnsiTheme="minorHAnsi" w:cstheme="minorHAnsi"/>
          <w:i/>
          <w:sz w:val="24"/>
          <w:szCs w:val="24"/>
        </w:rPr>
        <w:t xml:space="preserve"> tájékoztatást egyhangúlag </w:t>
      </w:r>
      <w:r w:rsidR="00ED5934" w:rsidRPr="0054235A">
        <w:rPr>
          <w:rFonts w:asciiTheme="minorHAnsi" w:hAnsiTheme="minorHAnsi" w:cstheme="minorHAnsi"/>
          <w:i/>
          <w:sz w:val="24"/>
          <w:szCs w:val="24"/>
        </w:rPr>
        <w:t xml:space="preserve">tudomásul vette. </w:t>
      </w:r>
    </w:p>
    <w:p w14:paraId="6CB36B0F" w14:textId="77777777" w:rsidR="00C4034F" w:rsidRDefault="00C4034F">
      <w:pP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br w:type="page"/>
      </w:r>
    </w:p>
    <w:p w14:paraId="2A4364DA" w14:textId="6943E4F5" w:rsidR="00ED5934" w:rsidRPr="00550CFC" w:rsidRDefault="00ED5934" w:rsidP="0054235A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550CF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lastRenderedPageBreak/>
        <w:t>2. napirendi pont:</w:t>
      </w:r>
    </w:p>
    <w:p w14:paraId="7680C1E1" w14:textId="77777777" w:rsidR="00ED5934" w:rsidRPr="00550CFC" w:rsidRDefault="00ED5934" w:rsidP="005423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u w:val="single"/>
          <w:lang w:eastAsia="hu-HU"/>
        </w:rPr>
      </w:pPr>
      <w:r w:rsidRPr="00550CFC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Beszámoló a </w:t>
      </w:r>
      <w:r w:rsidRPr="00550CFC">
        <w:rPr>
          <w:rFonts w:asciiTheme="minorHAnsi" w:hAnsiTheme="minorHAnsi" w:cstheme="minorHAnsi"/>
          <w:b/>
          <w:iCs/>
          <w:sz w:val="24"/>
          <w:szCs w:val="24"/>
          <w:u w:val="single"/>
        </w:rPr>
        <w:t>Szekszárdi Roma Nemzetiségi Önkormányzat által a rászoruló roma családok részére szervezett</w:t>
      </w:r>
      <w:r w:rsidRPr="00550CF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kirándulásról</w:t>
      </w:r>
    </w:p>
    <w:p w14:paraId="449AC7E7" w14:textId="77777777" w:rsidR="00ED5934" w:rsidRPr="00550CFC" w:rsidRDefault="00ED5934" w:rsidP="0054235A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550CFC">
        <w:rPr>
          <w:rFonts w:asciiTheme="minorHAnsi" w:hAnsiTheme="minorHAnsi" w:cstheme="minorHAnsi"/>
          <w:bCs/>
          <w:iCs/>
          <w:sz w:val="24"/>
          <w:szCs w:val="24"/>
        </w:rPr>
        <w:t>(10. számú előterjesztés)</w:t>
      </w:r>
    </w:p>
    <w:p w14:paraId="00F3C9CE" w14:textId="77777777" w:rsidR="00ED5934" w:rsidRPr="00550CFC" w:rsidRDefault="00ED5934" w:rsidP="0054235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239191FE" w14:textId="77777777" w:rsidR="00ED5934" w:rsidRPr="00550CFC" w:rsidRDefault="00ED5934" w:rsidP="0054235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 xml:space="preserve">Előadó: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Gyarmati Gábor elnökhelyettes</w:t>
      </w:r>
    </w:p>
    <w:p w14:paraId="41533794" w14:textId="77777777" w:rsidR="00ED5934" w:rsidRPr="00550CFC" w:rsidRDefault="00ED5934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6C296DDE" w14:textId="4C97B387" w:rsidR="00ED5934" w:rsidRPr="00550CFC" w:rsidRDefault="00ED5934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ifj. Kovács György elnök: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Felkérem elnökhelyettes urat, hogy tájékoztasson </w:t>
      </w:r>
      <w:r w:rsidR="005F77C3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mindenkit a kirándulással kapcsolatos információkról.</w:t>
      </w:r>
    </w:p>
    <w:p w14:paraId="0F2B363E" w14:textId="77777777" w:rsidR="005F77C3" w:rsidRPr="00550CFC" w:rsidRDefault="005F77C3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EF40465" w14:textId="03347F98" w:rsidR="005F77C3" w:rsidRPr="00550CFC" w:rsidRDefault="005F77C3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Gyarmati Gábor elnökhelyettes: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Azt tudom elmondani erről a kirándulásról, hogy egy nagyon jól sikerült kirándulás volt. Körülbelül 120</w:t>
      </w:r>
      <w:r w:rsidR="00C4034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fő v</w:t>
      </w:r>
      <w:r w:rsidR="00C4034F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ett részt rajta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.</w:t>
      </w:r>
    </w:p>
    <w:p w14:paraId="4AECEF4B" w14:textId="77777777" w:rsidR="005F77C3" w:rsidRPr="00550CFC" w:rsidRDefault="005F77C3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FE3F797" w14:textId="14492056" w:rsidR="00227918" w:rsidRPr="00550CFC" w:rsidRDefault="005F77C3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ifj. Kovács György elnök: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Pontosan 110.</w:t>
      </w:r>
    </w:p>
    <w:p w14:paraId="0E510058" w14:textId="77777777" w:rsidR="005F77C3" w:rsidRPr="00550CFC" w:rsidRDefault="005F77C3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0B8F4681" w14:textId="61A7A406" w:rsidR="005F77C3" w:rsidRPr="00550CFC" w:rsidRDefault="005F77C3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Gyarmati Gábor elnökhelyettes: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Nagyon jól sikerült kirándulás volt, ez a nap nekik egy élmény volt, mind a gyerekeknek</w:t>
      </w:r>
      <w:r w:rsidR="00006319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,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mind a felnőtteknek. Megvolt nekik a reggelitől kezdve az ebéd, fürd</w:t>
      </w:r>
      <w:r w:rsidR="00006319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őzés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, szórakozá</w:t>
      </w:r>
      <w:r w:rsidR="00006319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stól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minden. Nagyon jól érezték magukat és csak pozitív visszajelzéseket kaptunk</w:t>
      </w:r>
      <w:r w:rsidR="007421A6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. Minden évben szeretnénk ezt csinálni továbbra is, mert ezek a rászoruló gyerekek önmaguktól nem tudnak eljutni a Balatonra, tehát ez egy nagyon segítség és élmény nekik. Nagyon jó buszokkal mentünk, klímás buszokkal. Szeretnénk ezt tovább folytatni. Nem akarom részletezni, hogy reggeltől estig</w:t>
      </w:r>
      <w:r w:rsid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,</w:t>
      </w:r>
      <w:r w:rsidR="007421A6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hogy működött ez, de egy nagyon jó kirándulás volt, nagyon jó program.</w:t>
      </w:r>
    </w:p>
    <w:p w14:paraId="783F2412" w14:textId="77777777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2650C5B4" w14:textId="7E18FF17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ifj. Kovács György elnök: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Sajnálatos módon előző évben ez kimaradt.</w:t>
      </w:r>
    </w:p>
    <w:p w14:paraId="1495272F" w14:textId="77777777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0E126F4" w14:textId="3C5316F7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Gyarmati Gábor elnökhelyettes: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Egyszer a covidnál is kimaradt. Voltak olyan évek</w:t>
      </w:r>
      <w:r w:rsidR="0054235A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,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amikor nem lehetett megtartani, de ezt nagyon akarják, hogy továbbra is csináljuk.</w:t>
      </w:r>
    </w:p>
    <w:p w14:paraId="0E188255" w14:textId="77777777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FCEA6A3" w14:textId="00DF675B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ifj. Kovács György elnök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: Esetleg vannak képek, ha valamihez hozzá kell csatolni.</w:t>
      </w:r>
    </w:p>
    <w:p w14:paraId="52C163C3" w14:textId="77777777" w:rsidR="007421A6" w:rsidRPr="00550CFC" w:rsidRDefault="007421A6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57100280" w14:textId="1A76F9B7" w:rsidR="007421A6" w:rsidRPr="00550CFC" w:rsidRDefault="003B516B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Kovács Klaudia adminisztrátor: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Párat berakott a Jázmin az előterjesztésbe</w:t>
      </w:r>
      <w:r w:rsid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.</w:t>
      </w:r>
    </w:p>
    <w:p w14:paraId="43C54935" w14:textId="77777777" w:rsidR="003B516B" w:rsidRPr="00550CFC" w:rsidRDefault="003B516B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58FEF7BF" w14:textId="5B33AD18" w:rsidR="003B516B" w:rsidRPr="00550CFC" w:rsidRDefault="003B516B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ifj. Kovács György elnök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: Rendben.</w:t>
      </w:r>
      <w:r w:rsidR="00597698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 névsort meg ilyesmit átküldök emailbe. Úgy jó, hogy fotó alapján? Volt a buszon ez a hivatalos utaslista,</w:t>
      </w:r>
      <w:r w:rsidR="00597698"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azt fotóztam le, azt majd átküldöm emailbe.</w:t>
      </w:r>
    </w:p>
    <w:p w14:paraId="7F9ECF0F" w14:textId="77777777" w:rsidR="003B516B" w:rsidRPr="00550CFC" w:rsidRDefault="003B516B" w:rsidP="00ED5934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0D86468" w14:textId="0C8D165A" w:rsidR="003B516B" w:rsidRPr="00550CFC" w:rsidRDefault="003B516B" w:rsidP="003B516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Szántóné Karl Rita osztályvezető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: De küldjed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kérlek minél előbb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75C5E6D0" w14:textId="77777777" w:rsidR="003B516B" w:rsidRPr="00550CFC" w:rsidRDefault="003B516B" w:rsidP="003B516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2019168" w14:textId="1B9F3AD6" w:rsidR="003B516B" w:rsidRPr="00550CFC" w:rsidRDefault="003B516B" w:rsidP="003B516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Ahogy végzünk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,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már küldöm is.</w:t>
      </w:r>
    </w:p>
    <w:p w14:paraId="2DE2A1C0" w14:textId="77777777" w:rsidR="003B516B" w:rsidRPr="00550CFC" w:rsidRDefault="003B516B" w:rsidP="003B516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FE09B6A" w14:textId="08567FC0" w:rsidR="003B516B" w:rsidRPr="00550CFC" w:rsidRDefault="003B516B" w:rsidP="00550CF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dr. Holczer Mónika igazgatóságvezető: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Ennél az előterjesztésnél viszont van egy határozat</w:t>
      </w:r>
      <w:r w:rsidR="00597698"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i javaslat, amiben elfogadjátok a beszámolót és megköszönitek a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szervezők munkáját.</w:t>
      </w:r>
    </w:p>
    <w:p w14:paraId="1B882F03" w14:textId="77777777" w:rsidR="00597698" w:rsidRPr="00550CFC" w:rsidRDefault="00597698" w:rsidP="00597698">
      <w:pPr>
        <w:spacing w:after="0" w:line="240" w:lineRule="auto"/>
        <w:ind w:left="3538" w:hanging="3538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</w:pPr>
    </w:p>
    <w:p w14:paraId="1E216AD9" w14:textId="04983E9B" w:rsidR="00597698" w:rsidRPr="00550CFC" w:rsidRDefault="00597698" w:rsidP="00550CF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ifj. Kovács György elnök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: Jó, persze. Akkor ezt el kell fogadjuk.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Aki egyetért a határozati javaslattal, kérem, hogy kézfelemeléssel jelezze.</w:t>
      </w:r>
      <w:r w:rsidRPr="00550CFC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</w:p>
    <w:p w14:paraId="21A72601" w14:textId="77777777" w:rsidR="009C4CEC" w:rsidRPr="00550CFC" w:rsidRDefault="009C4CEC" w:rsidP="00597698">
      <w:pPr>
        <w:spacing w:after="0" w:line="240" w:lineRule="auto"/>
        <w:ind w:left="3538" w:hanging="353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65FA636" w14:textId="6D647B8C" w:rsidR="00550CFC" w:rsidRDefault="00550CFC" w:rsidP="00550CF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lastRenderedPageBreak/>
        <w:t>Az elnök szavazásra teszi fel az előterjesztés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ben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 xml:space="preserve"> szereplő határozati javaslatot,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melyet a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képviselő</w:t>
      </w:r>
      <w:r w:rsidR="005E412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-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testület 3</w:t>
      </w:r>
      <w:r w:rsidR="005E412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igen szavazattal,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egyhangúlag elfogadott,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hu-HU"/>
        </w:rPr>
        <w:t>és a következő határozatot hozta:</w:t>
      </w:r>
    </w:p>
    <w:p w14:paraId="528D8444" w14:textId="77777777" w:rsidR="00550CFC" w:rsidRPr="00550CFC" w:rsidRDefault="00550CFC" w:rsidP="005E41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A181686" w14:textId="77777777" w:rsidR="00550CFC" w:rsidRPr="00550CFC" w:rsidRDefault="00550CFC" w:rsidP="0000631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50CFC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2924C2C9" w14:textId="77777777" w:rsidR="00550CFC" w:rsidRPr="00550CFC" w:rsidRDefault="00550CFC" w:rsidP="00006319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0CFC">
        <w:rPr>
          <w:rFonts w:asciiTheme="minorHAnsi" w:hAnsiTheme="minorHAnsi" w:cstheme="minorHAnsi"/>
          <w:b/>
          <w:sz w:val="24"/>
          <w:szCs w:val="24"/>
        </w:rPr>
        <w:t>15/2024. (VIII.7.) határozata</w:t>
      </w:r>
    </w:p>
    <w:p w14:paraId="02516407" w14:textId="77777777" w:rsidR="00550CFC" w:rsidRPr="00550CFC" w:rsidRDefault="00550CFC" w:rsidP="00006319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550CF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 </w:t>
      </w:r>
      <w:r w:rsidRPr="00550CFC">
        <w:rPr>
          <w:rFonts w:asciiTheme="minorHAnsi" w:hAnsiTheme="minorHAnsi" w:cstheme="minorHAnsi"/>
          <w:b/>
          <w:i/>
          <w:iCs/>
          <w:sz w:val="24"/>
          <w:szCs w:val="24"/>
        </w:rPr>
        <w:t>Szekszárdi Roma Nemzetiségi Önkormányzat által a rászoruló roma családok részére szervezett</w:t>
      </w:r>
      <w:r w:rsidRPr="00550CF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50CFC">
        <w:rPr>
          <w:rFonts w:asciiTheme="minorHAnsi" w:hAnsiTheme="minorHAnsi" w:cstheme="minorHAnsi"/>
          <w:b/>
          <w:bCs/>
          <w:i/>
          <w:sz w:val="24"/>
          <w:szCs w:val="24"/>
        </w:rPr>
        <w:t>kirándulásról</w:t>
      </w:r>
      <w:r w:rsidRPr="00550CFC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szóló beszámolóról</w:t>
      </w:r>
    </w:p>
    <w:p w14:paraId="07770D34" w14:textId="77777777" w:rsidR="00550CFC" w:rsidRPr="00550CFC" w:rsidRDefault="00550CFC" w:rsidP="00550CF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14:paraId="7D424141" w14:textId="77777777" w:rsidR="00550CFC" w:rsidRPr="00550CFC" w:rsidRDefault="00550CFC" w:rsidP="00550CF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50CFC">
        <w:rPr>
          <w:rFonts w:asciiTheme="minorHAnsi" w:hAnsiTheme="minorHAnsi" w:cstheme="minorHAnsi"/>
          <w:bCs/>
          <w:sz w:val="24"/>
          <w:szCs w:val="24"/>
        </w:rPr>
        <w:t xml:space="preserve">A Szekszárdi Roma Nemzetiségi Önkormányzat Képviselő-testülete </w:t>
      </w:r>
      <w:r w:rsidRPr="00550CFC">
        <w:rPr>
          <w:rFonts w:asciiTheme="minorHAnsi" w:hAnsiTheme="minorHAnsi" w:cstheme="minorHAnsi"/>
          <w:iCs/>
          <w:sz w:val="24"/>
          <w:szCs w:val="24"/>
        </w:rPr>
        <w:t xml:space="preserve">a rászoruló roma családok részére szervezett siófoki kirándulásról szóló beszámolót tudomásul veszi, egyúttal köszönetét fejezi ki a rendezvény szervezőinek. </w:t>
      </w:r>
    </w:p>
    <w:p w14:paraId="71CE68BD" w14:textId="77777777" w:rsidR="00550CFC" w:rsidRPr="00550CFC" w:rsidRDefault="00550CFC" w:rsidP="00550CFC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  <w:r w:rsidRPr="00550CFC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Határidő: A döntéshozatal napja</w:t>
      </w:r>
    </w:p>
    <w:p w14:paraId="59FAF13C" w14:textId="77777777" w:rsidR="005E4121" w:rsidRDefault="00550CFC" w:rsidP="0054235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  <w:r w:rsidRPr="00550CFC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Felelős: Ifj.Kovács György elnök</w:t>
      </w:r>
    </w:p>
    <w:p w14:paraId="69DE4848" w14:textId="77777777" w:rsidR="005E4121" w:rsidRDefault="005E4121" w:rsidP="005423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FA68252" w14:textId="73269750" w:rsidR="0054235A" w:rsidRPr="005E4121" w:rsidRDefault="005E4121" w:rsidP="005E4121">
      <w:pPr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  <w:r w:rsidRPr="00550CFC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ifj. Kovács György elnök:</w:t>
      </w:r>
      <w:r w:rsidRPr="00550CFC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A napirendi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54235A">
        <w:rPr>
          <w:rFonts w:asciiTheme="minorHAnsi" w:eastAsia="Times New Roman" w:hAnsiTheme="minorHAnsi" w:cstheme="minorHAnsi"/>
          <w:sz w:val="24"/>
          <w:szCs w:val="24"/>
          <w:lang w:eastAsia="hu-HU"/>
        </w:rPr>
        <w:t>pontok végéhez értünk, köszönjük szépen az előmunkálatokat és további szép napot kívánok mindenkinek.</w:t>
      </w:r>
    </w:p>
    <w:p w14:paraId="7FA8FD59" w14:textId="77777777" w:rsidR="009C4CEC" w:rsidRPr="00550CFC" w:rsidRDefault="009C4CEC" w:rsidP="009C4CEC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110C4D66" w14:textId="37DF32E9" w:rsidR="009C4CEC" w:rsidRPr="00550CFC" w:rsidRDefault="009C4CEC" w:rsidP="009C4CEC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További kérdés, hozzászólás nem hangzott el, az elnök a képviselő-testület ülését </w:t>
      </w:r>
      <w:r w:rsid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15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perckor berekeszti. </w:t>
      </w:r>
    </w:p>
    <w:p w14:paraId="20020485" w14:textId="77777777" w:rsidR="009C4CEC" w:rsidRPr="00550CFC" w:rsidRDefault="009C4CEC" w:rsidP="009C4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8741A37" w14:textId="77777777" w:rsidR="009C4CEC" w:rsidRPr="00550CFC" w:rsidRDefault="009C4CEC" w:rsidP="009C4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K.m.f.</w:t>
      </w:r>
    </w:p>
    <w:p w14:paraId="691E76C9" w14:textId="77777777" w:rsidR="009C4CEC" w:rsidRPr="00550CFC" w:rsidRDefault="009C4CEC" w:rsidP="009C4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50BFEFCF" w14:textId="77777777" w:rsidR="009C4CEC" w:rsidRPr="00550CFC" w:rsidRDefault="009C4CEC" w:rsidP="009C4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E5FBC87" w14:textId="77777777" w:rsidR="009C4CEC" w:rsidRPr="00550CF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Gyarmati Gábor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ifj. Kovács György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jegyzőkönyv-hitelesítő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        elnök </w:t>
      </w:r>
    </w:p>
    <w:p w14:paraId="69D06932" w14:textId="77777777" w:rsidR="009C4CEC" w:rsidRPr="00550CF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B60A191" w14:textId="77777777" w:rsidR="009C4CEC" w:rsidRPr="00550CF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452321ED" w14:textId="77777777" w:rsidR="009C4CEC" w:rsidRPr="00550CF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FD94A73" w14:textId="77777777" w:rsidR="009C4CEC" w:rsidRPr="00550CF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E0A174F" w14:textId="77777777" w:rsidR="009C4CEC" w:rsidRPr="00550CFC" w:rsidRDefault="009C4CEC" w:rsidP="009C4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42D2383" w14:textId="77777777" w:rsidR="009C4CEC" w:rsidRPr="00550CFC" w:rsidRDefault="009C4CEC" w:rsidP="009C4CEC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proofErr w:type="spellStart"/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Ellenjegyezte</w:t>
      </w:r>
      <w:proofErr w:type="spellEnd"/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: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dr. Zsikó-Gál Klaudia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32B8557F" w14:textId="77777777" w:rsidR="009C4CEC" w:rsidRPr="00550CFC" w:rsidRDefault="009C4CEC" w:rsidP="009C4CEC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jegyző</w:t>
      </w:r>
    </w:p>
    <w:p w14:paraId="64B4BB1B" w14:textId="77777777" w:rsidR="009C4CEC" w:rsidRPr="00550CFC" w:rsidRDefault="009C4CEC" w:rsidP="009C4CEC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47AF013" w14:textId="77777777" w:rsidR="009C4CEC" w:rsidRPr="00550CFC" w:rsidRDefault="009C4CEC" w:rsidP="009C4CEC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B58C6A4" w14:textId="77777777" w:rsidR="009C4CEC" w:rsidRPr="00550CFC" w:rsidRDefault="009C4CEC" w:rsidP="009C4CEC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7C97532" w14:textId="28C896C1" w:rsidR="009C4CEC" w:rsidRPr="00550CFC" w:rsidRDefault="009C4CEC" w:rsidP="009C4CE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Készítette: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dr. Holczer </w:t>
      </w:r>
      <w:proofErr w:type="gramStart"/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Mónika 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proofErr w:type="gramEnd"/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és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06319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Kovács Klaudia</w:t>
      </w:r>
    </w:p>
    <w:p w14:paraId="26A1BD22" w14:textId="0904430F" w:rsidR="009C4CEC" w:rsidRPr="00550CFC" w:rsidRDefault="009C4CEC" w:rsidP="009C4CE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                   igazgatóságvezető         </w:t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06319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550CFC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adminisztrátor</w:t>
      </w:r>
    </w:p>
    <w:p w14:paraId="063B9F0E" w14:textId="77777777" w:rsidR="009C4CEC" w:rsidRPr="00550CFC" w:rsidRDefault="009C4CEC" w:rsidP="00597698">
      <w:pPr>
        <w:spacing w:after="0" w:line="240" w:lineRule="auto"/>
        <w:ind w:left="3538" w:hanging="353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31B50F5" w14:textId="25E17D25" w:rsidR="002E118F" w:rsidRPr="0007708B" w:rsidRDefault="002E118F" w:rsidP="00FF4FFB">
      <w:pPr>
        <w:spacing w:after="0" w:line="240" w:lineRule="auto"/>
        <w:rPr>
          <w:rFonts w:asciiTheme="minorHAnsi" w:hAnsiTheme="minorHAnsi" w:cstheme="minorHAnsi"/>
        </w:rPr>
      </w:pPr>
    </w:p>
    <w:sectPr w:rsidR="002E118F" w:rsidRPr="0007708B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7000C" w14:textId="77777777" w:rsidR="0072099A" w:rsidRDefault="0072099A" w:rsidP="00810262">
      <w:pPr>
        <w:spacing w:after="0" w:line="240" w:lineRule="auto"/>
      </w:pPr>
      <w:r>
        <w:separator/>
      </w:r>
    </w:p>
  </w:endnote>
  <w:endnote w:type="continuationSeparator" w:id="0">
    <w:p w14:paraId="3DB1D2A1" w14:textId="77777777" w:rsidR="0072099A" w:rsidRDefault="0072099A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1937C264" w:rsidR="00424028" w:rsidRDefault="004D6974" w:rsidP="0079047C">
    <w:pPr>
      <w:pStyle w:val="llb"/>
      <w:jc w:val="right"/>
    </w:pPr>
    <w:r>
      <w:t>0</w:t>
    </w:r>
    <w:r w:rsidR="0054235A">
      <w:t>807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3FA72" w14:textId="77777777" w:rsidR="0072099A" w:rsidRDefault="0072099A" w:rsidP="00810262">
      <w:pPr>
        <w:spacing w:after="0" w:line="240" w:lineRule="auto"/>
      </w:pPr>
      <w:r>
        <w:separator/>
      </w:r>
    </w:p>
  </w:footnote>
  <w:footnote w:type="continuationSeparator" w:id="0">
    <w:p w14:paraId="09584595" w14:textId="77777777" w:rsidR="0072099A" w:rsidRDefault="0072099A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57727DF4"/>
    <w:multiLevelType w:val="hybridMultilevel"/>
    <w:tmpl w:val="6CFA10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0237F"/>
    <w:multiLevelType w:val="hybridMultilevel"/>
    <w:tmpl w:val="5B925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6599">
    <w:abstractNumId w:val="21"/>
  </w:num>
  <w:num w:numId="2" w16cid:durableId="1831291578">
    <w:abstractNumId w:val="15"/>
  </w:num>
  <w:num w:numId="3" w16cid:durableId="216815798">
    <w:abstractNumId w:val="34"/>
  </w:num>
  <w:num w:numId="4" w16cid:durableId="1588535879">
    <w:abstractNumId w:val="12"/>
  </w:num>
  <w:num w:numId="5" w16cid:durableId="1392342395">
    <w:abstractNumId w:val="0"/>
  </w:num>
  <w:num w:numId="6" w16cid:durableId="131024308">
    <w:abstractNumId w:val="20"/>
  </w:num>
  <w:num w:numId="7" w16cid:durableId="115414568">
    <w:abstractNumId w:val="13"/>
  </w:num>
  <w:num w:numId="8" w16cid:durableId="1465805596">
    <w:abstractNumId w:val="4"/>
  </w:num>
  <w:num w:numId="9" w16cid:durableId="311636960">
    <w:abstractNumId w:val="32"/>
  </w:num>
  <w:num w:numId="10" w16cid:durableId="380709909">
    <w:abstractNumId w:val="18"/>
  </w:num>
  <w:num w:numId="11" w16cid:durableId="138113676">
    <w:abstractNumId w:val="36"/>
  </w:num>
  <w:num w:numId="12" w16cid:durableId="610551662">
    <w:abstractNumId w:val="8"/>
  </w:num>
  <w:num w:numId="13" w16cid:durableId="735977201">
    <w:abstractNumId w:val="17"/>
  </w:num>
  <w:num w:numId="14" w16cid:durableId="1336499113">
    <w:abstractNumId w:val="27"/>
  </w:num>
  <w:num w:numId="15" w16cid:durableId="2087528505">
    <w:abstractNumId w:val="16"/>
  </w:num>
  <w:num w:numId="16" w16cid:durableId="972910156">
    <w:abstractNumId w:val="30"/>
  </w:num>
  <w:num w:numId="17" w16cid:durableId="1262688973">
    <w:abstractNumId w:val="33"/>
  </w:num>
  <w:num w:numId="18" w16cid:durableId="1088308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6938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9212556">
    <w:abstractNumId w:val="26"/>
  </w:num>
  <w:num w:numId="21" w16cid:durableId="1815679116">
    <w:abstractNumId w:val="22"/>
  </w:num>
  <w:num w:numId="22" w16cid:durableId="590746211">
    <w:abstractNumId w:val="11"/>
  </w:num>
  <w:num w:numId="23" w16cid:durableId="1047680698">
    <w:abstractNumId w:val="31"/>
  </w:num>
  <w:num w:numId="24" w16cid:durableId="858003594">
    <w:abstractNumId w:val="28"/>
  </w:num>
  <w:num w:numId="25" w16cid:durableId="376708795">
    <w:abstractNumId w:val="9"/>
  </w:num>
  <w:num w:numId="26" w16cid:durableId="343820310">
    <w:abstractNumId w:val="10"/>
  </w:num>
  <w:num w:numId="27" w16cid:durableId="1189178147">
    <w:abstractNumId w:val="23"/>
  </w:num>
  <w:num w:numId="28" w16cid:durableId="1992057815">
    <w:abstractNumId w:val="19"/>
  </w:num>
  <w:num w:numId="29" w16cid:durableId="2012218224">
    <w:abstractNumId w:val="3"/>
  </w:num>
  <w:num w:numId="30" w16cid:durableId="1281760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6773901">
    <w:abstractNumId w:val="35"/>
  </w:num>
  <w:num w:numId="32" w16cid:durableId="781846544">
    <w:abstractNumId w:val="2"/>
  </w:num>
  <w:num w:numId="33" w16cid:durableId="787820220">
    <w:abstractNumId w:val="14"/>
  </w:num>
  <w:num w:numId="34" w16cid:durableId="1230463313">
    <w:abstractNumId w:val="25"/>
  </w:num>
  <w:num w:numId="35" w16cid:durableId="1938902549">
    <w:abstractNumId w:val="7"/>
  </w:num>
  <w:num w:numId="36" w16cid:durableId="2145386921">
    <w:abstractNumId w:val="1"/>
  </w:num>
  <w:num w:numId="37" w16cid:durableId="1041904772">
    <w:abstractNumId w:val="29"/>
  </w:num>
  <w:num w:numId="38" w16cid:durableId="1185631706">
    <w:abstractNumId w:val="6"/>
  </w:num>
  <w:num w:numId="39" w16cid:durableId="1508132313">
    <w:abstractNumId w:val="37"/>
  </w:num>
  <w:num w:numId="40" w16cid:durableId="16772698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06319"/>
    <w:rsid w:val="000271D0"/>
    <w:rsid w:val="000314D7"/>
    <w:rsid w:val="000409FF"/>
    <w:rsid w:val="0005209A"/>
    <w:rsid w:val="00075118"/>
    <w:rsid w:val="00076D69"/>
    <w:rsid w:val="0007708B"/>
    <w:rsid w:val="0009480F"/>
    <w:rsid w:val="000B2C47"/>
    <w:rsid w:val="000C04B3"/>
    <w:rsid w:val="000D0F07"/>
    <w:rsid w:val="000D6ACF"/>
    <w:rsid w:val="000D78BF"/>
    <w:rsid w:val="000E7719"/>
    <w:rsid w:val="000E7A4D"/>
    <w:rsid w:val="000F437E"/>
    <w:rsid w:val="000F52DF"/>
    <w:rsid w:val="00110B24"/>
    <w:rsid w:val="001220E7"/>
    <w:rsid w:val="001348DD"/>
    <w:rsid w:val="00142E6E"/>
    <w:rsid w:val="001747CD"/>
    <w:rsid w:val="00191E3D"/>
    <w:rsid w:val="001A2C27"/>
    <w:rsid w:val="001A5615"/>
    <w:rsid w:val="001A703E"/>
    <w:rsid w:val="001A79B2"/>
    <w:rsid w:val="001B41EC"/>
    <w:rsid w:val="001B5089"/>
    <w:rsid w:val="001C2881"/>
    <w:rsid w:val="001C7C07"/>
    <w:rsid w:val="001F41C3"/>
    <w:rsid w:val="001F7982"/>
    <w:rsid w:val="00227918"/>
    <w:rsid w:val="00234777"/>
    <w:rsid w:val="002513B7"/>
    <w:rsid w:val="002522FC"/>
    <w:rsid w:val="00252420"/>
    <w:rsid w:val="00255318"/>
    <w:rsid w:val="00256504"/>
    <w:rsid w:val="0026256A"/>
    <w:rsid w:val="00264945"/>
    <w:rsid w:val="00286D01"/>
    <w:rsid w:val="002A3AF9"/>
    <w:rsid w:val="002C4426"/>
    <w:rsid w:val="002C76DD"/>
    <w:rsid w:val="002D52F6"/>
    <w:rsid w:val="002D5915"/>
    <w:rsid w:val="002E118F"/>
    <w:rsid w:val="002F4416"/>
    <w:rsid w:val="00331519"/>
    <w:rsid w:val="00350072"/>
    <w:rsid w:val="003543BA"/>
    <w:rsid w:val="00357675"/>
    <w:rsid w:val="00363623"/>
    <w:rsid w:val="00384ACD"/>
    <w:rsid w:val="003851B7"/>
    <w:rsid w:val="00385CFB"/>
    <w:rsid w:val="00392BB8"/>
    <w:rsid w:val="003B190B"/>
    <w:rsid w:val="003B3438"/>
    <w:rsid w:val="003B516B"/>
    <w:rsid w:val="003C259F"/>
    <w:rsid w:val="003E2357"/>
    <w:rsid w:val="003E5DB8"/>
    <w:rsid w:val="004023F7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723D4"/>
    <w:rsid w:val="004845E8"/>
    <w:rsid w:val="004879EF"/>
    <w:rsid w:val="00493A00"/>
    <w:rsid w:val="004973A5"/>
    <w:rsid w:val="004A512B"/>
    <w:rsid w:val="004B17C3"/>
    <w:rsid w:val="004D0E51"/>
    <w:rsid w:val="004D6974"/>
    <w:rsid w:val="004D7A96"/>
    <w:rsid w:val="004D7B43"/>
    <w:rsid w:val="004E380A"/>
    <w:rsid w:val="004E6029"/>
    <w:rsid w:val="004F44B4"/>
    <w:rsid w:val="004F7002"/>
    <w:rsid w:val="00504146"/>
    <w:rsid w:val="00505DE5"/>
    <w:rsid w:val="0050793F"/>
    <w:rsid w:val="00520823"/>
    <w:rsid w:val="00521B7D"/>
    <w:rsid w:val="00531DE4"/>
    <w:rsid w:val="0053308A"/>
    <w:rsid w:val="00533DC4"/>
    <w:rsid w:val="00537E14"/>
    <w:rsid w:val="0054235A"/>
    <w:rsid w:val="00550CFC"/>
    <w:rsid w:val="00567C1A"/>
    <w:rsid w:val="00572D22"/>
    <w:rsid w:val="005811A2"/>
    <w:rsid w:val="005841A0"/>
    <w:rsid w:val="00597698"/>
    <w:rsid w:val="005A21C8"/>
    <w:rsid w:val="005A247A"/>
    <w:rsid w:val="005C720E"/>
    <w:rsid w:val="005D752F"/>
    <w:rsid w:val="005E37C3"/>
    <w:rsid w:val="005E4121"/>
    <w:rsid w:val="005F02E7"/>
    <w:rsid w:val="005F0C95"/>
    <w:rsid w:val="005F77C3"/>
    <w:rsid w:val="00620CD8"/>
    <w:rsid w:val="00622C2D"/>
    <w:rsid w:val="00623926"/>
    <w:rsid w:val="006246D1"/>
    <w:rsid w:val="00624B3B"/>
    <w:rsid w:val="00625386"/>
    <w:rsid w:val="00652E78"/>
    <w:rsid w:val="00662232"/>
    <w:rsid w:val="00665100"/>
    <w:rsid w:val="006722EB"/>
    <w:rsid w:val="00672866"/>
    <w:rsid w:val="006910EC"/>
    <w:rsid w:val="00693AA2"/>
    <w:rsid w:val="006A2183"/>
    <w:rsid w:val="006B3339"/>
    <w:rsid w:val="006B429F"/>
    <w:rsid w:val="006D33B5"/>
    <w:rsid w:val="006F56B2"/>
    <w:rsid w:val="00711891"/>
    <w:rsid w:val="0072099A"/>
    <w:rsid w:val="00725F60"/>
    <w:rsid w:val="007421A6"/>
    <w:rsid w:val="00743D21"/>
    <w:rsid w:val="0075125F"/>
    <w:rsid w:val="007656B8"/>
    <w:rsid w:val="0079047C"/>
    <w:rsid w:val="0079280C"/>
    <w:rsid w:val="007974F4"/>
    <w:rsid w:val="007A0488"/>
    <w:rsid w:val="007A6790"/>
    <w:rsid w:val="007B19E8"/>
    <w:rsid w:val="007B457E"/>
    <w:rsid w:val="007C5C50"/>
    <w:rsid w:val="007D722E"/>
    <w:rsid w:val="007F4855"/>
    <w:rsid w:val="00810262"/>
    <w:rsid w:val="008317AA"/>
    <w:rsid w:val="00831B4D"/>
    <w:rsid w:val="008373E4"/>
    <w:rsid w:val="008422C1"/>
    <w:rsid w:val="00847B2B"/>
    <w:rsid w:val="00865125"/>
    <w:rsid w:val="008711D3"/>
    <w:rsid w:val="008737AC"/>
    <w:rsid w:val="00883885"/>
    <w:rsid w:val="008B153E"/>
    <w:rsid w:val="008B2E62"/>
    <w:rsid w:val="008B40FF"/>
    <w:rsid w:val="008B41CA"/>
    <w:rsid w:val="008C3F4D"/>
    <w:rsid w:val="008F1D69"/>
    <w:rsid w:val="009048D5"/>
    <w:rsid w:val="009123F2"/>
    <w:rsid w:val="00915703"/>
    <w:rsid w:val="00921E73"/>
    <w:rsid w:val="00930E1B"/>
    <w:rsid w:val="00931FF3"/>
    <w:rsid w:val="0094259B"/>
    <w:rsid w:val="00942C5D"/>
    <w:rsid w:val="009468ED"/>
    <w:rsid w:val="009477A7"/>
    <w:rsid w:val="009615F0"/>
    <w:rsid w:val="00971E49"/>
    <w:rsid w:val="00980149"/>
    <w:rsid w:val="00983EA8"/>
    <w:rsid w:val="009878C2"/>
    <w:rsid w:val="0099766F"/>
    <w:rsid w:val="009A255F"/>
    <w:rsid w:val="009A3092"/>
    <w:rsid w:val="009B4E3A"/>
    <w:rsid w:val="009B610B"/>
    <w:rsid w:val="009C0996"/>
    <w:rsid w:val="009C0FF0"/>
    <w:rsid w:val="009C395E"/>
    <w:rsid w:val="009C3E72"/>
    <w:rsid w:val="009C4CEC"/>
    <w:rsid w:val="009D138E"/>
    <w:rsid w:val="009D2042"/>
    <w:rsid w:val="009E650C"/>
    <w:rsid w:val="009F4317"/>
    <w:rsid w:val="00A018DB"/>
    <w:rsid w:val="00A0510A"/>
    <w:rsid w:val="00A22538"/>
    <w:rsid w:val="00A37DAD"/>
    <w:rsid w:val="00A55B0F"/>
    <w:rsid w:val="00A5783A"/>
    <w:rsid w:val="00A653C4"/>
    <w:rsid w:val="00A6610C"/>
    <w:rsid w:val="00A9458C"/>
    <w:rsid w:val="00A95868"/>
    <w:rsid w:val="00AB3AB2"/>
    <w:rsid w:val="00AE482F"/>
    <w:rsid w:val="00AE4D11"/>
    <w:rsid w:val="00AE7919"/>
    <w:rsid w:val="00AF6B90"/>
    <w:rsid w:val="00B052DC"/>
    <w:rsid w:val="00B05450"/>
    <w:rsid w:val="00B06FAC"/>
    <w:rsid w:val="00B25D50"/>
    <w:rsid w:val="00B27C61"/>
    <w:rsid w:val="00B309CE"/>
    <w:rsid w:val="00B420E0"/>
    <w:rsid w:val="00B54D2D"/>
    <w:rsid w:val="00B61E7B"/>
    <w:rsid w:val="00B822C2"/>
    <w:rsid w:val="00BB2778"/>
    <w:rsid w:val="00BB27D4"/>
    <w:rsid w:val="00BC2427"/>
    <w:rsid w:val="00BE3913"/>
    <w:rsid w:val="00BE4E89"/>
    <w:rsid w:val="00BF297F"/>
    <w:rsid w:val="00C00495"/>
    <w:rsid w:val="00C0757D"/>
    <w:rsid w:val="00C20CD9"/>
    <w:rsid w:val="00C4034F"/>
    <w:rsid w:val="00C41012"/>
    <w:rsid w:val="00C4320F"/>
    <w:rsid w:val="00C56359"/>
    <w:rsid w:val="00C60584"/>
    <w:rsid w:val="00C67CC4"/>
    <w:rsid w:val="00C72CEB"/>
    <w:rsid w:val="00CB41AF"/>
    <w:rsid w:val="00CC5DB0"/>
    <w:rsid w:val="00CD3C47"/>
    <w:rsid w:val="00CE5652"/>
    <w:rsid w:val="00CF4D8B"/>
    <w:rsid w:val="00CF6927"/>
    <w:rsid w:val="00D00446"/>
    <w:rsid w:val="00D1796A"/>
    <w:rsid w:val="00D24E80"/>
    <w:rsid w:val="00D60BF0"/>
    <w:rsid w:val="00D80EA8"/>
    <w:rsid w:val="00D85568"/>
    <w:rsid w:val="00DA37D5"/>
    <w:rsid w:val="00DA699D"/>
    <w:rsid w:val="00DD22A7"/>
    <w:rsid w:val="00DD3809"/>
    <w:rsid w:val="00DD3941"/>
    <w:rsid w:val="00DD4E6B"/>
    <w:rsid w:val="00DF3928"/>
    <w:rsid w:val="00DF7897"/>
    <w:rsid w:val="00E00349"/>
    <w:rsid w:val="00E36782"/>
    <w:rsid w:val="00E4160D"/>
    <w:rsid w:val="00E417D8"/>
    <w:rsid w:val="00E51D68"/>
    <w:rsid w:val="00E552A2"/>
    <w:rsid w:val="00E62593"/>
    <w:rsid w:val="00E63D7F"/>
    <w:rsid w:val="00E7580E"/>
    <w:rsid w:val="00E77968"/>
    <w:rsid w:val="00E84751"/>
    <w:rsid w:val="00E92451"/>
    <w:rsid w:val="00EA27F2"/>
    <w:rsid w:val="00EB381D"/>
    <w:rsid w:val="00EB5501"/>
    <w:rsid w:val="00ED2F95"/>
    <w:rsid w:val="00ED5934"/>
    <w:rsid w:val="00EF7F34"/>
    <w:rsid w:val="00F20A73"/>
    <w:rsid w:val="00F22EA0"/>
    <w:rsid w:val="00F314F2"/>
    <w:rsid w:val="00F56448"/>
    <w:rsid w:val="00F6170F"/>
    <w:rsid w:val="00F66BCD"/>
    <w:rsid w:val="00F86E28"/>
    <w:rsid w:val="00F913CB"/>
    <w:rsid w:val="00FB7915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A84A-714E-465D-BFFB-BDC533E6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1594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3</cp:revision>
  <cp:lastPrinted>2023-05-31T08:20:00Z</cp:lastPrinted>
  <dcterms:created xsi:type="dcterms:W3CDTF">2024-08-08T13:43:00Z</dcterms:created>
  <dcterms:modified xsi:type="dcterms:W3CDTF">2024-08-09T06:07:00Z</dcterms:modified>
</cp:coreProperties>
</file>