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110AD" w14:textId="77777777" w:rsidR="00E4160D" w:rsidRPr="008A7DA4" w:rsidRDefault="00E4160D" w:rsidP="001220E7">
      <w:pPr>
        <w:spacing w:after="0" w:line="240" w:lineRule="auto"/>
        <w:rPr>
          <w:rFonts w:eastAsia="Times New Roman" w:cs="Calibri"/>
          <w:b/>
          <w:sz w:val="24"/>
          <w:szCs w:val="24"/>
          <w:lang w:eastAsia="hu-HU"/>
        </w:rPr>
      </w:pPr>
    </w:p>
    <w:p w14:paraId="747112B6" w14:textId="045F29BE" w:rsidR="002E118F" w:rsidRPr="008A7DA4" w:rsidRDefault="002E118F" w:rsidP="00FF4FFB">
      <w:pPr>
        <w:spacing w:after="0" w:line="240" w:lineRule="auto"/>
        <w:jc w:val="center"/>
        <w:rPr>
          <w:rFonts w:eastAsia="Times New Roman" w:cs="Calibri"/>
          <w:b/>
          <w:i/>
          <w:smallCaps/>
          <w:spacing w:val="60"/>
          <w:sz w:val="24"/>
          <w:szCs w:val="24"/>
          <w:lang w:eastAsia="hu-HU"/>
        </w:rPr>
      </w:pPr>
      <w:r w:rsidRPr="008A7DA4">
        <w:rPr>
          <w:rFonts w:eastAsia="Times New Roman" w:cs="Calibri"/>
          <w:b/>
          <w:i/>
          <w:smallCaps/>
          <w:spacing w:val="60"/>
          <w:sz w:val="24"/>
          <w:szCs w:val="24"/>
          <w:lang w:eastAsia="hu-HU"/>
        </w:rPr>
        <w:t>Jegyzőkönyv</w:t>
      </w:r>
    </w:p>
    <w:p w14:paraId="30E7C7B4" w14:textId="77777777" w:rsidR="002E118F" w:rsidRPr="008A7DA4" w:rsidRDefault="002E118F" w:rsidP="00FF4FFB">
      <w:pPr>
        <w:spacing w:after="0" w:line="240" w:lineRule="auto"/>
        <w:jc w:val="center"/>
        <w:rPr>
          <w:rFonts w:eastAsia="Times New Roman" w:cs="Calibri"/>
          <w:b/>
          <w:i/>
          <w:smallCaps/>
          <w:spacing w:val="60"/>
          <w:sz w:val="24"/>
          <w:szCs w:val="24"/>
          <w:lang w:eastAsia="hu-HU"/>
        </w:rPr>
      </w:pPr>
    </w:p>
    <w:p w14:paraId="46E51A55" w14:textId="5A479039" w:rsidR="002E118F" w:rsidRPr="008A7DA4" w:rsidRDefault="0026256A" w:rsidP="00FF4FFB">
      <w:pPr>
        <w:pStyle w:val="Nincstrkz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>A</w:t>
      </w:r>
      <w:r w:rsidR="002E118F" w:rsidRPr="008A7DA4">
        <w:rPr>
          <w:rFonts w:eastAsia="Times New Roman" w:cs="Calibri"/>
          <w:sz w:val="24"/>
          <w:szCs w:val="24"/>
          <w:lang w:eastAsia="hu-HU"/>
        </w:rPr>
        <w:t xml:space="preserve"> Szekszárdi Roma Nemzetiségi Önkormányzat Képviselő-testülete </w:t>
      </w:r>
      <w:r w:rsidR="00DD3809" w:rsidRPr="008A7DA4">
        <w:rPr>
          <w:rFonts w:eastAsia="Times New Roman" w:cs="Calibri"/>
          <w:b/>
          <w:i/>
          <w:sz w:val="24"/>
          <w:szCs w:val="24"/>
          <w:lang w:eastAsia="hu-HU"/>
        </w:rPr>
        <w:t>202</w:t>
      </w:r>
      <w:r w:rsidR="00110B24" w:rsidRPr="008A7DA4">
        <w:rPr>
          <w:rFonts w:eastAsia="Times New Roman" w:cs="Calibri"/>
          <w:b/>
          <w:i/>
          <w:sz w:val="24"/>
          <w:szCs w:val="24"/>
          <w:lang w:eastAsia="hu-HU"/>
        </w:rPr>
        <w:t>4</w:t>
      </w:r>
      <w:r w:rsidR="00DD3809" w:rsidRPr="008A7DA4">
        <w:rPr>
          <w:rFonts w:eastAsia="Times New Roman" w:cs="Calibri"/>
          <w:b/>
          <w:i/>
          <w:sz w:val="24"/>
          <w:szCs w:val="24"/>
          <w:lang w:eastAsia="hu-HU"/>
        </w:rPr>
        <w:t>.</w:t>
      </w:r>
      <w:r w:rsidR="0054235A" w:rsidRPr="008A7DA4">
        <w:rPr>
          <w:rFonts w:eastAsia="Times New Roman" w:cs="Calibri"/>
          <w:b/>
          <w:i/>
          <w:sz w:val="24"/>
          <w:szCs w:val="24"/>
          <w:lang w:eastAsia="hu-HU"/>
        </w:rPr>
        <w:t xml:space="preserve"> </w:t>
      </w:r>
      <w:r w:rsidR="00560F8E" w:rsidRPr="008A7DA4">
        <w:rPr>
          <w:rFonts w:eastAsia="Times New Roman" w:cs="Calibri"/>
          <w:b/>
          <w:i/>
          <w:sz w:val="24"/>
          <w:szCs w:val="24"/>
          <w:lang w:eastAsia="hu-HU"/>
        </w:rPr>
        <w:t>október</w:t>
      </w:r>
      <w:r w:rsidR="00C72CEB" w:rsidRPr="008A7DA4">
        <w:rPr>
          <w:rFonts w:eastAsia="Times New Roman" w:cs="Calibri"/>
          <w:b/>
          <w:i/>
          <w:sz w:val="24"/>
          <w:szCs w:val="24"/>
          <w:lang w:eastAsia="hu-HU"/>
        </w:rPr>
        <w:t xml:space="preserve"> </w:t>
      </w:r>
      <w:r w:rsidR="00680646">
        <w:rPr>
          <w:rFonts w:eastAsia="Times New Roman" w:cs="Calibri"/>
          <w:b/>
          <w:i/>
          <w:sz w:val="24"/>
          <w:szCs w:val="24"/>
          <w:lang w:eastAsia="hu-HU"/>
        </w:rPr>
        <w:t>14</w:t>
      </w:r>
      <w:r w:rsidR="00DD3809" w:rsidRPr="008A7DA4">
        <w:rPr>
          <w:rFonts w:eastAsia="Times New Roman" w:cs="Calibri"/>
          <w:b/>
          <w:i/>
          <w:sz w:val="24"/>
          <w:szCs w:val="24"/>
          <w:lang w:eastAsia="hu-HU"/>
        </w:rPr>
        <w:t>.</w:t>
      </w:r>
      <w:r w:rsidR="002E118F" w:rsidRPr="008A7DA4">
        <w:rPr>
          <w:rFonts w:eastAsia="Times New Roman" w:cs="Calibri"/>
          <w:b/>
          <w:i/>
          <w:sz w:val="24"/>
          <w:szCs w:val="24"/>
          <w:lang w:eastAsia="hu-HU"/>
        </w:rPr>
        <w:t xml:space="preserve"> napján (</w:t>
      </w:r>
      <w:r w:rsidR="00560F8E" w:rsidRPr="008A7DA4">
        <w:rPr>
          <w:rFonts w:eastAsia="Times New Roman" w:cs="Calibri"/>
          <w:b/>
          <w:i/>
          <w:sz w:val="24"/>
          <w:szCs w:val="24"/>
          <w:lang w:eastAsia="hu-HU"/>
        </w:rPr>
        <w:t>hétfő</w:t>
      </w:r>
      <w:r w:rsidR="006D33B5" w:rsidRPr="008A7DA4">
        <w:rPr>
          <w:rFonts w:eastAsia="Times New Roman" w:cs="Calibri"/>
          <w:b/>
          <w:i/>
          <w:sz w:val="24"/>
          <w:szCs w:val="24"/>
          <w:lang w:eastAsia="hu-HU"/>
        </w:rPr>
        <w:t xml:space="preserve">) </w:t>
      </w:r>
      <w:r w:rsidR="00B61E7B" w:rsidRPr="008A7DA4">
        <w:rPr>
          <w:rFonts w:eastAsia="Times New Roman" w:cs="Calibri"/>
          <w:b/>
          <w:i/>
          <w:sz w:val="24"/>
          <w:szCs w:val="24"/>
          <w:lang w:eastAsia="hu-HU"/>
        </w:rPr>
        <w:t>1</w:t>
      </w:r>
      <w:r w:rsidR="00560F8E" w:rsidRPr="008A7DA4">
        <w:rPr>
          <w:rFonts w:eastAsia="Times New Roman" w:cs="Calibri"/>
          <w:b/>
          <w:i/>
          <w:sz w:val="24"/>
          <w:szCs w:val="24"/>
          <w:lang w:eastAsia="hu-HU"/>
        </w:rPr>
        <w:t>3</w:t>
      </w:r>
      <w:r w:rsidR="006978E3" w:rsidRPr="008A7DA4">
        <w:rPr>
          <w:rFonts w:eastAsia="Times New Roman" w:cs="Calibri"/>
          <w:b/>
          <w:i/>
          <w:sz w:val="24"/>
          <w:szCs w:val="24"/>
          <w:lang w:eastAsia="hu-HU"/>
        </w:rPr>
        <w:t xml:space="preserve"> óra </w:t>
      </w:r>
      <w:r w:rsidR="00560F8E" w:rsidRPr="008A7DA4">
        <w:rPr>
          <w:rFonts w:eastAsia="Times New Roman" w:cs="Calibri"/>
          <w:b/>
          <w:i/>
          <w:sz w:val="24"/>
          <w:szCs w:val="24"/>
          <w:lang w:eastAsia="hu-HU"/>
        </w:rPr>
        <w:t>30</w:t>
      </w:r>
      <w:r w:rsidR="004023F7" w:rsidRPr="008A7DA4">
        <w:rPr>
          <w:rFonts w:eastAsia="Times New Roman" w:cs="Calibri"/>
          <w:b/>
          <w:i/>
          <w:sz w:val="24"/>
          <w:szCs w:val="24"/>
          <w:lang w:eastAsia="hu-HU"/>
        </w:rPr>
        <w:t xml:space="preserve"> </w:t>
      </w:r>
      <w:r w:rsidR="006978E3" w:rsidRPr="008A7DA4">
        <w:rPr>
          <w:rFonts w:eastAsia="Times New Roman" w:cs="Calibri"/>
          <w:b/>
          <w:i/>
          <w:sz w:val="24"/>
          <w:szCs w:val="24"/>
          <w:lang w:eastAsia="hu-HU"/>
        </w:rPr>
        <w:t>perc</w:t>
      </w:r>
      <w:r w:rsidR="0054235A" w:rsidRPr="008A7DA4">
        <w:rPr>
          <w:rFonts w:eastAsia="Times New Roman" w:cs="Calibri"/>
          <w:b/>
          <w:i/>
          <w:sz w:val="24"/>
          <w:szCs w:val="24"/>
          <w:lang w:eastAsia="hu-HU"/>
        </w:rPr>
        <w:t xml:space="preserve">kor kezdődő </w:t>
      </w:r>
      <w:r w:rsidR="002E118F" w:rsidRPr="008A7DA4">
        <w:rPr>
          <w:rFonts w:eastAsia="Times New Roman" w:cs="Calibri"/>
          <w:sz w:val="24"/>
          <w:szCs w:val="24"/>
          <w:lang w:eastAsia="hu-HU"/>
        </w:rPr>
        <w:t xml:space="preserve">Szekszárd Megyei Jogú Város Polgármesteri Hivatala (Szekszárd, Béla király tér 8.) </w:t>
      </w:r>
      <w:r w:rsidR="00931FF3" w:rsidRPr="008A7DA4">
        <w:rPr>
          <w:rFonts w:eastAsia="Times New Roman" w:cs="Calibri"/>
          <w:sz w:val="24"/>
          <w:szCs w:val="24"/>
          <w:lang w:eastAsia="hu-HU"/>
        </w:rPr>
        <w:t>Polgármesteri Tárgyaló termében</w:t>
      </w:r>
      <w:r w:rsidR="00F6170F" w:rsidRPr="008A7DA4">
        <w:rPr>
          <w:rFonts w:eastAsia="Times New Roman" w:cs="Calibri"/>
          <w:sz w:val="24"/>
          <w:szCs w:val="24"/>
          <w:lang w:eastAsia="hu-HU"/>
        </w:rPr>
        <w:t xml:space="preserve"> </w:t>
      </w:r>
      <w:r w:rsidR="002E118F" w:rsidRPr="008A7DA4">
        <w:rPr>
          <w:rFonts w:eastAsia="Times New Roman" w:cs="Calibri"/>
          <w:sz w:val="24"/>
          <w:szCs w:val="24"/>
          <w:lang w:eastAsia="hu-HU"/>
        </w:rPr>
        <w:t xml:space="preserve">megtartott </w:t>
      </w:r>
      <w:r w:rsidR="00560F8E" w:rsidRPr="008A7DA4">
        <w:rPr>
          <w:rFonts w:eastAsia="Times New Roman" w:cs="Calibri"/>
          <w:b/>
          <w:sz w:val="24"/>
          <w:szCs w:val="24"/>
          <w:lang w:eastAsia="hu-HU"/>
        </w:rPr>
        <w:t>alakuló</w:t>
      </w:r>
      <w:r w:rsidR="002E118F" w:rsidRPr="008A7DA4">
        <w:rPr>
          <w:rFonts w:eastAsia="Times New Roman" w:cs="Calibri"/>
          <w:sz w:val="24"/>
          <w:szCs w:val="24"/>
          <w:lang w:eastAsia="hu-HU"/>
        </w:rPr>
        <w:t xml:space="preserve"> üléséről.</w:t>
      </w:r>
    </w:p>
    <w:p w14:paraId="1F46837E" w14:textId="0F30A438" w:rsidR="00B052DC" w:rsidRPr="008A7DA4" w:rsidRDefault="00B052DC" w:rsidP="00FF4FFB">
      <w:pPr>
        <w:pStyle w:val="Nincstrkz"/>
        <w:jc w:val="both"/>
        <w:rPr>
          <w:rFonts w:eastAsia="Times New Roman" w:cs="Calibri"/>
          <w:sz w:val="24"/>
          <w:szCs w:val="24"/>
          <w:lang w:eastAsia="hu-HU"/>
        </w:rPr>
      </w:pPr>
    </w:p>
    <w:p w14:paraId="58E5B2B9" w14:textId="39C1F92F" w:rsidR="002F4416" w:rsidRPr="008A7DA4" w:rsidRDefault="00B052DC" w:rsidP="00FF4FF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>Jelen vannak: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8A7DA4">
        <w:rPr>
          <w:rFonts w:eastAsia="Times New Roman" w:cs="Calibri"/>
          <w:sz w:val="24"/>
          <w:szCs w:val="24"/>
          <w:lang w:eastAsia="hu-HU"/>
        </w:rPr>
        <w:t xml:space="preserve"> </w:t>
      </w:r>
      <w:r w:rsidRPr="008A7DA4">
        <w:rPr>
          <w:rFonts w:eastAsia="Times New Roman" w:cs="Calibri"/>
          <w:sz w:val="24"/>
          <w:szCs w:val="24"/>
          <w:lang w:eastAsia="hu-HU"/>
        </w:rPr>
        <w:tab/>
      </w:r>
      <w:r w:rsidRPr="008A7DA4">
        <w:rPr>
          <w:rFonts w:eastAsia="Times New Roman" w:cs="Calibri"/>
          <w:sz w:val="24"/>
          <w:szCs w:val="24"/>
          <w:lang w:eastAsia="hu-HU"/>
        </w:rPr>
        <w:tab/>
      </w:r>
      <w:r w:rsidRPr="008A7DA4">
        <w:rPr>
          <w:rFonts w:eastAsia="Times New Roman" w:cs="Calibri"/>
          <w:sz w:val="24"/>
          <w:szCs w:val="24"/>
          <w:lang w:eastAsia="hu-HU"/>
        </w:rPr>
        <w:tab/>
        <w:t xml:space="preserve">ifj. Kovács György </w:t>
      </w:r>
      <w:r w:rsidR="00560F8E" w:rsidRPr="008A7DA4">
        <w:rPr>
          <w:rFonts w:eastAsia="Times New Roman" w:cs="Calibri"/>
          <w:sz w:val="24"/>
          <w:szCs w:val="24"/>
          <w:lang w:eastAsia="hu-HU"/>
        </w:rPr>
        <w:t>képviselő</w:t>
      </w:r>
      <w:r w:rsidRPr="008A7DA4">
        <w:rPr>
          <w:rFonts w:eastAsia="Times New Roman" w:cs="Calibri"/>
          <w:sz w:val="24"/>
          <w:szCs w:val="24"/>
          <w:lang w:eastAsia="hu-HU"/>
        </w:rPr>
        <w:t>;</w:t>
      </w:r>
    </w:p>
    <w:p w14:paraId="3ECA0919" w14:textId="2CB83D82" w:rsidR="00B052DC" w:rsidRPr="008A7DA4" w:rsidRDefault="00531DE4" w:rsidP="00531DE4">
      <w:pPr>
        <w:spacing w:after="0" w:line="240" w:lineRule="auto"/>
        <w:ind w:left="2830" w:firstLine="708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 xml:space="preserve">Gyarmati </w:t>
      </w:r>
      <w:r w:rsidR="00DA37D5" w:rsidRPr="008A7DA4">
        <w:rPr>
          <w:rFonts w:eastAsia="Times New Roman" w:cs="Calibri"/>
          <w:sz w:val="24"/>
          <w:szCs w:val="24"/>
          <w:lang w:eastAsia="hu-HU"/>
        </w:rPr>
        <w:t>Gábor</w:t>
      </w:r>
      <w:r w:rsidRPr="008A7DA4">
        <w:rPr>
          <w:rFonts w:eastAsia="Times New Roman" w:cs="Calibri"/>
          <w:sz w:val="24"/>
          <w:szCs w:val="24"/>
          <w:lang w:eastAsia="hu-HU"/>
        </w:rPr>
        <w:t xml:space="preserve"> </w:t>
      </w:r>
      <w:r w:rsidR="00D260A0">
        <w:rPr>
          <w:rFonts w:eastAsia="Times New Roman" w:cs="Calibri"/>
          <w:sz w:val="24"/>
          <w:szCs w:val="24"/>
          <w:lang w:eastAsia="hu-HU"/>
        </w:rPr>
        <w:t>képviselő</w:t>
      </w:r>
      <w:r w:rsidR="006F56B2" w:rsidRPr="008A7DA4">
        <w:rPr>
          <w:rFonts w:eastAsia="Times New Roman" w:cs="Calibri"/>
          <w:sz w:val="24"/>
          <w:szCs w:val="24"/>
          <w:lang w:eastAsia="hu-HU"/>
        </w:rPr>
        <w:t>;</w:t>
      </w:r>
    </w:p>
    <w:p w14:paraId="57100691" w14:textId="3121D927" w:rsidR="000B2C47" w:rsidRPr="008A7DA4" w:rsidRDefault="00531DE4" w:rsidP="000B2C47">
      <w:pPr>
        <w:spacing w:after="0" w:line="240" w:lineRule="auto"/>
        <w:ind w:left="2830" w:firstLine="708"/>
        <w:jc w:val="both"/>
        <w:rPr>
          <w:rFonts w:eastAsia="Times New Roman" w:cs="Calibri"/>
          <w:sz w:val="24"/>
          <w:szCs w:val="24"/>
          <w:lang w:eastAsia="hu-HU"/>
        </w:rPr>
      </w:pPr>
      <w:bookmarkStart w:id="0" w:name="_Hlk146013794"/>
      <w:r w:rsidRPr="008A7DA4">
        <w:rPr>
          <w:rFonts w:eastAsia="Times New Roman" w:cs="Calibri"/>
          <w:sz w:val="24"/>
          <w:szCs w:val="24"/>
          <w:lang w:eastAsia="hu-HU"/>
        </w:rPr>
        <w:t xml:space="preserve">Kovács </w:t>
      </w:r>
      <w:r w:rsidR="00C72CEB" w:rsidRPr="008A7DA4">
        <w:rPr>
          <w:rFonts w:eastAsia="Times New Roman" w:cs="Calibri"/>
          <w:sz w:val="24"/>
          <w:szCs w:val="24"/>
          <w:lang w:eastAsia="hu-HU"/>
        </w:rPr>
        <w:t>György</w:t>
      </w:r>
      <w:r w:rsidRPr="008A7DA4">
        <w:rPr>
          <w:rFonts w:eastAsia="Times New Roman" w:cs="Calibri"/>
          <w:sz w:val="24"/>
          <w:szCs w:val="24"/>
          <w:lang w:eastAsia="hu-HU"/>
        </w:rPr>
        <w:t xml:space="preserve"> képviselő</w:t>
      </w:r>
      <w:r w:rsidR="000B2C47" w:rsidRPr="008A7DA4">
        <w:rPr>
          <w:rFonts w:eastAsia="Times New Roman" w:cs="Calibri"/>
          <w:sz w:val="24"/>
          <w:szCs w:val="24"/>
          <w:lang w:eastAsia="hu-HU"/>
        </w:rPr>
        <w:t>;</w:t>
      </w:r>
    </w:p>
    <w:p w14:paraId="3B5EBD97" w14:textId="77777777" w:rsidR="00560F8E" w:rsidRPr="008A7DA4" w:rsidRDefault="00560F8E" w:rsidP="00560F8E">
      <w:pPr>
        <w:spacing w:after="0" w:line="240" w:lineRule="auto"/>
        <w:ind w:left="2830" w:firstLine="708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>Gyarmati Géza képviselő;</w:t>
      </w:r>
    </w:p>
    <w:p w14:paraId="5AF1FCDD" w14:textId="3B2C86A4" w:rsidR="00560F8E" w:rsidRPr="008A7DA4" w:rsidRDefault="00560F8E" w:rsidP="00560F8E">
      <w:pPr>
        <w:spacing w:after="0" w:line="240" w:lineRule="auto"/>
        <w:ind w:left="2830" w:firstLine="708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ab/>
        <w:t>Kovács Elvira képviselő</w:t>
      </w:r>
    </w:p>
    <w:bookmarkEnd w:id="0"/>
    <w:p w14:paraId="5D7DB73F" w14:textId="4601674B" w:rsidR="00FF4FFB" w:rsidRPr="008A7DA4" w:rsidRDefault="006F2846" w:rsidP="0026256A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ab/>
      </w:r>
      <w:r w:rsidRPr="008A7DA4">
        <w:rPr>
          <w:rFonts w:eastAsia="Times New Roman" w:cs="Calibri"/>
          <w:sz w:val="24"/>
          <w:szCs w:val="24"/>
          <w:lang w:eastAsia="hu-HU"/>
        </w:rPr>
        <w:tab/>
      </w:r>
      <w:r w:rsidRPr="008A7DA4">
        <w:rPr>
          <w:rFonts w:eastAsia="Times New Roman" w:cs="Calibri"/>
          <w:sz w:val="24"/>
          <w:szCs w:val="24"/>
          <w:lang w:eastAsia="hu-HU"/>
        </w:rPr>
        <w:tab/>
      </w:r>
      <w:r w:rsidRPr="008A7DA4">
        <w:rPr>
          <w:rFonts w:eastAsia="Times New Roman" w:cs="Calibri"/>
          <w:sz w:val="24"/>
          <w:szCs w:val="24"/>
          <w:lang w:eastAsia="hu-HU"/>
        </w:rPr>
        <w:tab/>
      </w:r>
      <w:r w:rsidRPr="008A7DA4">
        <w:rPr>
          <w:rFonts w:eastAsia="Times New Roman" w:cs="Calibri"/>
          <w:sz w:val="24"/>
          <w:szCs w:val="24"/>
          <w:lang w:eastAsia="hu-HU"/>
        </w:rPr>
        <w:tab/>
        <w:t>(5 fő)</w:t>
      </w:r>
    </w:p>
    <w:p w14:paraId="5087383E" w14:textId="45F728A4" w:rsidR="006978E3" w:rsidRPr="008A7DA4" w:rsidRDefault="0026256A" w:rsidP="006978E3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>Távolmaradását jelezte:</w:t>
      </w:r>
      <w:r w:rsidRPr="008A7DA4">
        <w:rPr>
          <w:rFonts w:eastAsia="Times New Roman" w:cs="Calibri"/>
          <w:sz w:val="24"/>
          <w:szCs w:val="24"/>
          <w:lang w:eastAsia="hu-HU"/>
        </w:rPr>
        <w:t xml:space="preserve"> </w:t>
      </w:r>
      <w:r w:rsidRPr="008A7DA4">
        <w:rPr>
          <w:rFonts w:eastAsia="Times New Roman" w:cs="Calibri"/>
          <w:sz w:val="24"/>
          <w:szCs w:val="24"/>
          <w:lang w:eastAsia="hu-HU"/>
        </w:rPr>
        <w:tab/>
      </w:r>
      <w:r w:rsidR="002F4416" w:rsidRPr="008A7DA4">
        <w:rPr>
          <w:rFonts w:eastAsia="Times New Roman" w:cs="Calibri"/>
          <w:sz w:val="24"/>
          <w:szCs w:val="24"/>
          <w:lang w:eastAsia="hu-HU"/>
        </w:rPr>
        <w:tab/>
      </w:r>
      <w:r w:rsidR="006978E3" w:rsidRPr="008A7DA4">
        <w:rPr>
          <w:rFonts w:eastAsia="Times New Roman" w:cs="Calibri"/>
          <w:sz w:val="24"/>
          <w:szCs w:val="24"/>
          <w:lang w:eastAsia="hu-HU"/>
        </w:rPr>
        <w:t>-</w:t>
      </w:r>
    </w:p>
    <w:p w14:paraId="5F6D7C78" w14:textId="77777777" w:rsidR="0026256A" w:rsidRPr="008A7DA4" w:rsidRDefault="0026256A" w:rsidP="0026256A">
      <w:pPr>
        <w:spacing w:after="0" w:line="240" w:lineRule="auto"/>
        <w:jc w:val="both"/>
        <w:rPr>
          <w:rFonts w:eastAsia="Times New Roman" w:cs="Calibri"/>
          <w:b/>
          <w:i/>
          <w:sz w:val="24"/>
          <w:szCs w:val="24"/>
          <w:lang w:eastAsia="hu-HU"/>
        </w:rPr>
      </w:pPr>
    </w:p>
    <w:p w14:paraId="47EF5F38" w14:textId="0A5D1B83" w:rsidR="006978E3" w:rsidRPr="008A7DA4" w:rsidRDefault="00B052DC" w:rsidP="00FF4FFB">
      <w:pPr>
        <w:spacing w:after="0" w:line="240" w:lineRule="auto"/>
        <w:ind w:left="3540" w:hanging="3540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>Tanácskozási joggal megjelent:</w:t>
      </w:r>
      <w:r w:rsidRPr="008A7DA4">
        <w:rPr>
          <w:rFonts w:eastAsia="Times New Roman" w:cs="Calibri"/>
          <w:sz w:val="24"/>
          <w:szCs w:val="24"/>
          <w:lang w:eastAsia="hu-HU"/>
        </w:rPr>
        <w:tab/>
      </w:r>
      <w:r w:rsidR="006978E3" w:rsidRPr="008A7DA4">
        <w:rPr>
          <w:rFonts w:eastAsia="Times New Roman" w:cs="Calibri"/>
          <w:sz w:val="24"/>
          <w:szCs w:val="24"/>
          <w:lang w:eastAsia="hu-HU"/>
        </w:rPr>
        <w:t>dr. Takács Zita HVB elnök</w:t>
      </w:r>
    </w:p>
    <w:p w14:paraId="5381D828" w14:textId="35DF05D4" w:rsidR="00560F8E" w:rsidRPr="008A7DA4" w:rsidRDefault="00560F8E" w:rsidP="006978E3">
      <w:pPr>
        <w:spacing w:after="0" w:line="240" w:lineRule="auto"/>
        <w:ind w:left="3540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>dr. Zsikó-Gál Klaudia jegyző</w:t>
      </w:r>
    </w:p>
    <w:p w14:paraId="14ED8D55" w14:textId="4FBBD730" w:rsidR="00C00495" w:rsidRPr="008A7DA4" w:rsidRDefault="00D80EA8" w:rsidP="00560F8E">
      <w:pPr>
        <w:spacing w:after="0" w:line="240" w:lineRule="auto"/>
        <w:ind w:left="3540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>dr.</w:t>
      </w:r>
      <w:r w:rsidR="00363623" w:rsidRPr="008A7DA4">
        <w:rPr>
          <w:rFonts w:eastAsia="Times New Roman" w:cs="Calibri"/>
          <w:sz w:val="24"/>
          <w:szCs w:val="24"/>
          <w:lang w:eastAsia="hu-HU"/>
        </w:rPr>
        <w:t xml:space="preserve"> </w:t>
      </w:r>
      <w:r w:rsidR="00624B3B" w:rsidRPr="008A7DA4">
        <w:rPr>
          <w:rFonts w:eastAsia="Times New Roman" w:cs="Calibri"/>
          <w:sz w:val="24"/>
          <w:szCs w:val="24"/>
          <w:lang w:eastAsia="hu-HU"/>
        </w:rPr>
        <w:t>Holczer Mónika</w:t>
      </w:r>
      <w:r w:rsidR="006D33B5" w:rsidRPr="008A7DA4">
        <w:rPr>
          <w:rFonts w:eastAsia="Times New Roman" w:cs="Calibri"/>
          <w:sz w:val="24"/>
          <w:szCs w:val="24"/>
          <w:lang w:eastAsia="hu-HU"/>
        </w:rPr>
        <w:t xml:space="preserve"> </w:t>
      </w:r>
      <w:r w:rsidR="004023F7" w:rsidRPr="008A7DA4">
        <w:rPr>
          <w:rFonts w:eastAsia="Times New Roman" w:cs="Calibri"/>
          <w:sz w:val="24"/>
          <w:szCs w:val="24"/>
          <w:lang w:eastAsia="hu-HU"/>
        </w:rPr>
        <w:t xml:space="preserve">igazgatóságvezető </w:t>
      </w:r>
    </w:p>
    <w:p w14:paraId="7B74E022" w14:textId="5A644F12" w:rsidR="00560F8E" w:rsidRPr="008A7DA4" w:rsidRDefault="00560F8E" w:rsidP="00560F8E">
      <w:pPr>
        <w:spacing w:after="0" w:line="240" w:lineRule="auto"/>
        <w:ind w:left="3540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>dr. Hoffmann Adél osztályvezető</w:t>
      </w:r>
      <w:r w:rsidR="006F2846" w:rsidRPr="008A7DA4">
        <w:rPr>
          <w:rFonts w:eastAsia="Times New Roman" w:cs="Calibri"/>
          <w:sz w:val="24"/>
          <w:szCs w:val="24"/>
          <w:lang w:eastAsia="hu-HU"/>
        </w:rPr>
        <w:t>, jkv.vezető</w:t>
      </w:r>
    </w:p>
    <w:p w14:paraId="6E5F04EF" w14:textId="085B51DD" w:rsidR="00DD3809" w:rsidRPr="008A7DA4" w:rsidRDefault="00DD3809" w:rsidP="00FF4FFB">
      <w:pPr>
        <w:spacing w:after="0" w:line="240" w:lineRule="auto"/>
        <w:ind w:left="3540" w:hanging="3540"/>
        <w:jc w:val="both"/>
        <w:rPr>
          <w:rFonts w:eastAsia="Times New Roman" w:cs="Calibri"/>
          <w:sz w:val="24"/>
          <w:szCs w:val="24"/>
          <w:lang w:eastAsia="hu-HU"/>
        </w:rPr>
      </w:pPr>
      <w:bookmarkStart w:id="1" w:name="_Hlk179891253"/>
      <w:r w:rsidRPr="008A7DA4">
        <w:rPr>
          <w:rFonts w:eastAsia="Times New Roman" w:cs="Calibri"/>
          <w:b/>
          <w:i/>
          <w:sz w:val="24"/>
          <w:szCs w:val="24"/>
          <w:lang w:eastAsia="hu-HU"/>
        </w:rPr>
        <w:tab/>
      </w:r>
      <w:bookmarkStart w:id="2" w:name="_Hlk174001535"/>
      <w:bookmarkStart w:id="3" w:name="_Hlk174008337"/>
      <w:r w:rsidR="000B2C47" w:rsidRPr="008A7DA4">
        <w:rPr>
          <w:rFonts w:eastAsia="Times New Roman" w:cs="Calibri"/>
          <w:sz w:val="24"/>
          <w:szCs w:val="24"/>
          <w:lang w:eastAsia="hu-HU"/>
        </w:rPr>
        <w:t>Szántóné Karl Rita osztályvezető;</w:t>
      </w:r>
      <w:bookmarkEnd w:id="2"/>
    </w:p>
    <w:bookmarkEnd w:id="3"/>
    <w:bookmarkEnd w:id="1"/>
    <w:p w14:paraId="60264635" w14:textId="37603AAB" w:rsidR="0054235A" w:rsidRPr="008A7DA4" w:rsidRDefault="0054235A" w:rsidP="0054235A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01B77CAE" w14:textId="7C38560F" w:rsidR="0054235A" w:rsidRPr="008A7DA4" w:rsidRDefault="00560F8E" w:rsidP="0054235A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>További megjelent</w:t>
      </w:r>
      <w:r w:rsidR="0054235A" w:rsidRPr="008A7DA4">
        <w:rPr>
          <w:rFonts w:eastAsia="Times New Roman" w:cs="Calibri"/>
          <w:b/>
          <w:i/>
          <w:sz w:val="24"/>
          <w:szCs w:val="24"/>
          <w:lang w:eastAsia="hu-HU"/>
        </w:rPr>
        <w:t>:</w:t>
      </w:r>
      <w:r w:rsidR="0054235A" w:rsidRPr="008A7DA4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="0054235A" w:rsidRPr="008A7DA4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="0054235A" w:rsidRPr="008A7DA4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8A7DA4">
        <w:rPr>
          <w:rFonts w:eastAsia="Times New Roman" w:cs="Calibri"/>
          <w:sz w:val="24"/>
          <w:szCs w:val="24"/>
          <w:lang w:eastAsia="hu-HU"/>
        </w:rPr>
        <w:t>Máté Péter alpolgármester</w:t>
      </w:r>
      <w:r w:rsidR="0054235A" w:rsidRPr="008A7DA4">
        <w:rPr>
          <w:rFonts w:eastAsia="Times New Roman" w:cs="Calibri"/>
          <w:sz w:val="24"/>
          <w:szCs w:val="24"/>
          <w:lang w:eastAsia="hu-HU"/>
        </w:rPr>
        <w:t>;</w:t>
      </w:r>
    </w:p>
    <w:p w14:paraId="25E6A682" w14:textId="77777777" w:rsidR="006F2846" w:rsidRPr="008A7DA4" w:rsidRDefault="006F2846" w:rsidP="0054235A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3B096A0C" w14:textId="48B9786D" w:rsidR="006F2846" w:rsidRPr="006F2846" w:rsidRDefault="006F2846" w:rsidP="006F2846">
      <w:pPr>
        <w:spacing w:after="0" w:line="240" w:lineRule="auto"/>
        <w:jc w:val="both"/>
        <w:rPr>
          <w:rFonts w:eastAsia="Times New Roman" w:cs="Calibri"/>
          <w:iCs/>
          <w:sz w:val="24"/>
          <w:szCs w:val="24"/>
          <w:lang w:eastAsia="hu-HU"/>
        </w:rPr>
      </w:pPr>
      <w:r w:rsidRPr="006F2846">
        <w:rPr>
          <w:rFonts w:eastAsia="Times New Roman" w:cs="Calibri"/>
          <w:iCs/>
          <w:sz w:val="24"/>
          <w:szCs w:val="24"/>
          <w:lang w:eastAsia="hu-HU"/>
        </w:rPr>
        <w:t>A napirend elfogadása előtt dr. Takács Zita</w:t>
      </w:r>
      <w:r w:rsidRPr="008A7DA4">
        <w:rPr>
          <w:rFonts w:eastAsia="Times New Roman" w:cs="Calibri"/>
          <w:iCs/>
          <w:sz w:val="24"/>
          <w:szCs w:val="24"/>
          <w:lang w:eastAsia="hu-HU"/>
        </w:rPr>
        <w:t xml:space="preserve">, </w:t>
      </w:r>
      <w:r w:rsidRPr="006F2846">
        <w:rPr>
          <w:rFonts w:eastAsia="Times New Roman" w:cs="Calibri"/>
          <w:iCs/>
          <w:sz w:val="24"/>
          <w:szCs w:val="24"/>
          <w:lang w:eastAsia="hu-HU"/>
        </w:rPr>
        <w:t>a Helyi Választási Bizottság elnöke köszönti a teljes létszámban jelenlevő képviselőket, gratulál nekik megválasztásukhoz, majd felkéri őket, hogy a napirendi pontok elfogadása előtt valamennyien tegyék le a képviselői esküt.</w:t>
      </w:r>
    </w:p>
    <w:p w14:paraId="7DA5D5BC" w14:textId="77777777" w:rsidR="006F2846" w:rsidRPr="006F2846" w:rsidRDefault="006F2846" w:rsidP="006F2846">
      <w:pPr>
        <w:spacing w:after="0" w:line="240" w:lineRule="auto"/>
        <w:jc w:val="both"/>
        <w:rPr>
          <w:rFonts w:eastAsia="Times New Roman" w:cs="Calibri"/>
          <w:i/>
          <w:sz w:val="24"/>
          <w:szCs w:val="24"/>
          <w:lang w:eastAsia="hu-HU"/>
        </w:rPr>
      </w:pPr>
    </w:p>
    <w:p w14:paraId="5E057BD1" w14:textId="77777777" w:rsidR="006F2846" w:rsidRPr="006F2846" w:rsidRDefault="006F2846" w:rsidP="006F2846">
      <w:pPr>
        <w:spacing w:after="0" w:line="240" w:lineRule="auto"/>
        <w:jc w:val="both"/>
        <w:rPr>
          <w:rFonts w:eastAsia="Times New Roman" w:cs="Calibri"/>
          <w:iCs/>
          <w:sz w:val="24"/>
          <w:szCs w:val="24"/>
          <w:lang w:eastAsia="hu-HU"/>
        </w:rPr>
      </w:pPr>
      <w:r w:rsidRPr="006F2846">
        <w:rPr>
          <w:rFonts w:eastAsia="Times New Roman" w:cs="Calibri"/>
          <w:b/>
          <w:bCs/>
          <w:iCs/>
          <w:sz w:val="24"/>
          <w:szCs w:val="24"/>
          <w:u w:val="single"/>
          <w:lang w:eastAsia="hu-HU"/>
        </w:rPr>
        <w:t>Dr. Takács Zita a Helyi Választási Bizottság elnöke:</w:t>
      </w:r>
      <w:r w:rsidRPr="006F2846">
        <w:rPr>
          <w:rFonts w:eastAsia="Times New Roman" w:cs="Calibri"/>
          <w:b/>
          <w:bCs/>
          <w:iCs/>
          <w:sz w:val="24"/>
          <w:szCs w:val="24"/>
          <w:lang w:eastAsia="hu-HU"/>
        </w:rPr>
        <w:t xml:space="preserve"> </w:t>
      </w:r>
      <w:r w:rsidRPr="006F2846">
        <w:rPr>
          <w:rFonts w:eastAsia="Times New Roman" w:cs="Calibri"/>
          <w:iCs/>
          <w:sz w:val="24"/>
          <w:szCs w:val="24"/>
          <w:lang w:eastAsia="hu-HU"/>
        </w:rPr>
        <w:t>Felolvassa az eskü szövegét.</w:t>
      </w:r>
    </w:p>
    <w:p w14:paraId="136BD7C5" w14:textId="77777777" w:rsidR="006F2846" w:rsidRPr="006F2846" w:rsidRDefault="006F2846" w:rsidP="006F2846">
      <w:pPr>
        <w:spacing w:after="0" w:line="240" w:lineRule="auto"/>
        <w:jc w:val="both"/>
        <w:rPr>
          <w:rFonts w:eastAsia="Times New Roman" w:cs="Calibri"/>
          <w:iCs/>
          <w:sz w:val="24"/>
          <w:szCs w:val="24"/>
          <w:lang w:eastAsia="hu-HU"/>
        </w:rPr>
      </w:pPr>
    </w:p>
    <w:p w14:paraId="2B41680D" w14:textId="3F8EA8C6" w:rsidR="006F2846" w:rsidRPr="006F2846" w:rsidRDefault="006F2846" w:rsidP="006F2846">
      <w:pPr>
        <w:spacing w:after="0" w:line="240" w:lineRule="auto"/>
        <w:jc w:val="both"/>
        <w:rPr>
          <w:rFonts w:eastAsia="Times New Roman" w:cs="Calibri"/>
          <w:iCs/>
          <w:sz w:val="24"/>
          <w:szCs w:val="24"/>
          <w:lang w:eastAsia="hu-HU"/>
        </w:rPr>
      </w:pPr>
      <w:r w:rsidRPr="006F2846">
        <w:rPr>
          <w:rFonts w:eastAsia="Times New Roman" w:cs="Calibri"/>
          <w:iCs/>
          <w:sz w:val="24"/>
          <w:szCs w:val="24"/>
          <w:lang w:eastAsia="hu-HU"/>
        </w:rPr>
        <w:t xml:space="preserve">„Én, ………………….., mint a nemzetiségek jogairól szóló törvény szerinti </w:t>
      </w:r>
      <w:r w:rsidRPr="008A7DA4">
        <w:rPr>
          <w:rFonts w:eastAsia="Times New Roman" w:cs="Calibri"/>
          <w:iCs/>
          <w:sz w:val="24"/>
          <w:szCs w:val="24"/>
          <w:lang w:eastAsia="hu-HU"/>
        </w:rPr>
        <w:t>roma</w:t>
      </w:r>
      <w:r w:rsidRPr="006F2846">
        <w:rPr>
          <w:rFonts w:eastAsia="Times New Roman" w:cs="Calibri"/>
          <w:iCs/>
          <w:sz w:val="24"/>
          <w:szCs w:val="24"/>
          <w:lang w:eastAsia="hu-HU"/>
        </w:rPr>
        <w:t xml:space="preserve"> nemzetiségi közösség tagja, esküszöm, (fogadom), hogy képviselői tisztségem ellátása során nemzetiségi közösségemhez hű leszek, az Alaptörvényt és a jogszabályokat megtartom, a tudásomra jutott titkot megőrzöm, munkámat választóim akaratához híven, lelkiismeretesen végzem, minden igyekezetemmel a </w:t>
      </w:r>
      <w:r w:rsidRPr="008A7DA4">
        <w:rPr>
          <w:rFonts w:eastAsia="Times New Roman" w:cs="Calibri"/>
          <w:iCs/>
          <w:sz w:val="24"/>
          <w:szCs w:val="24"/>
          <w:lang w:eastAsia="hu-HU"/>
        </w:rPr>
        <w:t>roma</w:t>
      </w:r>
      <w:r w:rsidRPr="006F2846">
        <w:rPr>
          <w:rFonts w:eastAsia="Times New Roman" w:cs="Calibri"/>
          <w:iCs/>
          <w:sz w:val="24"/>
          <w:szCs w:val="24"/>
          <w:lang w:eastAsia="hu-HU"/>
        </w:rPr>
        <w:t xml:space="preserve"> nemzetiség érdekeit képviselem, ennek során anyanyelvünk, hagyományaink, kultúránk megőrzésén és fejlesztésén fogok fáradozni. (Isten engem úgy segéljen!)”</w:t>
      </w:r>
    </w:p>
    <w:p w14:paraId="07417924" w14:textId="77777777" w:rsidR="006F2846" w:rsidRPr="006F2846" w:rsidRDefault="006F2846" w:rsidP="006F2846">
      <w:pPr>
        <w:spacing w:after="0" w:line="240" w:lineRule="auto"/>
        <w:jc w:val="both"/>
        <w:rPr>
          <w:rFonts w:eastAsia="Times New Roman" w:cs="Calibri"/>
          <w:i/>
          <w:sz w:val="24"/>
          <w:szCs w:val="24"/>
          <w:lang w:eastAsia="hu-HU"/>
        </w:rPr>
      </w:pPr>
      <w:r w:rsidRPr="006F2846">
        <w:rPr>
          <w:rFonts w:eastAsia="Times New Roman" w:cs="Calibri"/>
          <w:i/>
          <w:sz w:val="24"/>
          <w:szCs w:val="24"/>
          <w:lang w:eastAsia="hu-HU"/>
        </w:rPr>
        <w:t xml:space="preserve"> </w:t>
      </w:r>
    </w:p>
    <w:p w14:paraId="75D11951" w14:textId="77777777" w:rsidR="006F2846" w:rsidRPr="006F2846" w:rsidRDefault="006F2846" w:rsidP="006F2846">
      <w:p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hu-HU"/>
        </w:rPr>
      </w:pPr>
      <w:r w:rsidRPr="006F2846">
        <w:rPr>
          <w:rFonts w:eastAsia="Times New Roman" w:cs="Calibri"/>
          <w:b/>
          <w:bCs/>
          <w:iCs/>
          <w:sz w:val="24"/>
          <w:szCs w:val="24"/>
          <w:lang w:eastAsia="hu-HU"/>
        </w:rPr>
        <w:t>A képviselők letették az esküt, illetve átvették az esküokmányokat.</w:t>
      </w:r>
    </w:p>
    <w:p w14:paraId="321AF847" w14:textId="77777777" w:rsidR="006F2846" w:rsidRPr="006F2846" w:rsidRDefault="006F2846" w:rsidP="006F2846">
      <w:p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u w:val="single"/>
          <w:lang w:eastAsia="hu-HU"/>
        </w:rPr>
      </w:pPr>
    </w:p>
    <w:p w14:paraId="4FB37F27" w14:textId="77777777" w:rsidR="006F2846" w:rsidRDefault="006F2846" w:rsidP="006F2846">
      <w:pPr>
        <w:spacing w:after="0" w:line="240" w:lineRule="auto"/>
        <w:jc w:val="both"/>
        <w:rPr>
          <w:rFonts w:eastAsia="Times New Roman" w:cs="Calibri"/>
          <w:iCs/>
          <w:sz w:val="24"/>
          <w:szCs w:val="24"/>
          <w:lang w:eastAsia="hu-HU"/>
        </w:rPr>
      </w:pPr>
      <w:r w:rsidRPr="006F2846">
        <w:rPr>
          <w:rFonts w:eastAsia="Times New Roman" w:cs="Calibri"/>
          <w:b/>
          <w:bCs/>
          <w:iCs/>
          <w:sz w:val="24"/>
          <w:szCs w:val="24"/>
          <w:u w:val="single"/>
          <w:lang w:eastAsia="hu-HU"/>
        </w:rPr>
        <w:t>Dr. Takács Zita a Helyi Választási Bizottság elnöke:</w:t>
      </w:r>
      <w:r w:rsidRPr="006F2846">
        <w:rPr>
          <w:rFonts w:eastAsia="Times New Roman" w:cs="Calibri"/>
          <w:b/>
          <w:bCs/>
          <w:iCs/>
          <w:sz w:val="24"/>
          <w:szCs w:val="24"/>
          <w:lang w:eastAsia="hu-HU"/>
        </w:rPr>
        <w:t xml:space="preserve"> </w:t>
      </w:r>
      <w:r w:rsidRPr="006F2846">
        <w:rPr>
          <w:rFonts w:eastAsia="Times New Roman" w:cs="Calibri"/>
          <w:iCs/>
          <w:sz w:val="24"/>
          <w:szCs w:val="24"/>
          <w:lang w:eastAsia="hu-HU"/>
        </w:rPr>
        <w:t>Ismét gratulál a képviselőknek, és jó munkát, sok sikert kíván a régi és új tagoknak egyaránt.</w:t>
      </w:r>
    </w:p>
    <w:p w14:paraId="4A5E7713" w14:textId="77777777" w:rsidR="00CE12BF" w:rsidRPr="006F2846" w:rsidRDefault="00CE12BF" w:rsidP="006F2846">
      <w:pPr>
        <w:spacing w:after="0" w:line="240" w:lineRule="auto"/>
        <w:jc w:val="both"/>
        <w:rPr>
          <w:rFonts w:eastAsia="Times New Roman" w:cs="Calibri"/>
          <w:iCs/>
          <w:sz w:val="24"/>
          <w:szCs w:val="24"/>
          <w:lang w:eastAsia="hu-HU"/>
        </w:rPr>
      </w:pPr>
    </w:p>
    <w:p w14:paraId="3421E052" w14:textId="75B51612" w:rsidR="006F2846" w:rsidRPr="006F2846" w:rsidRDefault="00CE12BF" w:rsidP="002E66EF">
      <w:pPr>
        <w:jc w:val="both"/>
        <w:rPr>
          <w:rFonts w:eastAsia="Times New Roman"/>
          <w:sz w:val="24"/>
          <w:szCs w:val="24"/>
          <w:lang w:eastAsia="hu-HU"/>
        </w:rPr>
      </w:pPr>
      <w:r w:rsidRPr="006F2846">
        <w:rPr>
          <w:rFonts w:eastAsia="Times New Roman" w:cs="Calibri"/>
          <w:b/>
          <w:bCs/>
          <w:iCs/>
          <w:sz w:val="24"/>
          <w:szCs w:val="24"/>
          <w:u w:val="single"/>
          <w:lang w:eastAsia="hu-HU"/>
        </w:rPr>
        <w:t xml:space="preserve">Dr. </w:t>
      </w:r>
      <w:r>
        <w:rPr>
          <w:rFonts w:eastAsia="Times New Roman" w:cs="Calibri"/>
          <w:b/>
          <w:bCs/>
          <w:iCs/>
          <w:sz w:val="24"/>
          <w:szCs w:val="24"/>
          <w:u w:val="single"/>
          <w:lang w:eastAsia="hu-HU"/>
        </w:rPr>
        <w:t>Zsikó-Gál Klaudia jegyző</w:t>
      </w:r>
      <w:r w:rsidRPr="006F2846">
        <w:rPr>
          <w:rFonts w:eastAsia="Times New Roman" w:cs="Calibri"/>
          <w:b/>
          <w:bCs/>
          <w:iCs/>
          <w:sz w:val="24"/>
          <w:szCs w:val="24"/>
          <w:u w:val="single"/>
          <w:lang w:eastAsia="hu-HU"/>
        </w:rPr>
        <w:t>:</w:t>
      </w:r>
      <w:r w:rsidRPr="006F2846">
        <w:rPr>
          <w:rFonts w:eastAsia="Times New Roman" w:cs="Calibri"/>
          <w:b/>
          <w:bCs/>
          <w:iCs/>
          <w:sz w:val="24"/>
          <w:szCs w:val="24"/>
          <w:lang w:eastAsia="hu-HU"/>
        </w:rPr>
        <w:t xml:space="preserve"> </w:t>
      </w:r>
      <w:r w:rsidR="000C50F3">
        <w:rPr>
          <w:rFonts w:eastAsia="Times New Roman"/>
          <w:sz w:val="24"/>
          <w:szCs w:val="24"/>
          <w:lang w:eastAsia="hu-HU"/>
        </w:rPr>
        <w:t>G</w:t>
      </w:r>
      <w:r w:rsidR="002E66EF" w:rsidRPr="002E66EF">
        <w:rPr>
          <w:rFonts w:eastAsia="Times New Roman"/>
          <w:sz w:val="24"/>
          <w:szCs w:val="24"/>
          <w:lang w:eastAsia="hu-HU"/>
        </w:rPr>
        <w:t>ratulál a képviselőknek megválasztásukhoz, és a hivatal nevében is sikeres munkát kíván.</w:t>
      </w:r>
      <w:r w:rsidR="000C50F3">
        <w:rPr>
          <w:rFonts w:eastAsia="Times New Roman"/>
          <w:sz w:val="24"/>
          <w:szCs w:val="24"/>
          <w:lang w:eastAsia="hu-HU"/>
        </w:rPr>
        <w:t xml:space="preserve"> T</w:t>
      </w:r>
      <w:r w:rsidR="002E66EF" w:rsidRPr="002E66EF">
        <w:rPr>
          <w:rFonts w:eastAsia="Times New Roman"/>
          <w:sz w:val="24"/>
          <w:szCs w:val="24"/>
          <w:lang w:eastAsia="hu-HU"/>
        </w:rPr>
        <w:t xml:space="preserve">ermészetesen, ha bármilyen kérdésük van, a hivatal készségesen áll rendelkezésükre, segítségükre. </w:t>
      </w:r>
    </w:p>
    <w:p w14:paraId="12A78BE0" w14:textId="28E35C4B" w:rsidR="006F2846" w:rsidRPr="006F2846" w:rsidRDefault="006F2846" w:rsidP="006F2846">
      <w:pPr>
        <w:spacing w:after="0" w:line="240" w:lineRule="auto"/>
        <w:jc w:val="both"/>
        <w:rPr>
          <w:rFonts w:eastAsia="Times New Roman" w:cs="Calibri"/>
          <w:i/>
          <w:sz w:val="24"/>
          <w:szCs w:val="24"/>
          <w:lang w:eastAsia="hu-HU"/>
        </w:rPr>
      </w:pPr>
      <w:r w:rsidRPr="006F2846">
        <w:rPr>
          <w:rFonts w:eastAsia="Times New Roman" w:cs="Calibri"/>
          <w:i/>
          <w:sz w:val="24"/>
          <w:szCs w:val="24"/>
          <w:lang w:eastAsia="hu-HU"/>
        </w:rPr>
        <w:t>Dr. Takács Zita a Helyi Választási Bizottság elnöke 1</w:t>
      </w:r>
      <w:r w:rsidR="005667D7" w:rsidRPr="008A7DA4">
        <w:rPr>
          <w:rFonts w:eastAsia="Times New Roman" w:cs="Calibri"/>
          <w:i/>
          <w:sz w:val="24"/>
          <w:szCs w:val="24"/>
          <w:lang w:eastAsia="hu-HU"/>
        </w:rPr>
        <w:t>3</w:t>
      </w:r>
      <w:r w:rsidRPr="006F2846">
        <w:rPr>
          <w:rFonts w:eastAsia="Times New Roman" w:cs="Calibri"/>
          <w:i/>
          <w:sz w:val="24"/>
          <w:szCs w:val="24"/>
          <w:lang w:eastAsia="hu-HU"/>
        </w:rPr>
        <w:t xml:space="preserve"> óra </w:t>
      </w:r>
      <w:r w:rsidR="005667D7" w:rsidRPr="008A7DA4">
        <w:rPr>
          <w:rFonts w:eastAsia="Times New Roman" w:cs="Calibri"/>
          <w:i/>
          <w:sz w:val="24"/>
          <w:szCs w:val="24"/>
          <w:lang w:eastAsia="hu-HU"/>
        </w:rPr>
        <w:t>35</w:t>
      </w:r>
      <w:r w:rsidRPr="006F2846">
        <w:rPr>
          <w:rFonts w:eastAsia="Times New Roman" w:cs="Calibri"/>
          <w:i/>
          <w:sz w:val="24"/>
          <w:szCs w:val="24"/>
          <w:lang w:eastAsia="hu-HU"/>
        </w:rPr>
        <w:t xml:space="preserve"> perckor elhagyja az üléstermet.</w:t>
      </w:r>
    </w:p>
    <w:p w14:paraId="183FDFBF" w14:textId="4950CACE" w:rsidR="005667D7" w:rsidRPr="008A7DA4" w:rsidRDefault="0049621E" w:rsidP="005667D7">
      <w:pPr>
        <w:jc w:val="both"/>
        <w:rPr>
          <w:rFonts w:cs="Calibri"/>
          <w:bCs/>
          <w:iCs/>
          <w:sz w:val="24"/>
          <w:szCs w:val="24"/>
        </w:rPr>
      </w:pPr>
      <w:r w:rsidRPr="0049621E">
        <w:rPr>
          <w:rFonts w:eastAsia="Times New Roman" w:cs="Calibri"/>
          <w:b/>
          <w:sz w:val="24"/>
          <w:szCs w:val="24"/>
          <w:u w:val="single"/>
          <w:lang w:eastAsia="hu-HU"/>
        </w:rPr>
        <w:lastRenderedPageBreak/>
        <w:t>Kovács György képviselő, korelnök</w:t>
      </w:r>
      <w:r w:rsidR="005667D7" w:rsidRPr="008A7DA4">
        <w:rPr>
          <w:rFonts w:eastAsia="Times New Roman" w:cs="Calibri"/>
          <w:b/>
          <w:sz w:val="24"/>
          <w:szCs w:val="24"/>
          <w:u w:val="single"/>
          <w:lang w:eastAsia="hu-HU"/>
        </w:rPr>
        <w:t xml:space="preserve">: </w:t>
      </w:r>
      <w:r w:rsidR="000C50F3">
        <w:rPr>
          <w:rFonts w:eastAsia="Times New Roman" w:cs="Calibri"/>
          <w:bCs/>
          <w:iCs/>
          <w:sz w:val="24"/>
          <w:szCs w:val="24"/>
          <w:lang w:eastAsia="hu-HU"/>
        </w:rPr>
        <w:t>K</w:t>
      </w:r>
      <w:r w:rsidR="005667D7" w:rsidRPr="006978E3">
        <w:rPr>
          <w:rFonts w:eastAsia="Times New Roman" w:cs="Calibri"/>
          <w:bCs/>
          <w:iCs/>
          <w:sz w:val="24"/>
          <w:szCs w:val="24"/>
          <w:lang w:eastAsia="hu-HU"/>
        </w:rPr>
        <w:t>öszönti a megjelenteket, megállapítja, hogy az alakuló ülésen 5 fő képviselő megjelent, a képviselő-testület határozatképes</w:t>
      </w:r>
      <w:r w:rsidR="005667D7" w:rsidRPr="008A7DA4">
        <w:rPr>
          <w:rFonts w:eastAsia="Times New Roman" w:cs="Calibri"/>
          <w:bCs/>
          <w:iCs/>
          <w:sz w:val="24"/>
          <w:szCs w:val="24"/>
          <w:lang w:eastAsia="hu-HU"/>
        </w:rPr>
        <w:t xml:space="preserve">. </w:t>
      </w:r>
      <w:r w:rsidR="005667D7" w:rsidRPr="008A7DA4">
        <w:rPr>
          <w:rFonts w:cs="Calibri"/>
          <w:bCs/>
          <w:iCs/>
          <w:sz w:val="24"/>
          <w:szCs w:val="24"/>
        </w:rPr>
        <w:t>Ezt követően megkérdezi, hogy napirend előtt kíván-e valaki szólni, illetve van-e kiegészítés, módosítás a napirendre vonatkozóan.</w:t>
      </w:r>
    </w:p>
    <w:p w14:paraId="6229FD2B" w14:textId="38AF8E7A" w:rsidR="005667D7" w:rsidRPr="008A7DA4" w:rsidRDefault="005667D7" w:rsidP="005667D7">
      <w:pPr>
        <w:jc w:val="both"/>
        <w:rPr>
          <w:rFonts w:cs="Calibri"/>
          <w:bCs/>
          <w:iCs/>
          <w:sz w:val="24"/>
          <w:szCs w:val="24"/>
        </w:rPr>
      </w:pPr>
      <w:r w:rsidRPr="008A7DA4">
        <w:rPr>
          <w:rFonts w:cs="Calibri"/>
          <w:b/>
          <w:iCs/>
          <w:sz w:val="24"/>
          <w:szCs w:val="24"/>
          <w:u w:val="single"/>
        </w:rPr>
        <w:t>Dr. Holczer Mónika igazgatóságvezető:</w:t>
      </w:r>
      <w:r w:rsidRPr="008A7DA4">
        <w:rPr>
          <w:rFonts w:cs="Calibri"/>
          <w:bCs/>
          <w:iCs/>
          <w:sz w:val="24"/>
          <w:szCs w:val="24"/>
        </w:rPr>
        <w:t xml:space="preserve"> Jelzi, hogy a hivatal további egy előterjesztést kér napirendre venni tekintettel arra, hogy alakuló ülésre ment ki a meghívó, ez a napirendi pont nem szerepelt a meghívóban, de a képviselőknek a hivatal kiküldte ezeket is. </w:t>
      </w:r>
      <w:r w:rsidR="00DB5530" w:rsidRPr="008A7DA4">
        <w:rPr>
          <w:rFonts w:cs="Calibri"/>
          <w:bCs/>
          <w:iCs/>
          <w:sz w:val="24"/>
          <w:szCs w:val="24"/>
        </w:rPr>
        <w:t>A</w:t>
      </w:r>
      <w:r w:rsidRPr="008A7DA4">
        <w:rPr>
          <w:rFonts w:cs="Calibri"/>
          <w:bCs/>
          <w:iCs/>
          <w:sz w:val="24"/>
          <w:szCs w:val="24"/>
        </w:rPr>
        <w:t xml:space="preserve"> téma </w:t>
      </w:r>
      <w:r w:rsidR="000C50F3">
        <w:rPr>
          <w:rFonts w:cs="Calibri"/>
          <w:bCs/>
          <w:iCs/>
          <w:sz w:val="24"/>
          <w:szCs w:val="24"/>
        </w:rPr>
        <w:t>fontos</w:t>
      </w:r>
      <w:r w:rsidRPr="008A7DA4">
        <w:rPr>
          <w:rFonts w:cs="Calibri"/>
          <w:bCs/>
          <w:iCs/>
          <w:sz w:val="24"/>
          <w:szCs w:val="24"/>
        </w:rPr>
        <w:t>, célszerű lenne az alakuló ülésen megtárgyalni ezeket.</w:t>
      </w:r>
    </w:p>
    <w:p w14:paraId="7AB44928" w14:textId="5F471777" w:rsidR="00DB5530" w:rsidRPr="008A7DA4" w:rsidRDefault="00DB5530" w:rsidP="00DB5530">
      <w:pPr>
        <w:jc w:val="both"/>
        <w:rPr>
          <w:rFonts w:cs="Calibri"/>
          <w:sz w:val="24"/>
          <w:szCs w:val="24"/>
        </w:rPr>
      </w:pPr>
      <w:r w:rsidRPr="0049621E">
        <w:rPr>
          <w:rFonts w:eastAsia="Times New Roman" w:cs="Calibri"/>
          <w:b/>
          <w:sz w:val="24"/>
          <w:szCs w:val="24"/>
          <w:u w:val="single"/>
          <w:lang w:eastAsia="hu-HU"/>
        </w:rPr>
        <w:t>Kovács György képviselő, korelnök</w:t>
      </w:r>
      <w:r w:rsidRPr="008A7DA4">
        <w:rPr>
          <w:rFonts w:cs="Calibri"/>
          <w:sz w:val="24"/>
          <w:szCs w:val="24"/>
        </w:rPr>
        <w:t xml:space="preserve">: Igen, megkapták az előterjesztést, köszöni a jelzést, javasolja ezt a témát is megtárgyalni ma. A kiküldött előterjesztések között szerepel olyan, ami zárt ülésen tárgyalható, ezért arra is rákérdez, van-e javaslat zárt ülés tartására. </w:t>
      </w:r>
    </w:p>
    <w:p w14:paraId="4B107DD2" w14:textId="77777777" w:rsidR="00DB5530" w:rsidRPr="008A7DA4" w:rsidRDefault="00DB5530" w:rsidP="00DB5530">
      <w:pPr>
        <w:jc w:val="both"/>
        <w:rPr>
          <w:rFonts w:cs="Calibri"/>
          <w:i/>
          <w:iCs/>
          <w:sz w:val="24"/>
          <w:szCs w:val="24"/>
        </w:rPr>
      </w:pPr>
      <w:r w:rsidRPr="008A7DA4">
        <w:rPr>
          <w:rFonts w:cs="Calibri"/>
          <w:i/>
          <w:iCs/>
          <w:sz w:val="24"/>
          <w:szCs w:val="24"/>
        </w:rPr>
        <w:t>Zárt ülés tartására vonatkozó javaslat nem érkezett.</w:t>
      </w:r>
    </w:p>
    <w:p w14:paraId="5DA9CA0C" w14:textId="5175B4D6" w:rsidR="00531DE4" w:rsidRPr="008A7DA4" w:rsidRDefault="0049621E" w:rsidP="0049621E">
      <w:pPr>
        <w:jc w:val="both"/>
        <w:rPr>
          <w:rFonts w:eastAsia="Times New Roman" w:cs="Calibri"/>
          <w:b/>
          <w:i/>
          <w:sz w:val="24"/>
          <w:szCs w:val="24"/>
          <w:lang w:eastAsia="hu-HU"/>
        </w:rPr>
      </w:pPr>
      <w:r w:rsidRPr="0049621E">
        <w:rPr>
          <w:rFonts w:cs="Calibri"/>
          <w:b/>
          <w:bCs/>
          <w:i/>
          <w:sz w:val="24"/>
          <w:szCs w:val="24"/>
        </w:rPr>
        <w:t>A korelnök szavazásra teszi fel a „</w:t>
      </w:r>
      <w:r w:rsidRPr="0049621E">
        <w:rPr>
          <w:rFonts w:cs="Calibri"/>
          <w:b/>
          <w:bCs/>
          <w:i/>
          <w:iCs/>
          <w:sz w:val="24"/>
          <w:szCs w:val="24"/>
        </w:rPr>
        <w:t>Javaslat a Szekszárdi Roma Nemzetiségi Önkormányzat 2024. évi költségvetésének módosítására</w:t>
      </w:r>
      <w:r w:rsidRPr="0049621E">
        <w:rPr>
          <w:rFonts w:cs="Calibri"/>
          <w:b/>
          <w:bCs/>
          <w:i/>
          <w:sz w:val="24"/>
          <w:szCs w:val="24"/>
        </w:rPr>
        <w:t xml:space="preserve">” tárgyú előterjesztés napirendre való felvételére vonatkozó javaslatot, amelyet </w:t>
      </w:r>
      <w:r w:rsidR="000C50F3">
        <w:rPr>
          <w:rFonts w:cs="Calibri"/>
          <w:b/>
          <w:bCs/>
          <w:i/>
          <w:sz w:val="24"/>
          <w:szCs w:val="24"/>
        </w:rPr>
        <w:t>a testület</w:t>
      </w:r>
      <w:r w:rsidRPr="0049621E">
        <w:rPr>
          <w:rFonts w:cs="Calibri"/>
          <w:b/>
          <w:bCs/>
          <w:i/>
          <w:sz w:val="24"/>
          <w:szCs w:val="24"/>
        </w:rPr>
        <w:t xml:space="preserve"> 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>5 igen szavazattal, egyhangúlag elfogadott</w:t>
      </w:r>
    </w:p>
    <w:p w14:paraId="62E7DC0D" w14:textId="6F0FC736" w:rsidR="008422C1" w:rsidRPr="008A7DA4" w:rsidRDefault="00624B3B" w:rsidP="004723D4">
      <w:pPr>
        <w:spacing w:after="0" w:line="240" w:lineRule="auto"/>
        <w:jc w:val="both"/>
        <w:rPr>
          <w:rFonts w:eastAsia="Times New Roman" w:cs="Calibri"/>
          <w:b/>
          <w:i/>
          <w:sz w:val="24"/>
          <w:szCs w:val="24"/>
          <w:lang w:eastAsia="hu-HU"/>
        </w:rPr>
      </w:pP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>A</w:t>
      </w:r>
      <w:r w:rsidR="0049621E" w:rsidRPr="008A7DA4">
        <w:rPr>
          <w:rFonts w:eastAsia="Times New Roman" w:cs="Calibri"/>
          <w:b/>
          <w:i/>
          <w:sz w:val="24"/>
          <w:szCs w:val="24"/>
          <w:lang w:eastAsia="hu-HU"/>
        </w:rPr>
        <w:t xml:space="preserve"> kor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 xml:space="preserve">elnök </w:t>
      </w:r>
      <w:r w:rsidR="002E118F" w:rsidRPr="008A7DA4">
        <w:rPr>
          <w:rFonts w:eastAsia="Times New Roman" w:cs="Calibri"/>
          <w:b/>
          <w:i/>
          <w:sz w:val="24"/>
          <w:szCs w:val="24"/>
          <w:lang w:eastAsia="hu-HU"/>
        </w:rPr>
        <w:t>szavazásra teszi fel az ülés napirend</w:t>
      </w:r>
      <w:r w:rsidR="00C00495" w:rsidRPr="008A7DA4">
        <w:rPr>
          <w:rFonts w:eastAsia="Times New Roman" w:cs="Calibri"/>
          <w:b/>
          <w:i/>
          <w:sz w:val="24"/>
          <w:szCs w:val="24"/>
          <w:lang w:eastAsia="hu-HU"/>
        </w:rPr>
        <w:t>jé</w:t>
      </w:r>
      <w:r w:rsidR="0026256A" w:rsidRPr="008A7DA4">
        <w:rPr>
          <w:rFonts w:eastAsia="Times New Roman" w:cs="Calibri"/>
          <w:b/>
          <w:i/>
          <w:sz w:val="24"/>
          <w:szCs w:val="24"/>
          <w:lang w:eastAsia="hu-HU"/>
        </w:rPr>
        <w:t>nek elfogadására vonatkozó javaslato</w:t>
      </w:r>
      <w:r w:rsidR="00110B24" w:rsidRPr="008A7DA4">
        <w:rPr>
          <w:rFonts w:eastAsia="Times New Roman" w:cs="Calibri"/>
          <w:b/>
          <w:i/>
          <w:sz w:val="24"/>
          <w:szCs w:val="24"/>
          <w:lang w:eastAsia="hu-HU"/>
        </w:rPr>
        <w:t>t</w:t>
      </w:r>
      <w:r w:rsidR="002E118F" w:rsidRPr="008A7DA4">
        <w:rPr>
          <w:rFonts w:eastAsia="Times New Roman" w:cs="Calibri"/>
          <w:b/>
          <w:i/>
          <w:sz w:val="24"/>
          <w:szCs w:val="24"/>
          <w:lang w:eastAsia="hu-HU"/>
        </w:rPr>
        <w:t>, melyet a testület</w:t>
      </w:r>
      <w:r w:rsidR="002F4416" w:rsidRPr="008A7DA4">
        <w:rPr>
          <w:rFonts w:eastAsia="Times New Roman" w:cs="Calibri"/>
          <w:b/>
          <w:i/>
          <w:sz w:val="24"/>
          <w:szCs w:val="24"/>
          <w:lang w:eastAsia="hu-HU"/>
        </w:rPr>
        <w:t xml:space="preserve"> </w:t>
      </w:r>
      <w:r w:rsidR="0049621E" w:rsidRPr="008A7DA4">
        <w:rPr>
          <w:rFonts w:eastAsia="Times New Roman" w:cs="Calibri"/>
          <w:b/>
          <w:i/>
          <w:sz w:val="24"/>
          <w:szCs w:val="24"/>
          <w:lang w:eastAsia="hu-HU"/>
        </w:rPr>
        <w:t>5</w:t>
      </w:r>
      <w:r w:rsidR="00385CFB" w:rsidRPr="008A7DA4">
        <w:rPr>
          <w:rFonts w:eastAsia="Times New Roman" w:cs="Calibri"/>
          <w:b/>
          <w:i/>
          <w:sz w:val="24"/>
          <w:szCs w:val="24"/>
          <w:lang w:eastAsia="hu-HU"/>
        </w:rPr>
        <w:t xml:space="preserve"> </w:t>
      </w:r>
      <w:r w:rsidR="002E118F" w:rsidRPr="008A7DA4">
        <w:rPr>
          <w:rFonts w:eastAsia="Times New Roman" w:cs="Calibri"/>
          <w:b/>
          <w:i/>
          <w:sz w:val="24"/>
          <w:szCs w:val="24"/>
          <w:lang w:eastAsia="hu-HU"/>
        </w:rPr>
        <w:t>igen szavazattal, egyhangúlag elfogadott, és a következő napirendet állapította meg:</w:t>
      </w:r>
    </w:p>
    <w:p w14:paraId="7FCA52E8" w14:textId="77777777" w:rsidR="002F4416" w:rsidRPr="008A7DA4" w:rsidRDefault="002F4416" w:rsidP="002F4416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67BB67D" w14:textId="77777777" w:rsidR="0049621E" w:rsidRPr="008A7DA4" w:rsidRDefault="0049621E" w:rsidP="0049621E">
      <w:pPr>
        <w:pStyle w:val="Nincstrkz"/>
        <w:jc w:val="center"/>
        <w:rPr>
          <w:rFonts w:cs="Calibri"/>
          <w:b/>
          <w:sz w:val="24"/>
          <w:szCs w:val="24"/>
        </w:rPr>
      </w:pPr>
      <w:bookmarkStart w:id="4" w:name="_Hlk128326872"/>
      <w:r w:rsidRPr="008A7DA4">
        <w:rPr>
          <w:rFonts w:cs="Calibri"/>
          <w:b/>
          <w:sz w:val="24"/>
          <w:szCs w:val="24"/>
        </w:rPr>
        <w:t>NAPIREND</w:t>
      </w:r>
    </w:p>
    <w:p w14:paraId="23149475" w14:textId="77777777" w:rsidR="0049621E" w:rsidRPr="008A7DA4" w:rsidRDefault="0049621E" w:rsidP="0049621E">
      <w:pPr>
        <w:pStyle w:val="Nincstrkz"/>
        <w:jc w:val="center"/>
        <w:rPr>
          <w:rFonts w:cs="Calibri"/>
          <w:b/>
          <w:sz w:val="24"/>
          <w:szCs w:val="24"/>
        </w:rPr>
      </w:pPr>
    </w:p>
    <w:p w14:paraId="67900513" w14:textId="77777777" w:rsidR="0049621E" w:rsidRPr="008A7DA4" w:rsidRDefault="0049621E" w:rsidP="0049621E">
      <w:pPr>
        <w:pStyle w:val="Nincstrkz"/>
        <w:jc w:val="center"/>
        <w:rPr>
          <w:rFonts w:cs="Calibri"/>
          <w:b/>
          <w:sz w:val="24"/>
          <w:szCs w:val="24"/>
        </w:rPr>
      </w:pPr>
    </w:p>
    <w:p w14:paraId="1B1F8910" w14:textId="77777777" w:rsidR="0049621E" w:rsidRPr="008A7DA4" w:rsidRDefault="0049621E" w:rsidP="0049621E">
      <w:pPr>
        <w:pStyle w:val="Listaszerbekezds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>Javaslat a Szekszárdi Roma Nemzetiségi Önkormányzat társadalmi megbízatású elnökének és társadalmi megbízatású elnökhelyettesének megválasztására</w:t>
      </w:r>
    </w:p>
    <w:p w14:paraId="23D9F884" w14:textId="77777777" w:rsidR="0049621E" w:rsidRPr="008A7DA4" w:rsidRDefault="0049621E" w:rsidP="0049621E">
      <w:pPr>
        <w:ind w:left="567" w:hanging="567"/>
        <w:jc w:val="both"/>
        <w:rPr>
          <w:rFonts w:cs="Calibri"/>
          <w:sz w:val="24"/>
          <w:szCs w:val="24"/>
        </w:rPr>
      </w:pPr>
      <w:r w:rsidRPr="008A7DA4">
        <w:rPr>
          <w:rFonts w:cs="Calibri"/>
          <w:sz w:val="24"/>
          <w:szCs w:val="24"/>
        </w:rPr>
        <w:tab/>
        <w:t>(12. számú előterjesztés)</w:t>
      </w:r>
    </w:p>
    <w:p w14:paraId="7C1FA14A" w14:textId="77777777" w:rsidR="0049621E" w:rsidRPr="008A7DA4" w:rsidRDefault="0049621E" w:rsidP="0049621E">
      <w:pPr>
        <w:ind w:left="567" w:hanging="567"/>
        <w:jc w:val="both"/>
        <w:rPr>
          <w:rFonts w:cs="Calibri"/>
          <w:sz w:val="24"/>
          <w:szCs w:val="24"/>
        </w:rPr>
      </w:pPr>
      <w:r w:rsidRPr="008A7DA4">
        <w:rPr>
          <w:rFonts w:cs="Calibri"/>
          <w:sz w:val="24"/>
          <w:szCs w:val="24"/>
        </w:rPr>
        <w:tab/>
      </w:r>
      <w:r w:rsidRPr="008A7DA4">
        <w:rPr>
          <w:rFonts w:cs="Calibri"/>
          <w:b/>
          <w:sz w:val="24"/>
          <w:szCs w:val="24"/>
        </w:rPr>
        <w:t>Előterjesztő</w:t>
      </w:r>
      <w:r w:rsidRPr="008A7DA4">
        <w:rPr>
          <w:rFonts w:cs="Calibri"/>
          <w:sz w:val="24"/>
          <w:szCs w:val="24"/>
        </w:rPr>
        <w:t xml:space="preserve">: Kovács György korelnök </w:t>
      </w:r>
    </w:p>
    <w:p w14:paraId="647B7CB5" w14:textId="77777777" w:rsidR="0049621E" w:rsidRPr="008A7DA4" w:rsidRDefault="0049621E" w:rsidP="0049621E">
      <w:pPr>
        <w:pStyle w:val="Listaszerbekezds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>Javaslat jegyzőkönyv-hitelesítő megválasztására</w:t>
      </w:r>
    </w:p>
    <w:p w14:paraId="706C0A16" w14:textId="77777777" w:rsidR="0049621E" w:rsidRPr="008A7DA4" w:rsidRDefault="0049621E" w:rsidP="0049621E">
      <w:pPr>
        <w:ind w:left="567"/>
        <w:jc w:val="both"/>
        <w:rPr>
          <w:rFonts w:cs="Calibri"/>
          <w:sz w:val="24"/>
          <w:szCs w:val="24"/>
        </w:rPr>
      </w:pPr>
      <w:r w:rsidRPr="008A7DA4">
        <w:rPr>
          <w:rFonts w:cs="Calibri"/>
          <w:sz w:val="24"/>
          <w:szCs w:val="24"/>
        </w:rPr>
        <w:t>(13. számú előterjesztés)</w:t>
      </w:r>
    </w:p>
    <w:p w14:paraId="7BCBE221" w14:textId="77777777" w:rsidR="0049621E" w:rsidRPr="008A7DA4" w:rsidRDefault="0049621E" w:rsidP="0049621E">
      <w:pPr>
        <w:ind w:left="567"/>
        <w:jc w:val="both"/>
        <w:rPr>
          <w:rFonts w:cs="Calibri"/>
          <w:sz w:val="24"/>
          <w:szCs w:val="24"/>
        </w:rPr>
      </w:pPr>
      <w:r w:rsidRPr="008A7DA4">
        <w:rPr>
          <w:rFonts w:cs="Calibri"/>
          <w:b/>
          <w:iCs/>
          <w:sz w:val="24"/>
          <w:szCs w:val="24"/>
        </w:rPr>
        <w:t>Előterjesztő</w:t>
      </w:r>
      <w:r w:rsidRPr="008A7DA4">
        <w:rPr>
          <w:rFonts w:cs="Calibri"/>
          <w:iCs/>
          <w:sz w:val="24"/>
          <w:szCs w:val="24"/>
        </w:rPr>
        <w:t>:</w:t>
      </w:r>
      <w:r w:rsidRPr="008A7DA4">
        <w:rPr>
          <w:rFonts w:cs="Calibri"/>
          <w:sz w:val="24"/>
          <w:szCs w:val="24"/>
        </w:rPr>
        <w:t xml:space="preserve"> </w:t>
      </w:r>
      <w:bookmarkStart w:id="5" w:name="_Hlk178843498"/>
      <w:r w:rsidRPr="008A7DA4">
        <w:rPr>
          <w:rFonts w:cs="Calibri"/>
          <w:sz w:val="24"/>
          <w:szCs w:val="24"/>
        </w:rPr>
        <w:t>dr. Holczer Mónika igazgatóságvezető</w:t>
      </w:r>
      <w:bookmarkEnd w:id="5"/>
    </w:p>
    <w:p w14:paraId="57AEFACE" w14:textId="77777777" w:rsidR="0049621E" w:rsidRPr="008A7DA4" w:rsidRDefault="0049621E" w:rsidP="0049621E">
      <w:pPr>
        <w:pStyle w:val="Listaszerbekezds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>Javaslat tiszteletdíjak megállapítására</w:t>
      </w:r>
    </w:p>
    <w:p w14:paraId="6ED8A38C" w14:textId="77777777" w:rsidR="0049621E" w:rsidRPr="008A7DA4" w:rsidRDefault="0049621E" w:rsidP="0049621E">
      <w:pPr>
        <w:ind w:left="567" w:hanging="567"/>
        <w:jc w:val="both"/>
        <w:rPr>
          <w:rFonts w:cs="Calibri"/>
          <w:sz w:val="24"/>
          <w:szCs w:val="24"/>
        </w:rPr>
      </w:pPr>
      <w:r w:rsidRPr="008A7DA4">
        <w:rPr>
          <w:rFonts w:cs="Calibri"/>
          <w:sz w:val="24"/>
          <w:szCs w:val="24"/>
        </w:rPr>
        <w:tab/>
        <w:t>(14. számú előterjesztés)</w:t>
      </w:r>
    </w:p>
    <w:p w14:paraId="08073596" w14:textId="77777777" w:rsidR="0049621E" w:rsidRPr="008A7DA4" w:rsidRDefault="0049621E" w:rsidP="0049621E">
      <w:pPr>
        <w:ind w:left="567" w:hanging="567"/>
        <w:jc w:val="both"/>
        <w:rPr>
          <w:rFonts w:cs="Calibri"/>
          <w:sz w:val="24"/>
          <w:szCs w:val="24"/>
        </w:rPr>
      </w:pPr>
      <w:r w:rsidRPr="008A7DA4">
        <w:rPr>
          <w:rFonts w:cs="Calibri"/>
          <w:sz w:val="24"/>
          <w:szCs w:val="24"/>
        </w:rPr>
        <w:tab/>
      </w:r>
      <w:r w:rsidRPr="008A7DA4">
        <w:rPr>
          <w:rFonts w:cs="Calibri"/>
          <w:b/>
          <w:sz w:val="24"/>
          <w:szCs w:val="24"/>
        </w:rPr>
        <w:t xml:space="preserve">Előterjesztő: </w:t>
      </w:r>
      <w:r w:rsidRPr="008A7DA4">
        <w:rPr>
          <w:rFonts w:cs="Calibri"/>
          <w:sz w:val="24"/>
          <w:szCs w:val="24"/>
        </w:rPr>
        <w:t>dr. Holczer Mónika igazgatóságvezető</w:t>
      </w:r>
    </w:p>
    <w:p w14:paraId="179F7B8F" w14:textId="77777777" w:rsidR="0049621E" w:rsidRPr="008A7DA4" w:rsidRDefault="0049621E" w:rsidP="0049621E">
      <w:pPr>
        <w:pStyle w:val="Listaszerbekezds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>Javaslat a vagyonnyilatkozatok ellenőrzésére vonatkozóan</w:t>
      </w:r>
    </w:p>
    <w:p w14:paraId="5C53DC0A" w14:textId="77777777" w:rsidR="0049621E" w:rsidRPr="008A7DA4" w:rsidRDefault="0049621E" w:rsidP="0049621E">
      <w:pPr>
        <w:ind w:left="567"/>
        <w:jc w:val="both"/>
        <w:rPr>
          <w:rFonts w:cs="Calibri"/>
          <w:sz w:val="24"/>
          <w:szCs w:val="24"/>
        </w:rPr>
      </w:pPr>
      <w:r w:rsidRPr="008A7DA4">
        <w:rPr>
          <w:rFonts w:cs="Calibri"/>
          <w:sz w:val="24"/>
          <w:szCs w:val="24"/>
        </w:rPr>
        <w:t>(15. számú előterjesztés)</w:t>
      </w:r>
    </w:p>
    <w:p w14:paraId="182D433A" w14:textId="77777777" w:rsidR="0049621E" w:rsidRPr="008A7DA4" w:rsidRDefault="0049621E" w:rsidP="0049621E">
      <w:pPr>
        <w:ind w:left="705" w:hanging="138"/>
        <w:jc w:val="both"/>
        <w:rPr>
          <w:rFonts w:cs="Calibri"/>
          <w:sz w:val="24"/>
          <w:szCs w:val="24"/>
        </w:rPr>
      </w:pPr>
      <w:r w:rsidRPr="008A7DA4">
        <w:rPr>
          <w:rFonts w:cs="Calibri"/>
          <w:b/>
          <w:sz w:val="24"/>
          <w:szCs w:val="24"/>
        </w:rPr>
        <w:t xml:space="preserve">Előterjesztő: </w:t>
      </w:r>
      <w:r w:rsidRPr="008A7DA4">
        <w:rPr>
          <w:rFonts w:cs="Calibri"/>
          <w:sz w:val="24"/>
          <w:szCs w:val="24"/>
        </w:rPr>
        <w:t>dr. Holczer Mónika igazgatóságvezető</w:t>
      </w:r>
    </w:p>
    <w:p w14:paraId="1B78C883" w14:textId="77777777" w:rsidR="0049621E" w:rsidRPr="008A7DA4" w:rsidRDefault="0049621E" w:rsidP="0049621E">
      <w:pPr>
        <w:pStyle w:val="Listaszerbekezds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>Tájékoztatás az összeférhetetlenségi és méltatlansági szabályokról, a köztartozásmentes adatbázisba való bejelentkezési kötelezettségről, valamint a vagyonnyilatkozat-tételi kötelezettség teljesítéséről</w:t>
      </w:r>
    </w:p>
    <w:p w14:paraId="03B10529" w14:textId="77777777" w:rsidR="0049621E" w:rsidRPr="008A7DA4" w:rsidRDefault="0049621E" w:rsidP="0049621E">
      <w:pPr>
        <w:ind w:firstLine="567"/>
        <w:jc w:val="both"/>
        <w:rPr>
          <w:rFonts w:cs="Calibri"/>
          <w:sz w:val="24"/>
          <w:szCs w:val="24"/>
        </w:rPr>
      </w:pPr>
      <w:r w:rsidRPr="008A7DA4">
        <w:rPr>
          <w:rFonts w:cs="Calibri"/>
          <w:sz w:val="24"/>
          <w:szCs w:val="24"/>
        </w:rPr>
        <w:lastRenderedPageBreak/>
        <w:t>(16. számú előterjesztés)</w:t>
      </w:r>
    </w:p>
    <w:p w14:paraId="391FB8E2" w14:textId="77777777" w:rsidR="0049621E" w:rsidRPr="008A7DA4" w:rsidRDefault="0049621E" w:rsidP="0049621E">
      <w:pPr>
        <w:ind w:left="705" w:hanging="138"/>
        <w:jc w:val="both"/>
        <w:rPr>
          <w:rFonts w:cs="Calibri"/>
          <w:sz w:val="24"/>
          <w:szCs w:val="24"/>
        </w:rPr>
      </w:pPr>
      <w:r w:rsidRPr="008A7DA4">
        <w:rPr>
          <w:rFonts w:cs="Calibri"/>
          <w:b/>
          <w:sz w:val="24"/>
          <w:szCs w:val="24"/>
        </w:rPr>
        <w:t xml:space="preserve">Előterjesztő: </w:t>
      </w:r>
      <w:r w:rsidRPr="008A7DA4">
        <w:rPr>
          <w:rFonts w:cs="Calibri"/>
          <w:sz w:val="24"/>
          <w:szCs w:val="24"/>
        </w:rPr>
        <w:t>dr. Zsikó-Gál Klaudia jegyző</w:t>
      </w:r>
    </w:p>
    <w:p w14:paraId="1104786B" w14:textId="77777777" w:rsidR="0049621E" w:rsidRPr="008A7DA4" w:rsidRDefault="0049621E" w:rsidP="0049621E">
      <w:pPr>
        <w:pStyle w:val="Listaszerbekezds"/>
        <w:numPr>
          <w:ilvl w:val="0"/>
          <w:numId w:val="41"/>
        </w:numPr>
        <w:tabs>
          <w:tab w:val="left" w:pos="0"/>
        </w:tabs>
        <w:spacing w:after="0" w:line="240" w:lineRule="auto"/>
        <w:ind w:left="567" w:hanging="567"/>
        <w:jc w:val="both"/>
        <w:rPr>
          <w:rFonts w:cs="Calibri"/>
          <w:b/>
          <w:bCs/>
          <w:i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>Javaslat a Szekszárdi Roma Nemzetiségi Önkormányzat Szervezeti és Működési Szabályzatának elfogadására</w:t>
      </w:r>
    </w:p>
    <w:p w14:paraId="738C4AD4" w14:textId="77777777" w:rsidR="0049621E" w:rsidRPr="008A7DA4" w:rsidRDefault="0049621E" w:rsidP="0049621E">
      <w:pPr>
        <w:ind w:firstLine="567"/>
        <w:jc w:val="both"/>
        <w:rPr>
          <w:rFonts w:cs="Calibri"/>
          <w:sz w:val="24"/>
          <w:szCs w:val="24"/>
        </w:rPr>
      </w:pPr>
      <w:r w:rsidRPr="008A7DA4">
        <w:rPr>
          <w:rFonts w:cs="Calibri"/>
          <w:sz w:val="24"/>
          <w:szCs w:val="24"/>
        </w:rPr>
        <w:t>(17. számú előterjesztés)</w:t>
      </w:r>
    </w:p>
    <w:p w14:paraId="681F9C6D" w14:textId="77777777" w:rsidR="0049621E" w:rsidRPr="008A7DA4" w:rsidRDefault="0049621E" w:rsidP="0049621E">
      <w:pPr>
        <w:ind w:left="705" w:hanging="138"/>
        <w:jc w:val="both"/>
        <w:rPr>
          <w:rFonts w:cs="Calibri"/>
          <w:sz w:val="24"/>
          <w:szCs w:val="24"/>
        </w:rPr>
      </w:pPr>
      <w:r w:rsidRPr="008A7DA4">
        <w:rPr>
          <w:rFonts w:cs="Calibri"/>
          <w:b/>
          <w:sz w:val="24"/>
          <w:szCs w:val="24"/>
        </w:rPr>
        <w:t xml:space="preserve">Előterjesztő: </w:t>
      </w:r>
      <w:r w:rsidRPr="008A7DA4">
        <w:rPr>
          <w:rFonts w:cs="Calibri"/>
          <w:sz w:val="24"/>
          <w:szCs w:val="24"/>
        </w:rPr>
        <w:t>dr. Zsikó-Gál Klaudia jegyző</w:t>
      </w:r>
    </w:p>
    <w:p w14:paraId="36943B0A" w14:textId="77777777" w:rsidR="00DB5530" w:rsidRPr="008A7DA4" w:rsidRDefault="00DB5530" w:rsidP="00DB5530">
      <w:pPr>
        <w:pStyle w:val="Listaszerbekezds"/>
        <w:numPr>
          <w:ilvl w:val="0"/>
          <w:numId w:val="41"/>
        </w:numPr>
        <w:tabs>
          <w:tab w:val="left" w:pos="0"/>
        </w:tabs>
        <w:spacing w:after="0" w:line="240" w:lineRule="auto"/>
        <w:ind w:left="567" w:hanging="567"/>
        <w:jc w:val="both"/>
        <w:rPr>
          <w:rFonts w:cs="Calibri"/>
          <w:b/>
          <w:bCs/>
          <w:i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>Javaslat a Szekszárdi Roma Nemzetiségi Önkormányzat Szervezeti és Működési Szabályzatának elfogadására</w:t>
      </w:r>
    </w:p>
    <w:p w14:paraId="5CC7DACC" w14:textId="77777777" w:rsidR="00DB5530" w:rsidRPr="008A7DA4" w:rsidRDefault="00DB5530" w:rsidP="00DB5530">
      <w:pPr>
        <w:ind w:firstLine="567"/>
        <w:jc w:val="both"/>
        <w:rPr>
          <w:rFonts w:cs="Calibri"/>
          <w:sz w:val="24"/>
          <w:szCs w:val="24"/>
        </w:rPr>
      </w:pPr>
      <w:r w:rsidRPr="008A7DA4">
        <w:rPr>
          <w:rFonts w:cs="Calibri"/>
          <w:sz w:val="24"/>
          <w:szCs w:val="24"/>
        </w:rPr>
        <w:t>(17. számú előterjesztés)</w:t>
      </w:r>
    </w:p>
    <w:p w14:paraId="794495C9" w14:textId="77D70D0F" w:rsidR="005F02E7" w:rsidRPr="008A7DA4" w:rsidRDefault="00DB5530" w:rsidP="00DB5530">
      <w:pPr>
        <w:ind w:firstLine="567"/>
        <w:jc w:val="both"/>
        <w:rPr>
          <w:rFonts w:cs="Calibri"/>
          <w:sz w:val="24"/>
          <w:szCs w:val="24"/>
        </w:rPr>
      </w:pPr>
      <w:r w:rsidRPr="008A7DA4">
        <w:rPr>
          <w:rFonts w:cs="Calibri"/>
          <w:b/>
          <w:sz w:val="24"/>
          <w:szCs w:val="24"/>
        </w:rPr>
        <w:t>Előterjesztő</w:t>
      </w:r>
      <w:r w:rsidRPr="008A7DA4">
        <w:rPr>
          <w:rFonts w:cs="Calibri"/>
          <w:sz w:val="24"/>
          <w:szCs w:val="24"/>
        </w:rPr>
        <w:t xml:space="preserve">: elnök </w:t>
      </w:r>
    </w:p>
    <w:bookmarkEnd w:id="4"/>
    <w:p w14:paraId="6CB36B0F" w14:textId="71EA236B" w:rsidR="00C4034F" w:rsidRDefault="00DB5530" w:rsidP="00B62D08">
      <w:pPr>
        <w:jc w:val="center"/>
        <w:rPr>
          <w:rFonts w:cs="Calibri"/>
          <w:b/>
          <w:caps/>
          <w:spacing w:val="40"/>
          <w:sz w:val="24"/>
          <w:szCs w:val="24"/>
          <w:u w:val="single"/>
        </w:rPr>
      </w:pPr>
      <w:r w:rsidRPr="00B62D08">
        <w:rPr>
          <w:rFonts w:cs="Calibri"/>
          <w:b/>
          <w:caps/>
          <w:spacing w:val="40"/>
          <w:sz w:val="24"/>
          <w:szCs w:val="24"/>
          <w:u w:val="single"/>
        </w:rPr>
        <w:t>Napirendek tárgyalása</w:t>
      </w:r>
    </w:p>
    <w:p w14:paraId="3CC2317B" w14:textId="77777777" w:rsidR="00B62D08" w:rsidRPr="00B62D08" w:rsidRDefault="00B62D08" w:rsidP="00B62D08">
      <w:pPr>
        <w:rPr>
          <w:rFonts w:cs="Calibri"/>
          <w:b/>
          <w:caps/>
          <w:spacing w:val="40"/>
          <w:sz w:val="24"/>
          <w:szCs w:val="24"/>
          <w:u w:val="single"/>
        </w:rPr>
      </w:pPr>
    </w:p>
    <w:p w14:paraId="3E5DC0E6" w14:textId="77777777" w:rsidR="00DB5530" w:rsidRPr="008A7DA4" w:rsidRDefault="00DB5530" w:rsidP="00DB5530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>Javaslat a Szekszárdi Roma Nemzetiségi Önkormányzat társadalmi megbízatású elnökének és társadalmi megbízatású elnökhelyettesének megválasztására</w:t>
      </w:r>
    </w:p>
    <w:p w14:paraId="2DBE094E" w14:textId="2F15C7FA" w:rsidR="00DB5530" w:rsidRPr="008A7DA4" w:rsidRDefault="00DB5530" w:rsidP="00DB5530">
      <w:pPr>
        <w:ind w:left="567" w:hanging="567"/>
        <w:jc w:val="both"/>
        <w:rPr>
          <w:rFonts w:cs="Calibri"/>
          <w:sz w:val="24"/>
          <w:szCs w:val="24"/>
        </w:rPr>
      </w:pPr>
      <w:r w:rsidRPr="008A7DA4">
        <w:rPr>
          <w:rFonts w:cs="Calibri"/>
          <w:sz w:val="24"/>
          <w:szCs w:val="24"/>
        </w:rPr>
        <w:t>(12. számú előterjesztés)</w:t>
      </w:r>
    </w:p>
    <w:p w14:paraId="6E77AF54" w14:textId="71A59FDA" w:rsidR="00DB5530" w:rsidRPr="008A7DA4" w:rsidRDefault="00DB5530" w:rsidP="00DB5530">
      <w:pPr>
        <w:ind w:left="567" w:hanging="567"/>
        <w:jc w:val="both"/>
        <w:rPr>
          <w:rFonts w:cs="Calibri"/>
          <w:sz w:val="24"/>
          <w:szCs w:val="24"/>
        </w:rPr>
      </w:pPr>
      <w:r w:rsidRPr="008A7DA4">
        <w:rPr>
          <w:rFonts w:cs="Calibri"/>
          <w:b/>
          <w:sz w:val="24"/>
          <w:szCs w:val="24"/>
        </w:rPr>
        <w:t>Előterjesztő</w:t>
      </w:r>
      <w:r w:rsidRPr="008A7DA4">
        <w:rPr>
          <w:rFonts w:cs="Calibri"/>
          <w:sz w:val="24"/>
          <w:szCs w:val="24"/>
        </w:rPr>
        <w:t xml:space="preserve">: Kovács György korelnök </w:t>
      </w:r>
    </w:p>
    <w:p w14:paraId="0F5B79AF" w14:textId="0AB11BA2" w:rsidR="00DB5530" w:rsidRPr="008A7DA4" w:rsidRDefault="00DB5530" w:rsidP="00DB5530">
      <w:pPr>
        <w:jc w:val="both"/>
        <w:rPr>
          <w:rFonts w:cs="Calibri"/>
          <w:sz w:val="24"/>
          <w:szCs w:val="24"/>
        </w:rPr>
      </w:pPr>
      <w:r w:rsidRPr="008A7DA4">
        <w:rPr>
          <w:rFonts w:cs="Calibri"/>
          <w:b/>
          <w:sz w:val="24"/>
          <w:szCs w:val="24"/>
          <w:u w:val="single"/>
        </w:rPr>
        <w:t>Kovács György korelnök:</w:t>
      </w:r>
      <w:r w:rsidRPr="008A7DA4">
        <w:rPr>
          <w:rFonts w:cs="Calibri"/>
          <w:sz w:val="24"/>
          <w:szCs w:val="24"/>
        </w:rPr>
        <w:t xml:space="preserve"> Az alakuló ülés első fontos feladata az elnök és az elnökhelyettes megválasztása. Elnöknek javasolja ifj. Kovács Györgyöt.</w:t>
      </w:r>
    </w:p>
    <w:p w14:paraId="59E17C7A" w14:textId="77777777" w:rsidR="00AF7D9D" w:rsidRPr="008A7DA4" w:rsidRDefault="00AF7D9D" w:rsidP="00AF7D9D">
      <w:pPr>
        <w:jc w:val="both"/>
        <w:rPr>
          <w:rFonts w:cs="Calibri"/>
          <w:i/>
          <w:iCs/>
          <w:sz w:val="24"/>
          <w:szCs w:val="24"/>
        </w:rPr>
      </w:pPr>
      <w:r w:rsidRPr="008A7DA4">
        <w:rPr>
          <w:rFonts w:cs="Calibri"/>
          <w:i/>
          <w:iCs/>
          <w:sz w:val="24"/>
          <w:szCs w:val="24"/>
        </w:rPr>
        <w:t>Az elnök személyére további javaslat nem érkezett.</w:t>
      </w:r>
    </w:p>
    <w:p w14:paraId="5629CBD4" w14:textId="4F65191E" w:rsidR="00DB5530" w:rsidRPr="008A7DA4" w:rsidRDefault="00AF7D9D" w:rsidP="000C50F3">
      <w:pPr>
        <w:jc w:val="both"/>
        <w:rPr>
          <w:rFonts w:cs="Calibri"/>
          <w:sz w:val="24"/>
          <w:szCs w:val="24"/>
        </w:rPr>
      </w:pPr>
      <w:r w:rsidRPr="008A7DA4">
        <w:rPr>
          <w:rFonts w:cs="Calibri"/>
          <w:b/>
          <w:sz w:val="24"/>
          <w:szCs w:val="24"/>
          <w:u w:val="single"/>
        </w:rPr>
        <w:t>ifj. Kovács György képviselő</w:t>
      </w:r>
      <w:r w:rsidRPr="008A7DA4">
        <w:rPr>
          <w:rFonts w:cs="Calibri"/>
          <w:b/>
          <w:bCs/>
          <w:sz w:val="24"/>
          <w:szCs w:val="24"/>
          <w:u w:val="single"/>
        </w:rPr>
        <w:t>:</w:t>
      </w:r>
      <w:r w:rsidRPr="008A7DA4">
        <w:rPr>
          <w:rFonts w:cs="Calibri"/>
          <w:sz w:val="24"/>
          <w:szCs w:val="24"/>
        </w:rPr>
        <w:t xml:space="preserve"> Elfogadja a jelölést, hozzájárul, hogy a személyét érintő kérdést</w:t>
      </w:r>
      <w:r w:rsidR="000C50F3">
        <w:rPr>
          <w:rFonts w:cs="Calibri"/>
          <w:sz w:val="24"/>
          <w:szCs w:val="24"/>
        </w:rPr>
        <w:t xml:space="preserve"> </w:t>
      </w:r>
      <w:r w:rsidRPr="008A7DA4">
        <w:rPr>
          <w:rFonts w:cs="Calibri"/>
          <w:sz w:val="24"/>
          <w:szCs w:val="24"/>
        </w:rPr>
        <w:t>nyilvános ülésen tárgyalják.</w:t>
      </w:r>
    </w:p>
    <w:p w14:paraId="2BA69A49" w14:textId="3C900B32" w:rsidR="00AF7D9D" w:rsidRPr="008A7DA4" w:rsidRDefault="00AF7D9D" w:rsidP="00AF7D9D">
      <w:pPr>
        <w:spacing w:after="0" w:line="240" w:lineRule="auto"/>
        <w:jc w:val="both"/>
        <w:rPr>
          <w:rFonts w:eastAsia="Times New Roman" w:cs="Calibri"/>
          <w:b/>
          <w:i/>
          <w:sz w:val="24"/>
          <w:szCs w:val="24"/>
          <w:lang w:eastAsia="hu-HU"/>
        </w:rPr>
      </w:pP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 xml:space="preserve">A korelnök szavazásra teszi fel </w:t>
      </w:r>
      <w:r w:rsidRPr="008A7DA4">
        <w:rPr>
          <w:rFonts w:cs="Calibri"/>
          <w:b/>
          <w:i/>
          <w:sz w:val="24"/>
          <w:szCs w:val="24"/>
        </w:rPr>
        <w:t>az elnök személyére vonatkozó határozati javaslatot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>, melyet a testület 4 igen és 1 nem szavazattal, tartózkodás nélkül elfogadott, és a következő határozatot hozta:</w:t>
      </w:r>
    </w:p>
    <w:p w14:paraId="16E3E412" w14:textId="77777777" w:rsidR="001351E7" w:rsidRPr="008A7DA4" w:rsidRDefault="001351E7" w:rsidP="00AF7D9D">
      <w:pPr>
        <w:spacing w:after="0" w:line="240" w:lineRule="auto"/>
        <w:jc w:val="both"/>
        <w:rPr>
          <w:rFonts w:eastAsia="Times New Roman" w:cs="Calibri"/>
          <w:b/>
          <w:i/>
          <w:sz w:val="24"/>
          <w:szCs w:val="24"/>
          <w:lang w:eastAsia="hu-HU"/>
        </w:rPr>
      </w:pPr>
    </w:p>
    <w:p w14:paraId="4811A37C" w14:textId="77777777" w:rsidR="001351E7" w:rsidRPr="008A7DA4" w:rsidRDefault="001351E7" w:rsidP="001351E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 xml:space="preserve">A Szekszárdi Roma Nemzetiségi Önkormányzat Képviselő-testületének </w:t>
      </w:r>
    </w:p>
    <w:p w14:paraId="67B9B2C5" w14:textId="77777777" w:rsidR="001351E7" w:rsidRPr="008A7DA4" w:rsidRDefault="001351E7" w:rsidP="001351E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>16/2024. (X. 14) határozata</w:t>
      </w:r>
    </w:p>
    <w:p w14:paraId="5A0C30E4" w14:textId="77777777" w:rsidR="001351E7" w:rsidRPr="008A7DA4" w:rsidRDefault="001351E7" w:rsidP="001351E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>az elnök megválasztásáról</w:t>
      </w:r>
    </w:p>
    <w:p w14:paraId="20BC884D" w14:textId="77777777" w:rsidR="001351E7" w:rsidRPr="008A7DA4" w:rsidRDefault="001351E7" w:rsidP="001351E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6A93C57D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a </w:t>
      </w:r>
      <w:r w:rsidRPr="008A7DA4">
        <w:rPr>
          <w:rFonts w:eastAsia="Times New Roman" w:cs="Calibri"/>
          <w:bCs/>
          <w:sz w:val="24"/>
          <w:szCs w:val="24"/>
          <w:lang w:eastAsia="hu-HU"/>
        </w:rPr>
        <w:t>nemzetiségek jogairól szóló 2011. évi CLXXIX. törvény 105. § (1) bekezdése</w:t>
      </w:r>
      <w:r w:rsidRPr="008A7DA4">
        <w:rPr>
          <w:rFonts w:eastAsia="Times New Roman" w:cs="Calibri"/>
          <w:sz w:val="24"/>
          <w:szCs w:val="24"/>
          <w:lang w:eastAsia="hu-HU"/>
        </w:rPr>
        <w:t xml:space="preserve"> alapján a Szekszárdi Roma Nemzetiségi Önkormányzat elnökének</w:t>
      </w:r>
    </w:p>
    <w:p w14:paraId="420C3024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689FA5D9" w14:textId="77777777" w:rsidR="001351E7" w:rsidRPr="008A7DA4" w:rsidRDefault="001351E7" w:rsidP="001351E7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>ifj. Kovács György</w:t>
      </w:r>
    </w:p>
    <w:p w14:paraId="4FAA6EB1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5865559D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>urat választja meg.</w:t>
      </w:r>
    </w:p>
    <w:p w14:paraId="429255A8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02ECDDE9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8A7DA4">
        <w:rPr>
          <w:rFonts w:eastAsia="Times New Roman" w:cs="Calibri"/>
          <w:b/>
          <w:sz w:val="24"/>
          <w:szCs w:val="24"/>
          <w:lang w:eastAsia="hu-HU"/>
        </w:rPr>
        <w:tab/>
        <w:t xml:space="preserve">döntéshozatal napja </w:t>
      </w:r>
    </w:p>
    <w:p w14:paraId="5409D8E2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Felelős: </w:t>
      </w:r>
      <w:r w:rsidRPr="008A7DA4">
        <w:rPr>
          <w:rFonts w:eastAsia="Times New Roman" w:cs="Calibri"/>
          <w:b/>
          <w:sz w:val="24"/>
          <w:szCs w:val="24"/>
          <w:lang w:eastAsia="hu-HU"/>
        </w:rPr>
        <w:tab/>
        <w:t>Kovács György korelnök</w:t>
      </w:r>
    </w:p>
    <w:p w14:paraId="459639FF" w14:textId="281ECC1F" w:rsidR="008A7DA4" w:rsidRPr="008A7DA4" w:rsidRDefault="001351E7" w:rsidP="008A7DA4">
      <w:pPr>
        <w:jc w:val="both"/>
        <w:rPr>
          <w:rFonts w:cs="Calibri"/>
          <w:sz w:val="24"/>
          <w:szCs w:val="24"/>
        </w:rPr>
      </w:pPr>
      <w:r w:rsidRPr="008A7DA4">
        <w:rPr>
          <w:rFonts w:eastAsia="Times New Roman" w:cs="Calibri"/>
          <w:b/>
          <w:bCs/>
          <w:sz w:val="24"/>
          <w:szCs w:val="24"/>
          <w:u w:val="single"/>
          <w:lang w:eastAsia="hu-HU"/>
        </w:rPr>
        <w:lastRenderedPageBreak/>
        <w:t>Ifj. Kovács György elnök</w:t>
      </w:r>
      <w:r w:rsidRPr="008A7DA4">
        <w:rPr>
          <w:rFonts w:eastAsia="Times New Roman" w:cs="Calibri"/>
          <w:b/>
          <w:bCs/>
          <w:sz w:val="24"/>
          <w:szCs w:val="24"/>
          <w:lang w:eastAsia="hu-HU"/>
        </w:rPr>
        <w:t>:</w:t>
      </w:r>
      <w:r w:rsidRPr="008A7DA4">
        <w:rPr>
          <w:rFonts w:eastAsia="Times New Roman" w:cs="Calibri"/>
          <w:sz w:val="24"/>
          <w:szCs w:val="24"/>
          <w:lang w:eastAsia="hu-HU"/>
        </w:rPr>
        <w:t xml:space="preserve"> Köszöni a bizalmat.</w:t>
      </w:r>
      <w:r w:rsidR="008A7DA4" w:rsidRPr="008A7DA4">
        <w:rPr>
          <w:rFonts w:cs="Calibri"/>
          <w:sz w:val="24"/>
          <w:szCs w:val="24"/>
        </w:rPr>
        <w:t xml:space="preserve"> Ugyanez a napirendi pont tartalmazza az elnökhelyettes megválasztását, erre szintén kéri a javaslatokat, de ő maga is tesz javaslatot Gyarmati Gábor képviselő személyére.</w:t>
      </w:r>
    </w:p>
    <w:p w14:paraId="58405759" w14:textId="77777777" w:rsidR="008A7DA4" w:rsidRPr="008A7DA4" w:rsidRDefault="008A7DA4" w:rsidP="008A7DA4">
      <w:pPr>
        <w:spacing w:after="0" w:line="240" w:lineRule="auto"/>
        <w:jc w:val="both"/>
        <w:rPr>
          <w:rFonts w:eastAsia="Times New Roman" w:cs="Calibri"/>
          <w:i/>
          <w:iCs/>
          <w:sz w:val="24"/>
          <w:szCs w:val="24"/>
          <w:lang w:eastAsia="hu-HU"/>
        </w:rPr>
      </w:pPr>
      <w:r w:rsidRPr="008A7DA4">
        <w:rPr>
          <w:rFonts w:eastAsia="Times New Roman" w:cs="Calibri"/>
          <w:i/>
          <w:iCs/>
          <w:sz w:val="24"/>
          <w:szCs w:val="24"/>
          <w:lang w:eastAsia="hu-HU"/>
        </w:rPr>
        <w:t>Az elnökhelyettes személyére további javaslat nem érkezett.</w:t>
      </w:r>
    </w:p>
    <w:p w14:paraId="3763C4A8" w14:textId="77777777" w:rsidR="008A7DA4" w:rsidRPr="008A7DA4" w:rsidRDefault="008A7DA4" w:rsidP="008A7DA4">
      <w:pPr>
        <w:spacing w:after="0" w:line="240" w:lineRule="auto"/>
        <w:jc w:val="both"/>
        <w:rPr>
          <w:rFonts w:eastAsia="Times New Roman" w:cs="Calibri"/>
          <w:i/>
          <w:iCs/>
          <w:sz w:val="24"/>
          <w:szCs w:val="24"/>
          <w:lang w:eastAsia="hu-HU"/>
        </w:rPr>
      </w:pPr>
    </w:p>
    <w:p w14:paraId="097C1F60" w14:textId="63117F8D" w:rsidR="008A7DA4" w:rsidRPr="008A7DA4" w:rsidRDefault="008A7DA4" w:rsidP="008A7DA4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b/>
          <w:bCs/>
          <w:sz w:val="24"/>
          <w:szCs w:val="24"/>
          <w:u w:val="single"/>
          <w:lang w:eastAsia="hu-HU"/>
        </w:rPr>
        <w:t>Gyarmati Gábor képviselő:</w:t>
      </w:r>
      <w:r w:rsidRPr="008A7DA4">
        <w:rPr>
          <w:rFonts w:eastAsia="Times New Roman" w:cs="Calibri"/>
          <w:sz w:val="24"/>
          <w:szCs w:val="24"/>
          <w:lang w:eastAsia="hu-HU"/>
        </w:rPr>
        <w:t xml:space="preserve"> Nyilatkozik, hogy elfogadja a jelölést, hozzájárul a nyilvános üléshez.</w:t>
      </w:r>
    </w:p>
    <w:p w14:paraId="6012B093" w14:textId="2F3BBD89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769378B2" w14:textId="4E289737" w:rsidR="008A7DA4" w:rsidRPr="008A7DA4" w:rsidRDefault="008A7DA4" w:rsidP="008A7DA4">
      <w:pPr>
        <w:spacing w:after="0" w:line="240" w:lineRule="auto"/>
        <w:jc w:val="both"/>
        <w:rPr>
          <w:rFonts w:eastAsia="Times New Roman" w:cs="Calibri"/>
          <w:b/>
          <w:i/>
          <w:sz w:val="24"/>
          <w:szCs w:val="24"/>
          <w:lang w:eastAsia="hu-HU"/>
        </w:rPr>
      </w:pPr>
      <w:r w:rsidRPr="008A7DA4">
        <w:rPr>
          <w:rFonts w:eastAsia="Times New Roman" w:cs="Calibri"/>
          <w:b/>
          <w:bCs/>
          <w:i/>
          <w:iCs/>
          <w:sz w:val="24"/>
          <w:szCs w:val="24"/>
          <w:lang w:eastAsia="hu-HU"/>
        </w:rPr>
        <w:t>Ifj. Kovács György elnök</w:t>
      </w:r>
      <w:r w:rsidRPr="008A7DA4">
        <w:rPr>
          <w:rFonts w:eastAsia="Times New Roman" w:cs="Calibri"/>
          <w:b/>
          <w:i/>
          <w:iCs/>
          <w:sz w:val="24"/>
          <w:szCs w:val="24"/>
          <w:lang w:eastAsia="hu-HU"/>
        </w:rPr>
        <w:t xml:space="preserve"> szavazásra teszi fel </w:t>
      </w:r>
      <w:r w:rsidRPr="008A7DA4">
        <w:rPr>
          <w:rFonts w:cs="Calibri"/>
          <w:b/>
          <w:i/>
          <w:iCs/>
          <w:sz w:val="24"/>
          <w:szCs w:val="24"/>
        </w:rPr>
        <w:t>az elnökhelyettes személyére vonatkozó határozati</w:t>
      </w:r>
      <w:r w:rsidRPr="008A7DA4">
        <w:rPr>
          <w:rFonts w:cs="Calibri"/>
          <w:b/>
          <w:i/>
          <w:sz w:val="24"/>
          <w:szCs w:val="24"/>
        </w:rPr>
        <w:t xml:space="preserve"> javaslatot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>, melyet a testület 4 igen és 1 nem szavazattal, tartózkodás nélkül elfogadott, és a következő határozatot hozta:</w:t>
      </w:r>
    </w:p>
    <w:p w14:paraId="7A61A7FD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012BF1BD" w14:textId="77777777" w:rsidR="001351E7" w:rsidRPr="008A7DA4" w:rsidRDefault="001351E7" w:rsidP="001351E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 xml:space="preserve">A Szekszárdi Roma Nemzetiségi Önkormányzat Képviselő-testületének </w:t>
      </w:r>
    </w:p>
    <w:p w14:paraId="0DE58AAC" w14:textId="77777777" w:rsidR="001351E7" w:rsidRPr="008A7DA4" w:rsidRDefault="001351E7" w:rsidP="001351E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>17/2024. (X. 14) határozata</w:t>
      </w:r>
    </w:p>
    <w:p w14:paraId="3A05A601" w14:textId="77777777" w:rsidR="001351E7" w:rsidRPr="008A7DA4" w:rsidRDefault="001351E7" w:rsidP="001351E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>az elnökhelyettes megválasztásáról</w:t>
      </w:r>
    </w:p>
    <w:p w14:paraId="05BE3837" w14:textId="77777777" w:rsidR="001351E7" w:rsidRPr="008A7DA4" w:rsidRDefault="001351E7" w:rsidP="001351E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6D7F487B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470C80DB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a </w:t>
      </w:r>
      <w:r w:rsidRPr="008A7DA4">
        <w:rPr>
          <w:rFonts w:eastAsia="Times New Roman" w:cs="Calibri"/>
          <w:bCs/>
          <w:sz w:val="24"/>
          <w:szCs w:val="24"/>
          <w:lang w:eastAsia="hu-HU"/>
        </w:rPr>
        <w:t>nemzetiségek jogairól szóló 2011. évi CLXXIX. törvény 105. § (1) bekezdése</w:t>
      </w:r>
      <w:r w:rsidRPr="008A7DA4">
        <w:rPr>
          <w:rFonts w:eastAsia="Times New Roman" w:cs="Calibri"/>
          <w:sz w:val="24"/>
          <w:szCs w:val="24"/>
          <w:lang w:eastAsia="hu-HU"/>
        </w:rPr>
        <w:t xml:space="preserve"> alapján a Szekszárdi Roma Nemzetiségi Önkormányzat elnökhelyettesének</w:t>
      </w:r>
    </w:p>
    <w:p w14:paraId="45B83A3C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479EE01F" w14:textId="77777777" w:rsidR="001351E7" w:rsidRPr="008A7DA4" w:rsidRDefault="001351E7" w:rsidP="001351E7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>Gyarmati Gábor</w:t>
      </w:r>
    </w:p>
    <w:p w14:paraId="3508D450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2EC5CCBE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>urat választja meg.</w:t>
      </w:r>
    </w:p>
    <w:p w14:paraId="754C5A08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0D26C9EA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8A7DA4">
        <w:rPr>
          <w:rFonts w:eastAsia="Times New Roman" w:cs="Calibri"/>
          <w:b/>
          <w:sz w:val="24"/>
          <w:szCs w:val="24"/>
          <w:lang w:eastAsia="hu-HU"/>
        </w:rPr>
        <w:tab/>
        <w:t xml:space="preserve">döntéshozatal napja </w:t>
      </w:r>
    </w:p>
    <w:p w14:paraId="241CC3CB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Felelős: </w:t>
      </w:r>
      <w:r w:rsidRPr="008A7DA4">
        <w:rPr>
          <w:rFonts w:eastAsia="Times New Roman" w:cs="Calibri"/>
          <w:b/>
          <w:sz w:val="24"/>
          <w:szCs w:val="24"/>
          <w:lang w:eastAsia="hu-HU"/>
        </w:rPr>
        <w:tab/>
        <w:t>ifj. Kovács György elnök</w:t>
      </w:r>
    </w:p>
    <w:p w14:paraId="3FB55C66" w14:textId="77777777" w:rsidR="00AF7D9D" w:rsidRPr="008A7DA4" w:rsidRDefault="00AF7D9D" w:rsidP="00AF7D9D">
      <w:pPr>
        <w:ind w:left="567" w:hanging="567"/>
        <w:jc w:val="both"/>
        <w:rPr>
          <w:rFonts w:cs="Calibri"/>
          <w:sz w:val="24"/>
          <w:szCs w:val="24"/>
        </w:rPr>
      </w:pPr>
    </w:p>
    <w:p w14:paraId="008E19FD" w14:textId="77777777" w:rsidR="00DB5530" w:rsidRPr="008A7DA4" w:rsidRDefault="00DB5530" w:rsidP="00DB5530">
      <w:pPr>
        <w:pStyle w:val="Listaszerbekezds"/>
        <w:numPr>
          <w:ilvl w:val="0"/>
          <w:numId w:val="42"/>
        </w:numPr>
        <w:spacing w:after="0" w:line="240" w:lineRule="auto"/>
        <w:ind w:left="567" w:hanging="567"/>
        <w:jc w:val="both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>Javaslat jegyzőkönyv-hitelesítő megválasztására</w:t>
      </w:r>
    </w:p>
    <w:p w14:paraId="6687A4BF" w14:textId="77777777" w:rsidR="00DB5530" w:rsidRPr="008A7DA4" w:rsidRDefault="00DB5530" w:rsidP="00DB5530">
      <w:pPr>
        <w:ind w:left="567"/>
        <w:jc w:val="both"/>
        <w:rPr>
          <w:rFonts w:cs="Calibri"/>
          <w:sz w:val="24"/>
          <w:szCs w:val="24"/>
        </w:rPr>
      </w:pPr>
      <w:r w:rsidRPr="008A7DA4">
        <w:rPr>
          <w:rFonts w:cs="Calibri"/>
          <w:sz w:val="24"/>
          <w:szCs w:val="24"/>
        </w:rPr>
        <w:t>(13. számú előterjesztés)</w:t>
      </w:r>
    </w:p>
    <w:p w14:paraId="7CC8292C" w14:textId="77777777" w:rsidR="00DB5530" w:rsidRPr="008A7DA4" w:rsidRDefault="00DB5530" w:rsidP="00DB5530">
      <w:pPr>
        <w:ind w:left="567"/>
        <w:jc w:val="both"/>
        <w:rPr>
          <w:rFonts w:cs="Calibri"/>
          <w:sz w:val="24"/>
          <w:szCs w:val="24"/>
        </w:rPr>
      </w:pPr>
      <w:r w:rsidRPr="008A7DA4">
        <w:rPr>
          <w:rFonts w:cs="Calibri"/>
          <w:b/>
          <w:iCs/>
          <w:sz w:val="24"/>
          <w:szCs w:val="24"/>
        </w:rPr>
        <w:t>Előterjesztő</w:t>
      </w:r>
      <w:r w:rsidRPr="008A7DA4">
        <w:rPr>
          <w:rFonts w:cs="Calibri"/>
          <w:iCs/>
          <w:sz w:val="24"/>
          <w:szCs w:val="24"/>
        </w:rPr>
        <w:t>:</w:t>
      </w:r>
      <w:r w:rsidRPr="008A7DA4">
        <w:rPr>
          <w:rFonts w:cs="Calibri"/>
          <w:sz w:val="24"/>
          <w:szCs w:val="24"/>
        </w:rPr>
        <w:t xml:space="preserve"> dr. Holczer Mónika igazgatóságvezető</w:t>
      </w:r>
    </w:p>
    <w:p w14:paraId="41750692" w14:textId="223DC3D6" w:rsidR="008A7DA4" w:rsidRPr="008A7DA4" w:rsidRDefault="008A7DA4" w:rsidP="008A7DA4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u w:val="single"/>
          <w:lang w:eastAsia="hu-HU"/>
        </w:rPr>
        <w:t>ifj</w:t>
      </w:r>
      <w:r w:rsidR="00F25494">
        <w:rPr>
          <w:rFonts w:eastAsia="Times New Roman" w:cs="Calibri"/>
          <w:b/>
          <w:sz w:val="24"/>
          <w:szCs w:val="24"/>
          <w:u w:val="single"/>
          <w:lang w:eastAsia="hu-HU"/>
        </w:rPr>
        <w:t>.</w:t>
      </w:r>
      <w:r>
        <w:rPr>
          <w:rFonts w:eastAsia="Times New Roman" w:cs="Calibri"/>
          <w:b/>
          <w:sz w:val="24"/>
          <w:szCs w:val="24"/>
          <w:u w:val="single"/>
          <w:lang w:eastAsia="hu-HU"/>
        </w:rPr>
        <w:t xml:space="preserve"> Kovács György</w:t>
      </w:r>
      <w:r w:rsidRPr="008A7DA4">
        <w:rPr>
          <w:rFonts w:eastAsia="Times New Roman" w:cs="Calibri"/>
          <w:b/>
          <w:sz w:val="24"/>
          <w:szCs w:val="24"/>
          <w:u w:val="single"/>
          <w:lang w:eastAsia="hu-HU"/>
        </w:rPr>
        <w:t xml:space="preserve"> elnök:</w:t>
      </w:r>
      <w:r w:rsidRPr="008A7DA4">
        <w:rPr>
          <w:rFonts w:eastAsia="Times New Roman" w:cs="Calibri"/>
          <w:sz w:val="24"/>
          <w:szCs w:val="24"/>
          <w:lang w:eastAsia="hu-HU"/>
        </w:rPr>
        <w:t xml:space="preserve"> Összefoglalja az előterjesztést, javasolja, hogy most is a teljes ciklusra jelöljék ki a jegyzőkönyv hitelesítőjét. Ezúttal javasolja azt is, hogy a hitelesítő helyettesét is válasszák meg. Jegyzőkönyv-hitelesítőnek most is az elnökhelyettest javasolja.</w:t>
      </w:r>
    </w:p>
    <w:p w14:paraId="4189DB04" w14:textId="77777777" w:rsidR="008A7DA4" w:rsidRPr="008A7DA4" w:rsidRDefault="008A7DA4" w:rsidP="008A7DA4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60A40955" w14:textId="72F98B1C" w:rsidR="008A7DA4" w:rsidRPr="008A7DA4" w:rsidRDefault="008A7DA4" w:rsidP="008A7DA4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b/>
          <w:bCs/>
          <w:sz w:val="24"/>
          <w:szCs w:val="24"/>
          <w:u w:val="single"/>
          <w:lang w:eastAsia="hu-HU"/>
        </w:rPr>
        <w:t>Gyarmati</w:t>
      </w:r>
      <w:r w:rsidRPr="008A7DA4">
        <w:rPr>
          <w:rFonts w:eastAsia="Times New Roman" w:cs="Calibri"/>
          <w:b/>
          <w:bCs/>
          <w:sz w:val="24"/>
          <w:szCs w:val="24"/>
          <w:u w:val="single"/>
          <w:lang w:eastAsia="hu-HU"/>
        </w:rPr>
        <w:t xml:space="preserve"> Gábor elnökhelyettes:</w:t>
      </w:r>
      <w:r w:rsidRPr="008A7DA4">
        <w:rPr>
          <w:rFonts w:eastAsia="Times New Roman" w:cs="Calibri"/>
          <w:sz w:val="24"/>
          <w:szCs w:val="24"/>
          <w:lang w:eastAsia="hu-HU"/>
        </w:rPr>
        <w:t xml:space="preserve"> Elfogadja a jelölést. </w:t>
      </w:r>
      <w:r>
        <w:rPr>
          <w:rFonts w:eastAsia="Times New Roman" w:cs="Calibri"/>
          <w:sz w:val="24"/>
          <w:szCs w:val="24"/>
          <w:lang w:eastAsia="hu-HU"/>
        </w:rPr>
        <w:t>Helyettesének Kovács Elvira képviselőt javasolja.</w:t>
      </w:r>
    </w:p>
    <w:p w14:paraId="1006FCC4" w14:textId="77777777" w:rsidR="008A7DA4" w:rsidRPr="008A7DA4" w:rsidRDefault="008A7DA4" w:rsidP="008A7DA4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771B9A7B" w14:textId="5C4F5310" w:rsidR="008A7DA4" w:rsidRPr="008A7DA4" w:rsidRDefault="008A7DA4" w:rsidP="008A7DA4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b/>
          <w:bCs/>
          <w:sz w:val="24"/>
          <w:szCs w:val="24"/>
          <w:u w:val="single"/>
          <w:lang w:eastAsia="hu-HU"/>
        </w:rPr>
        <w:t>Kovács Elvira</w:t>
      </w:r>
      <w:r w:rsidRPr="008A7DA4">
        <w:rPr>
          <w:rFonts w:eastAsia="Times New Roman" w:cs="Calibri"/>
          <w:b/>
          <w:bCs/>
          <w:sz w:val="24"/>
          <w:szCs w:val="24"/>
          <w:u w:val="single"/>
          <w:lang w:eastAsia="hu-HU"/>
        </w:rPr>
        <w:t xml:space="preserve"> képviselő:</w:t>
      </w:r>
      <w:r w:rsidRPr="008A7DA4">
        <w:rPr>
          <w:rFonts w:eastAsia="Times New Roman" w:cs="Calibri"/>
          <w:sz w:val="24"/>
          <w:szCs w:val="24"/>
          <w:lang w:eastAsia="hu-HU"/>
        </w:rPr>
        <w:t xml:space="preserve"> </w:t>
      </w:r>
      <w:r w:rsidR="0021395F">
        <w:rPr>
          <w:rFonts w:eastAsia="Times New Roman" w:cs="Calibri"/>
          <w:sz w:val="24"/>
          <w:szCs w:val="24"/>
          <w:lang w:eastAsia="hu-HU"/>
        </w:rPr>
        <w:t>E</w:t>
      </w:r>
      <w:r w:rsidRPr="008A7DA4">
        <w:rPr>
          <w:rFonts w:eastAsia="Times New Roman" w:cs="Calibri"/>
          <w:sz w:val="24"/>
          <w:szCs w:val="24"/>
          <w:lang w:eastAsia="hu-HU"/>
        </w:rPr>
        <w:t>lfogadja az állandó jelölést a hitelesítő helyettes</w:t>
      </w:r>
      <w:r>
        <w:rPr>
          <w:rFonts w:eastAsia="Times New Roman" w:cs="Calibri"/>
          <w:sz w:val="24"/>
          <w:szCs w:val="24"/>
          <w:lang w:eastAsia="hu-HU"/>
        </w:rPr>
        <w:t>ítésére</w:t>
      </w:r>
      <w:r w:rsidRPr="008A7DA4">
        <w:rPr>
          <w:rFonts w:eastAsia="Times New Roman" w:cs="Calibri"/>
          <w:sz w:val="24"/>
          <w:szCs w:val="24"/>
          <w:lang w:eastAsia="hu-HU"/>
        </w:rPr>
        <w:t>.</w:t>
      </w:r>
    </w:p>
    <w:p w14:paraId="7902521F" w14:textId="77777777" w:rsidR="008A7DA4" w:rsidRPr="008A7DA4" w:rsidRDefault="008A7DA4" w:rsidP="008A7DA4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69156FC3" w14:textId="77777777" w:rsidR="008A7DA4" w:rsidRPr="008A7DA4" w:rsidRDefault="008A7DA4" w:rsidP="008A7DA4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b/>
          <w:bCs/>
          <w:sz w:val="24"/>
          <w:szCs w:val="24"/>
          <w:u w:val="single"/>
          <w:lang w:eastAsia="hu-HU"/>
        </w:rPr>
        <w:t>Dr. Zsikó-Gál Klaudia jegyző:</w:t>
      </w:r>
      <w:r w:rsidRPr="008A7DA4">
        <w:rPr>
          <w:rFonts w:eastAsia="Times New Roman" w:cs="Calibri"/>
          <w:sz w:val="24"/>
          <w:szCs w:val="24"/>
          <w:lang w:eastAsia="hu-HU"/>
        </w:rPr>
        <w:t xml:space="preserve"> Tekintettel arra, hogy az elnökhelyettest kívánják megválasztani a jegyzőkönyvek hitelesítőjének, arra is fel kell készülniük, hogy amennyiben az elnök helyett jár el elnökhelyettesként, nem lehet egyúttal hitelesítő is, tehát szükség lesz valakire, aki ezt a feladatot elvégzi.</w:t>
      </w:r>
    </w:p>
    <w:p w14:paraId="766D7975" w14:textId="77777777" w:rsidR="008A7DA4" w:rsidRPr="008A7DA4" w:rsidRDefault="008A7DA4" w:rsidP="008A7DA4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60D973BD" w14:textId="55CA1496" w:rsidR="008A7DA4" w:rsidRDefault="008A7DA4" w:rsidP="008A7DA4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b/>
          <w:bCs/>
          <w:sz w:val="24"/>
          <w:szCs w:val="24"/>
          <w:u w:val="single"/>
          <w:lang w:eastAsia="hu-HU"/>
        </w:rPr>
        <w:lastRenderedPageBreak/>
        <w:t xml:space="preserve">Dr. </w:t>
      </w:r>
      <w:r>
        <w:rPr>
          <w:rFonts w:eastAsia="Times New Roman" w:cs="Calibri"/>
          <w:b/>
          <w:bCs/>
          <w:sz w:val="24"/>
          <w:szCs w:val="24"/>
          <w:u w:val="single"/>
          <w:lang w:eastAsia="hu-HU"/>
        </w:rPr>
        <w:t>Holczer Mónika</w:t>
      </w:r>
      <w:r w:rsidRPr="008A7DA4">
        <w:rPr>
          <w:rFonts w:eastAsia="Times New Roman" w:cs="Calibri"/>
          <w:b/>
          <w:bCs/>
          <w:sz w:val="24"/>
          <w:szCs w:val="24"/>
          <w:u w:val="single"/>
          <w:lang w:eastAsia="hu-HU"/>
        </w:rPr>
        <w:t xml:space="preserve"> </w:t>
      </w:r>
      <w:r>
        <w:rPr>
          <w:rFonts w:eastAsia="Times New Roman" w:cs="Calibri"/>
          <w:b/>
          <w:bCs/>
          <w:sz w:val="24"/>
          <w:szCs w:val="24"/>
          <w:u w:val="single"/>
          <w:lang w:eastAsia="hu-HU"/>
        </w:rPr>
        <w:t>igazgatóságvezető</w:t>
      </w:r>
      <w:r w:rsidRPr="008A7DA4">
        <w:rPr>
          <w:rFonts w:eastAsia="Times New Roman" w:cs="Calibri"/>
          <w:b/>
          <w:bCs/>
          <w:sz w:val="24"/>
          <w:szCs w:val="24"/>
          <w:u w:val="single"/>
          <w:lang w:eastAsia="hu-HU"/>
        </w:rPr>
        <w:t>:</w:t>
      </w:r>
      <w:r w:rsidRPr="008A7DA4">
        <w:rPr>
          <w:rFonts w:eastAsia="Times New Roman" w:cs="Calibri"/>
          <w:sz w:val="24"/>
          <w:szCs w:val="24"/>
          <w:lang w:eastAsia="hu-HU"/>
        </w:rPr>
        <w:t xml:space="preserve"> A határozati javaslat 2. pontját javasolja ezért pontosabbá tenni. A kiegészített határozati javaslatot – az említett képviselők nevével – ismerteti. </w:t>
      </w:r>
    </w:p>
    <w:p w14:paraId="0AC7FE8F" w14:textId="77777777" w:rsidR="00DB22BD" w:rsidRPr="008A7DA4" w:rsidRDefault="00DB22BD" w:rsidP="008A7DA4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7C8597FB" w14:textId="1763B648" w:rsidR="00DB22BD" w:rsidRPr="008A7DA4" w:rsidRDefault="00DB22BD" w:rsidP="00DB22BD">
      <w:pPr>
        <w:spacing w:after="0" w:line="240" w:lineRule="auto"/>
        <w:jc w:val="both"/>
        <w:rPr>
          <w:rFonts w:eastAsia="Times New Roman" w:cs="Calibri"/>
          <w:b/>
          <w:i/>
          <w:sz w:val="24"/>
          <w:szCs w:val="24"/>
          <w:lang w:eastAsia="hu-HU"/>
        </w:rPr>
      </w:pPr>
      <w:r w:rsidRPr="001B75A5">
        <w:rPr>
          <w:rFonts w:eastAsia="Times New Roman" w:cs="Calibri"/>
          <w:b/>
          <w:bCs/>
          <w:i/>
          <w:iCs/>
          <w:sz w:val="24"/>
          <w:szCs w:val="24"/>
          <w:lang w:eastAsia="hu-HU"/>
        </w:rPr>
        <w:t>Ifj. Kovács György elnök</w:t>
      </w:r>
      <w:r w:rsidRPr="001B75A5">
        <w:rPr>
          <w:rFonts w:eastAsia="Times New Roman" w:cs="Calibri"/>
          <w:b/>
          <w:i/>
          <w:iCs/>
          <w:sz w:val="24"/>
          <w:szCs w:val="24"/>
          <w:lang w:eastAsia="hu-HU"/>
        </w:rPr>
        <w:t xml:space="preserve"> szavazásra teszi fel </w:t>
      </w:r>
      <w:r w:rsidRPr="001B75A5">
        <w:rPr>
          <w:rFonts w:cs="Calibri"/>
          <w:b/>
          <w:i/>
          <w:iCs/>
          <w:sz w:val="24"/>
          <w:szCs w:val="24"/>
        </w:rPr>
        <w:t xml:space="preserve">az </w:t>
      </w:r>
      <w:r w:rsidR="001B75A5" w:rsidRPr="001B75A5">
        <w:rPr>
          <w:rFonts w:eastAsia="Times New Roman" w:cs="Calibri"/>
          <w:b/>
          <w:i/>
          <w:iCs/>
          <w:sz w:val="24"/>
          <w:szCs w:val="24"/>
          <w:lang w:eastAsia="hu-HU"/>
        </w:rPr>
        <w:t xml:space="preserve">jegyzőkönyv-hitelesítő </w:t>
      </w:r>
      <w:r w:rsidRPr="001B75A5">
        <w:rPr>
          <w:rFonts w:cs="Calibri"/>
          <w:b/>
          <w:i/>
          <w:iCs/>
          <w:sz w:val="24"/>
          <w:szCs w:val="24"/>
        </w:rPr>
        <w:t>személyére</w:t>
      </w:r>
      <w:r w:rsidR="001B75A5" w:rsidRPr="001B75A5">
        <w:rPr>
          <w:rFonts w:cs="Calibri"/>
          <w:b/>
          <w:i/>
          <w:iCs/>
          <w:sz w:val="24"/>
          <w:szCs w:val="24"/>
        </w:rPr>
        <w:t xml:space="preserve"> és annak</w:t>
      </w:r>
      <w:r w:rsidR="001B75A5">
        <w:rPr>
          <w:rFonts w:cs="Calibri"/>
          <w:b/>
          <w:i/>
          <w:iCs/>
          <w:sz w:val="24"/>
          <w:szCs w:val="24"/>
        </w:rPr>
        <w:t xml:space="preserve"> helyettesére</w:t>
      </w:r>
      <w:r w:rsidRPr="008A7DA4">
        <w:rPr>
          <w:rFonts w:cs="Calibri"/>
          <w:b/>
          <w:i/>
          <w:iCs/>
          <w:sz w:val="24"/>
          <w:szCs w:val="24"/>
        </w:rPr>
        <w:t xml:space="preserve"> vonatkozó</w:t>
      </w:r>
      <w:r w:rsidR="001B75A5">
        <w:rPr>
          <w:rFonts w:cs="Calibri"/>
          <w:b/>
          <w:i/>
          <w:iCs/>
          <w:sz w:val="24"/>
          <w:szCs w:val="24"/>
        </w:rPr>
        <w:t>, kiegészített</w:t>
      </w:r>
      <w:r w:rsidRPr="008A7DA4">
        <w:rPr>
          <w:rFonts w:cs="Calibri"/>
          <w:b/>
          <w:i/>
          <w:iCs/>
          <w:sz w:val="24"/>
          <w:szCs w:val="24"/>
        </w:rPr>
        <w:t xml:space="preserve"> határozati</w:t>
      </w:r>
      <w:r w:rsidRPr="008A7DA4">
        <w:rPr>
          <w:rFonts w:cs="Calibri"/>
          <w:b/>
          <w:i/>
          <w:sz w:val="24"/>
          <w:szCs w:val="24"/>
        </w:rPr>
        <w:t xml:space="preserve"> javaslatot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>, melyet a testület 4 igen és 1 nem szavazattal, tartózkodás nélkül elfogadott, és a következő határozatot hozta:</w:t>
      </w:r>
    </w:p>
    <w:p w14:paraId="714B2432" w14:textId="77777777" w:rsidR="008A7DA4" w:rsidRPr="008A7DA4" w:rsidRDefault="008A7DA4" w:rsidP="008A7DA4">
      <w:pPr>
        <w:jc w:val="both"/>
        <w:rPr>
          <w:rFonts w:cs="Calibri"/>
          <w:sz w:val="24"/>
          <w:szCs w:val="24"/>
        </w:rPr>
      </w:pPr>
    </w:p>
    <w:p w14:paraId="4679498C" w14:textId="77777777" w:rsidR="001351E7" w:rsidRPr="008A7DA4" w:rsidRDefault="001351E7" w:rsidP="001351E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 xml:space="preserve">A Szekszárdi Roma Nemzetiségi Önkormányzat Képviselő-testületének </w:t>
      </w:r>
    </w:p>
    <w:p w14:paraId="36074864" w14:textId="77777777" w:rsidR="001351E7" w:rsidRPr="008A7DA4" w:rsidRDefault="001351E7" w:rsidP="001351E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>18/2024. (X. 14) határozata</w:t>
      </w:r>
    </w:p>
    <w:p w14:paraId="5070F793" w14:textId="77777777" w:rsidR="001351E7" w:rsidRPr="008A7DA4" w:rsidRDefault="001351E7" w:rsidP="001351E7">
      <w:pPr>
        <w:spacing w:after="12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>a jegyzőkönyv-hitelesítő megválasztásáról</w:t>
      </w:r>
    </w:p>
    <w:p w14:paraId="18D694AD" w14:textId="77777777" w:rsidR="001351E7" w:rsidRPr="008A7DA4" w:rsidRDefault="001351E7" w:rsidP="001351E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0E29389A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</w:t>
      </w:r>
    </w:p>
    <w:p w14:paraId="5E6D1455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19B1D70D" w14:textId="77777777" w:rsidR="001351E7" w:rsidRPr="008A7DA4" w:rsidRDefault="001351E7" w:rsidP="001351E7">
      <w:pPr>
        <w:numPr>
          <w:ilvl w:val="0"/>
          <w:numId w:val="43"/>
        </w:numPr>
        <w:spacing w:after="0" w:line="240" w:lineRule="auto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 xml:space="preserve">a </w:t>
      </w:r>
      <w:r w:rsidRPr="008A7DA4">
        <w:rPr>
          <w:rFonts w:eastAsia="Times New Roman" w:cs="Calibri"/>
          <w:bCs/>
          <w:sz w:val="24"/>
          <w:szCs w:val="24"/>
          <w:lang w:eastAsia="hu-HU"/>
        </w:rPr>
        <w:t>nemzetiségek jogairól szóló 2011. évi CLXXIX. törvény</w:t>
      </w:r>
      <w:r w:rsidRPr="008A7DA4">
        <w:rPr>
          <w:rFonts w:eastAsia="Times New Roman" w:cs="Calibri"/>
          <w:sz w:val="24"/>
          <w:szCs w:val="24"/>
          <w:lang w:eastAsia="hu-HU"/>
        </w:rPr>
        <w:t xml:space="preserve"> 95. § (3) bekezdés alapján a Szekszárdi Roma Nemzetiségi Önkormányzat Képviselő-testületének üléséiről készült jegyzőkönyvek hitelesítőjévé a 2024-2029. választási ciklus végéig Gyarmati Gábor képviselőt választja meg, jelöli ki;</w:t>
      </w:r>
    </w:p>
    <w:p w14:paraId="5693BCDA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7CC0DAB2" w14:textId="77777777" w:rsidR="001351E7" w:rsidRPr="008A7DA4" w:rsidRDefault="001351E7" w:rsidP="001351E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8A7DA4">
        <w:rPr>
          <w:rFonts w:eastAsia="Times New Roman" w:cs="Calibri"/>
          <w:b/>
          <w:sz w:val="24"/>
          <w:szCs w:val="24"/>
          <w:lang w:eastAsia="hu-HU"/>
        </w:rPr>
        <w:tab/>
        <w:t xml:space="preserve">döntéshozatal napja </w:t>
      </w:r>
    </w:p>
    <w:p w14:paraId="0D92E743" w14:textId="77777777" w:rsidR="001351E7" w:rsidRPr="008A7DA4" w:rsidRDefault="001351E7" w:rsidP="001351E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Felelős: </w:t>
      </w:r>
      <w:r w:rsidRPr="008A7DA4">
        <w:rPr>
          <w:rFonts w:eastAsia="Times New Roman" w:cs="Calibri"/>
          <w:b/>
          <w:sz w:val="24"/>
          <w:szCs w:val="24"/>
          <w:lang w:eastAsia="hu-HU"/>
        </w:rPr>
        <w:tab/>
        <w:t>ifj. Kovács György elnök</w:t>
      </w:r>
    </w:p>
    <w:p w14:paraId="57BEADE9" w14:textId="77777777" w:rsidR="001351E7" w:rsidRPr="008A7DA4" w:rsidRDefault="001351E7" w:rsidP="001351E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4922A2CE" w14:textId="77777777" w:rsidR="001351E7" w:rsidRPr="008A7DA4" w:rsidRDefault="001351E7" w:rsidP="001351E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50CC8689" w14:textId="77777777" w:rsidR="001351E7" w:rsidRPr="008A7DA4" w:rsidRDefault="001351E7" w:rsidP="001351E7">
      <w:pPr>
        <w:numPr>
          <w:ilvl w:val="0"/>
          <w:numId w:val="43"/>
        </w:numPr>
        <w:spacing w:after="0" w:line="240" w:lineRule="auto"/>
        <w:contextualSpacing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Cs/>
          <w:sz w:val="24"/>
          <w:szCs w:val="24"/>
          <w:lang w:eastAsia="hu-HU"/>
        </w:rPr>
        <w:t>– amennyiben a határozat 1. pontjában kijelölt jegyzőkönyv-hitelesítő a képviselő-testület ülésén az elnök helyett elnökhelyettesi jogkörében jár el, vagy jegyzőkönyv hitelesítői feladatának ellátásában egyéb módon akadályoztatva van – helyettesítésével, feladatának ellátásával a 2024-2029. választási ciklus végéig Kovács Elvira képviselőt bízza meg, jelöli ki.</w:t>
      </w:r>
    </w:p>
    <w:p w14:paraId="51521D78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56416D6B" w14:textId="77777777" w:rsidR="001351E7" w:rsidRPr="008A7DA4" w:rsidRDefault="001351E7" w:rsidP="001351E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8A7DA4">
        <w:rPr>
          <w:rFonts w:eastAsia="Times New Roman" w:cs="Calibri"/>
          <w:b/>
          <w:sz w:val="24"/>
          <w:szCs w:val="24"/>
          <w:lang w:eastAsia="hu-HU"/>
        </w:rPr>
        <w:tab/>
        <w:t xml:space="preserve">döntéshozatal napja </w:t>
      </w:r>
    </w:p>
    <w:p w14:paraId="270F8022" w14:textId="77777777" w:rsidR="001351E7" w:rsidRPr="008A7DA4" w:rsidRDefault="001351E7" w:rsidP="001351E7">
      <w:pPr>
        <w:spacing w:after="0" w:line="240" w:lineRule="auto"/>
        <w:ind w:left="708"/>
        <w:jc w:val="both"/>
        <w:rPr>
          <w:rFonts w:cs="Calibri"/>
          <w:b/>
          <w:sz w:val="24"/>
          <w:szCs w:val="24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Felelős: </w:t>
      </w:r>
      <w:r w:rsidRPr="008A7DA4">
        <w:rPr>
          <w:rFonts w:eastAsia="Times New Roman" w:cs="Calibri"/>
          <w:b/>
          <w:sz w:val="24"/>
          <w:szCs w:val="24"/>
          <w:lang w:eastAsia="hu-HU"/>
        </w:rPr>
        <w:tab/>
        <w:t>ifj. Kovács György elnök</w:t>
      </w:r>
    </w:p>
    <w:p w14:paraId="464E5756" w14:textId="77777777" w:rsidR="001351E7" w:rsidRPr="008A7DA4" w:rsidRDefault="001351E7" w:rsidP="001351E7">
      <w:pPr>
        <w:jc w:val="both"/>
        <w:rPr>
          <w:rFonts w:cs="Calibri"/>
          <w:sz w:val="24"/>
          <w:szCs w:val="24"/>
        </w:rPr>
      </w:pPr>
    </w:p>
    <w:p w14:paraId="25E076F8" w14:textId="77777777" w:rsidR="00DB5530" w:rsidRPr="008A7DA4" w:rsidRDefault="00DB5530" w:rsidP="00DB5530">
      <w:pPr>
        <w:pStyle w:val="Listaszerbekezds"/>
        <w:numPr>
          <w:ilvl w:val="0"/>
          <w:numId w:val="42"/>
        </w:numPr>
        <w:spacing w:after="0" w:line="240" w:lineRule="auto"/>
        <w:ind w:left="567" w:hanging="567"/>
        <w:jc w:val="both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>Javaslat tiszteletdíjak megállapítására</w:t>
      </w:r>
    </w:p>
    <w:p w14:paraId="2F40D6D8" w14:textId="79F26CD2" w:rsidR="00DB5530" w:rsidRPr="008A7DA4" w:rsidRDefault="00DB5530" w:rsidP="00DB5530">
      <w:pPr>
        <w:ind w:left="567" w:hanging="567"/>
        <w:jc w:val="both"/>
        <w:rPr>
          <w:rFonts w:cs="Calibri"/>
          <w:sz w:val="24"/>
          <w:szCs w:val="24"/>
        </w:rPr>
      </w:pPr>
      <w:r w:rsidRPr="008A7DA4">
        <w:rPr>
          <w:rFonts w:cs="Calibri"/>
          <w:sz w:val="24"/>
          <w:szCs w:val="24"/>
        </w:rPr>
        <w:t>(14. számú előterjesztés)</w:t>
      </w:r>
    </w:p>
    <w:p w14:paraId="657EF2A2" w14:textId="6445B397" w:rsidR="00DB5530" w:rsidRDefault="00DB5530" w:rsidP="00DB5530">
      <w:pPr>
        <w:ind w:left="567" w:hanging="567"/>
        <w:jc w:val="both"/>
        <w:rPr>
          <w:rFonts w:cs="Calibri"/>
          <w:sz w:val="24"/>
          <w:szCs w:val="24"/>
        </w:rPr>
      </w:pPr>
      <w:r w:rsidRPr="008A7DA4">
        <w:rPr>
          <w:rFonts w:cs="Calibri"/>
          <w:b/>
          <w:sz w:val="24"/>
          <w:szCs w:val="24"/>
        </w:rPr>
        <w:t xml:space="preserve">Előterjesztő: </w:t>
      </w:r>
      <w:r w:rsidRPr="008A7DA4">
        <w:rPr>
          <w:rFonts w:cs="Calibri"/>
          <w:sz w:val="24"/>
          <w:szCs w:val="24"/>
        </w:rPr>
        <w:t>dr. Holczer Mónika igazgatóságvezető</w:t>
      </w:r>
    </w:p>
    <w:p w14:paraId="4D0A38CF" w14:textId="77777777" w:rsidR="008931CA" w:rsidRDefault="008931CA" w:rsidP="00DB5530">
      <w:pPr>
        <w:ind w:left="567" w:hanging="567"/>
        <w:jc w:val="both"/>
        <w:rPr>
          <w:rFonts w:cs="Calibri"/>
          <w:sz w:val="24"/>
          <w:szCs w:val="24"/>
        </w:rPr>
      </w:pPr>
    </w:p>
    <w:p w14:paraId="5BED5D9A" w14:textId="248DB085" w:rsidR="00DB22BD" w:rsidRDefault="00DB22BD" w:rsidP="00DB22BD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ifj. Kovács</w:t>
      </w:r>
      <w:r w:rsidRPr="00DB22BD">
        <w:rPr>
          <w:b/>
          <w:sz w:val="24"/>
          <w:szCs w:val="24"/>
          <w:u w:val="single"/>
        </w:rPr>
        <w:t xml:space="preserve"> György elnök:</w:t>
      </w:r>
      <w:r w:rsidRPr="00DB22BD">
        <w:rPr>
          <w:sz w:val="24"/>
          <w:szCs w:val="24"/>
        </w:rPr>
        <w:t xml:space="preserve"> </w:t>
      </w:r>
      <w:r w:rsidR="008931CA">
        <w:rPr>
          <w:sz w:val="24"/>
          <w:szCs w:val="24"/>
        </w:rPr>
        <w:t>J</w:t>
      </w:r>
      <w:r>
        <w:rPr>
          <w:sz w:val="24"/>
          <w:szCs w:val="24"/>
        </w:rPr>
        <w:t>avasolja, hogy továbbra is a teljes ciklusra az elnöknek legyen 38650,- Ft tiszteletdíja.</w:t>
      </w:r>
    </w:p>
    <w:p w14:paraId="76CD2FB2" w14:textId="700BDD06" w:rsidR="00DB22BD" w:rsidRDefault="00DB22BD" w:rsidP="00DB22BD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Kovács</w:t>
      </w:r>
      <w:r w:rsidRPr="00DB22BD">
        <w:rPr>
          <w:b/>
          <w:sz w:val="24"/>
          <w:szCs w:val="24"/>
          <w:u w:val="single"/>
        </w:rPr>
        <w:t xml:space="preserve"> </w:t>
      </w:r>
      <w:r w:rsidR="001B75A5">
        <w:rPr>
          <w:b/>
          <w:sz w:val="24"/>
          <w:szCs w:val="24"/>
          <w:u w:val="single"/>
        </w:rPr>
        <w:t>Elvira</w:t>
      </w:r>
      <w:r w:rsidRPr="00DB22BD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képviselő</w:t>
      </w:r>
      <w:r w:rsidRPr="00DB22BD">
        <w:rPr>
          <w:b/>
          <w:sz w:val="24"/>
          <w:szCs w:val="24"/>
          <w:u w:val="single"/>
        </w:rPr>
        <w:t>:</w:t>
      </w:r>
      <w:r w:rsidRPr="00DB22BD">
        <w:rPr>
          <w:sz w:val="24"/>
          <w:szCs w:val="24"/>
        </w:rPr>
        <w:t xml:space="preserve"> </w:t>
      </w:r>
      <w:r w:rsidR="008931CA">
        <w:rPr>
          <w:sz w:val="24"/>
          <w:szCs w:val="24"/>
        </w:rPr>
        <w:t>J</w:t>
      </w:r>
      <w:r>
        <w:rPr>
          <w:sz w:val="24"/>
          <w:szCs w:val="24"/>
        </w:rPr>
        <w:t>avasolja, hogyha az elnöknek van tiszteletdíja, akkor legyen az elnökhelyettesnek és a többi képviselőnek is</w:t>
      </w:r>
      <w:r w:rsidR="00FC17DB">
        <w:rPr>
          <w:sz w:val="24"/>
          <w:szCs w:val="24"/>
        </w:rPr>
        <w:t>, az úgy lenne igazságos.</w:t>
      </w:r>
    </w:p>
    <w:p w14:paraId="2807FA4D" w14:textId="19A6A3BD" w:rsidR="00DB22BD" w:rsidRDefault="00DB22BD" w:rsidP="00DB22BD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Gyarmati Géza képviselő</w:t>
      </w:r>
      <w:r w:rsidRPr="00DB22BD">
        <w:rPr>
          <w:b/>
          <w:sz w:val="24"/>
          <w:szCs w:val="24"/>
          <w:u w:val="single"/>
        </w:rPr>
        <w:t>:</w:t>
      </w:r>
      <w:r w:rsidRPr="00DB22BD">
        <w:rPr>
          <w:sz w:val="24"/>
          <w:szCs w:val="24"/>
        </w:rPr>
        <w:t xml:space="preserve"> </w:t>
      </w:r>
      <w:r w:rsidR="008931CA">
        <w:rPr>
          <w:sz w:val="24"/>
          <w:szCs w:val="24"/>
        </w:rPr>
        <w:t>E</w:t>
      </w:r>
      <w:r w:rsidR="001B75A5">
        <w:rPr>
          <w:sz w:val="24"/>
          <w:szCs w:val="24"/>
        </w:rPr>
        <w:t>gyetért képviselő asszony felvetésével.</w:t>
      </w:r>
    </w:p>
    <w:p w14:paraId="14751636" w14:textId="5968BE19" w:rsidR="001B75A5" w:rsidRDefault="001B75A5" w:rsidP="00DB22BD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Gyarmati Gábor elnökhelyettes</w:t>
      </w:r>
      <w:r w:rsidRPr="00DB22BD">
        <w:rPr>
          <w:b/>
          <w:sz w:val="24"/>
          <w:szCs w:val="24"/>
          <w:u w:val="single"/>
        </w:rPr>
        <w:t>:</w:t>
      </w:r>
      <w:r w:rsidRPr="00DB22BD">
        <w:rPr>
          <w:sz w:val="24"/>
          <w:szCs w:val="24"/>
        </w:rPr>
        <w:t xml:space="preserve"> </w:t>
      </w:r>
      <w:r w:rsidR="008931CA">
        <w:rPr>
          <w:sz w:val="24"/>
          <w:szCs w:val="24"/>
        </w:rPr>
        <w:t>E</w:t>
      </w:r>
      <w:r>
        <w:rPr>
          <w:sz w:val="24"/>
          <w:szCs w:val="24"/>
        </w:rPr>
        <w:t>rre már nincs a költségvetésben keret, csak akkor, ha megemelnék.</w:t>
      </w:r>
    </w:p>
    <w:p w14:paraId="4934C608" w14:textId="073680F9" w:rsidR="001B75A5" w:rsidRDefault="001B75A5" w:rsidP="00DB22BD">
      <w:pPr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b/>
          <w:bCs/>
          <w:sz w:val="24"/>
          <w:szCs w:val="24"/>
          <w:u w:val="single"/>
          <w:lang w:eastAsia="hu-HU"/>
        </w:rPr>
        <w:t>Dr. Zsikó-Gál Klaudia jegyző:</w:t>
      </w:r>
      <w:r w:rsidRPr="008A7DA4">
        <w:rPr>
          <w:rFonts w:eastAsia="Times New Roman" w:cs="Calibri"/>
          <w:sz w:val="24"/>
          <w:szCs w:val="24"/>
          <w:lang w:eastAsia="hu-HU"/>
        </w:rPr>
        <w:t xml:space="preserve"> </w:t>
      </w:r>
      <w:r w:rsidR="00FC17DB">
        <w:rPr>
          <w:rFonts w:eastAsia="Times New Roman" w:cs="Calibri"/>
          <w:sz w:val="24"/>
          <w:szCs w:val="24"/>
          <w:lang w:eastAsia="hu-HU"/>
        </w:rPr>
        <w:t>A</w:t>
      </w:r>
      <w:r>
        <w:rPr>
          <w:rFonts w:eastAsia="Times New Roman" w:cs="Calibri"/>
          <w:sz w:val="24"/>
          <w:szCs w:val="24"/>
          <w:lang w:eastAsia="hu-HU"/>
        </w:rPr>
        <w:t xml:space="preserve"> nemzetiségi önkormányzat a forrásait a központi költségvetésből kapja, amit erre az évre már megkaptak, az idei évnek lassan vége.</w:t>
      </w:r>
    </w:p>
    <w:p w14:paraId="0C015958" w14:textId="3224E012" w:rsidR="001B75A5" w:rsidRDefault="001B75A5" w:rsidP="001B75A5">
      <w:pPr>
        <w:spacing w:after="0"/>
        <w:jc w:val="both"/>
        <w:rPr>
          <w:rFonts w:eastAsia="Times New Roman" w:cs="Calibri"/>
          <w:sz w:val="24"/>
          <w:szCs w:val="24"/>
          <w:lang w:eastAsia="hu-HU"/>
        </w:rPr>
      </w:pPr>
      <w:r w:rsidRPr="001B75A5">
        <w:rPr>
          <w:rFonts w:eastAsia="Times New Roman" w:cs="Calibri"/>
          <w:b/>
          <w:bCs/>
          <w:sz w:val="24"/>
          <w:szCs w:val="24"/>
          <w:u w:val="single"/>
          <w:lang w:eastAsia="hu-HU"/>
        </w:rPr>
        <w:t>Szántóné Karl Rita osztályvezető</w:t>
      </w:r>
      <w:r>
        <w:rPr>
          <w:rFonts w:eastAsia="Times New Roman" w:cs="Calibri"/>
          <w:b/>
          <w:bCs/>
          <w:sz w:val="24"/>
          <w:szCs w:val="24"/>
          <w:lang w:eastAsia="hu-HU"/>
        </w:rPr>
        <w:t xml:space="preserve">: </w:t>
      </w:r>
      <w:r w:rsidR="008931CA">
        <w:rPr>
          <w:rFonts w:eastAsia="Times New Roman" w:cs="Calibri"/>
          <w:sz w:val="24"/>
          <w:szCs w:val="24"/>
          <w:lang w:eastAsia="hu-HU"/>
        </w:rPr>
        <w:t>E</w:t>
      </w:r>
      <w:r>
        <w:rPr>
          <w:rFonts w:eastAsia="Times New Roman" w:cs="Calibri"/>
          <w:sz w:val="24"/>
          <w:szCs w:val="24"/>
          <w:lang w:eastAsia="hu-HU"/>
        </w:rPr>
        <w:t>z idei évre be van tervezve, egyébként már csak kötelezőkre van pénz.</w:t>
      </w:r>
    </w:p>
    <w:p w14:paraId="72A167AA" w14:textId="77777777" w:rsidR="008931CA" w:rsidRPr="001B75A5" w:rsidRDefault="008931CA" w:rsidP="001B75A5">
      <w:pPr>
        <w:spacing w:after="0"/>
        <w:jc w:val="both"/>
        <w:rPr>
          <w:rFonts w:eastAsia="Times New Roman" w:cs="Calibri"/>
          <w:sz w:val="24"/>
          <w:szCs w:val="24"/>
          <w:lang w:eastAsia="hu-HU"/>
        </w:rPr>
      </w:pPr>
    </w:p>
    <w:p w14:paraId="74C878D6" w14:textId="2DF2850E" w:rsidR="001B75A5" w:rsidRDefault="001B75A5" w:rsidP="00DB22BD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Kovács</w:t>
      </w:r>
      <w:r w:rsidRPr="00DB22BD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Elvira</w:t>
      </w:r>
      <w:r w:rsidRPr="00DB22BD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képviselő</w:t>
      </w:r>
      <w:r w:rsidRPr="00DB22BD">
        <w:rPr>
          <w:b/>
          <w:sz w:val="24"/>
          <w:szCs w:val="24"/>
          <w:u w:val="single"/>
        </w:rPr>
        <w:t>:</w:t>
      </w:r>
      <w:r w:rsidRPr="00DB22BD">
        <w:rPr>
          <w:sz w:val="24"/>
          <w:szCs w:val="24"/>
        </w:rPr>
        <w:t xml:space="preserve"> </w:t>
      </w:r>
      <w:r w:rsidR="008931CA">
        <w:rPr>
          <w:sz w:val="24"/>
          <w:szCs w:val="24"/>
        </w:rPr>
        <w:t>K</w:t>
      </w:r>
      <w:r>
        <w:rPr>
          <w:sz w:val="24"/>
          <w:szCs w:val="24"/>
        </w:rPr>
        <w:t>öszönöm, megértettem az okokat.</w:t>
      </w:r>
    </w:p>
    <w:p w14:paraId="00CAE76D" w14:textId="1508939A" w:rsidR="001B75A5" w:rsidRPr="008A7DA4" w:rsidRDefault="001B75A5" w:rsidP="001B75A5">
      <w:pPr>
        <w:spacing w:after="0" w:line="240" w:lineRule="auto"/>
        <w:jc w:val="both"/>
        <w:rPr>
          <w:rFonts w:eastAsia="Times New Roman" w:cs="Calibri"/>
          <w:b/>
          <w:i/>
          <w:sz w:val="24"/>
          <w:szCs w:val="24"/>
          <w:lang w:eastAsia="hu-HU"/>
        </w:rPr>
      </w:pPr>
      <w:r w:rsidRPr="008A7DA4">
        <w:rPr>
          <w:rFonts w:eastAsia="Times New Roman" w:cs="Calibri"/>
          <w:b/>
          <w:bCs/>
          <w:i/>
          <w:iCs/>
          <w:sz w:val="24"/>
          <w:szCs w:val="24"/>
          <w:lang w:eastAsia="hu-HU"/>
        </w:rPr>
        <w:t>Ifj. Kovács György elnök</w:t>
      </w:r>
      <w:r w:rsidRPr="008A7DA4">
        <w:rPr>
          <w:rFonts w:eastAsia="Times New Roman" w:cs="Calibri"/>
          <w:b/>
          <w:i/>
          <w:iCs/>
          <w:sz w:val="24"/>
          <w:szCs w:val="24"/>
          <w:lang w:eastAsia="hu-HU"/>
        </w:rPr>
        <w:t xml:space="preserve"> szavazásra teszi fel </w:t>
      </w:r>
      <w:r w:rsidRPr="008A7DA4">
        <w:rPr>
          <w:rFonts w:cs="Calibri"/>
          <w:b/>
          <w:i/>
          <w:iCs/>
          <w:sz w:val="24"/>
          <w:szCs w:val="24"/>
        </w:rPr>
        <w:t xml:space="preserve">az </w:t>
      </w:r>
      <w:r w:rsidR="00725723">
        <w:rPr>
          <w:rFonts w:cs="Calibri"/>
          <w:b/>
          <w:i/>
          <w:iCs/>
          <w:sz w:val="24"/>
          <w:szCs w:val="24"/>
        </w:rPr>
        <w:t>a tiszteletdíjak megállapítására</w:t>
      </w:r>
      <w:r w:rsidRPr="008A7DA4">
        <w:rPr>
          <w:rFonts w:cs="Calibri"/>
          <w:b/>
          <w:i/>
          <w:iCs/>
          <w:sz w:val="24"/>
          <w:szCs w:val="24"/>
        </w:rPr>
        <w:t xml:space="preserve"> vonatkozó határozati</w:t>
      </w:r>
      <w:r w:rsidRPr="008A7DA4">
        <w:rPr>
          <w:rFonts w:cs="Calibri"/>
          <w:b/>
          <w:i/>
          <w:sz w:val="24"/>
          <w:szCs w:val="24"/>
        </w:rPr>
        <w:t xml:space="preserve"> javaslatot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 xml:space="preserve">, melyet a testület </w:t>
      </w:r>
      <w:r w:rsidR="00725723">
        <w:rPr>
          <w:rFonts w:eastAsia="Times New Roman" w:cs="Calibri"/>
          <w:b/>
          <w:i/>
          <w:sz w:val="24"/>
          <w:szCs w:val="24"/>
          <w:lang w:eastAsia="hu-HU"/>
        </w:rPr>
        <w:t>3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 xml:space="preserve"> igen és 1 nem szavazattal, </w:t>
      </w:r>
      <w:r w:rsidR="00725723">
        <w:rPr>
          <w:rFonts w:eastAsia="Times New Roman" w:cs="Calibri"/>
          <w:b/>
          <w:i/>
          <w:sz w:val="24"/>
          <w:szCs w:val="24"/>
          <w:lang w:eastAsia="hu-HU"/>
        </w:rPr>
        <w:t xml:space="preserve">1 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>tartózkodás</w:t>
      </w:r>
      <w:r w:rsidR="00725723">
        <w:rPr>
          <w:rFonts w:eastAsia="Times New Roman" w:cs="Calibri"/>
          <w:b/>
          <w:i/>
          <w:sz w:val="24"/>
          <w:szCs w:val="24"/>
          <w:lang w:eastAsia="hu-HU"/>
        </w:rPr>
        <w:t>sal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 xml:space="preserve"> elfogadott, és a következő határozatot hozta:</w:t>
      </w:r>
    </w:p>
    <w:p w14:paraId="1171F5BF" w14:textId="77777777" w:rsidR="00DB22BD" w:rsidRPr="008A7DA4" w:rsidRDefault="00DB22BD" w:rsidP="00DB5530">
      <w:pPr>
        <w:ind w:left="567" w:hanging="567"/>
        <w:jc w:val="both"/>
        <w:rPr>
          <w:rFonts w:cs="Calibri"/>
          <w:sz w:val="24"/>
          <w:szCs w:val="24"/>
        </w:rPr>
      </w:pPr>
    </w:p>
    <w:p w14:paraId="1F7C6442" w14:textId="77777777" w:rsidR="001351E7" w:rsidRPr="008A7DA4" w:rsidRDefault="001351E7" w:rsidP="001351E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 xml:space="preserve">A Szekszárdi Roma Nemzetiségi Önkormányzat Képviselő-testületének </w:t>
      </w:r>
    </w:p>
    <w:p w14:paraId="021F03E2" w14:textId="77777777" w:rsidR="001351E7" w:rsidRPr="008A7DA4" w:rsidRDefault="001351E7" w:rsidP="001351E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>19/2024. (X. 14) határozata</w:t>
      </w:r>
    </w:p>
    <w:p w14:paraId="7AE4A8A6" w14:textId="77777777" w:rsidR="001351E7" w:rsidRPr="008A7DA4" w:rsidRDefault="001351E7" w:rsidP="001351E7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>tiszteletdíjak megállapításáról</w:t>
      </w:r>
    </w:p>
    <w:p w14:paraId="7DC77F13" w14:textId="77777777" w:rsidR="008931CA" w:rsidRDefault="008931CA" w:rsidP="001351E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1423D85B" w14:textId="77777777" w:rsidR="008931CA" w:rsidRPr="008A7DA4" w:rsidRDefault="008931CA" w:rsidP="001351E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3C84ADF9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</w:t>
      </w:r>
      <w:r w:rsidRPr="008A7DA4">
        <w:rPr>
          <w:rFonts w:eastAsia="Times New Roman" w:cs="Calibri"/>
          <w:bCs/>
          <w:sz w:val="24"/>
          <w:szCs w:val="24"/>
          <w:lang w:eastAsia="hu-HU"/>
        </w:rPr>
        <w:t xml:space="preserve">a nemzetiségek jogairól szóló 2011. évi CLXXIX. törvény </w:t>
      </w:r>
      <w:r w:rsidRPr="008A7DA4">
        <w:rPr>
          <w:rFonts w:eastAsia="Times New Roman" w:cs="Calibri"/>
          <w:sz w:val="24"/>
          <w:szCs w:val="24"/>
          <w:lang w:eastAsia="hu-HU"/>
        </w:rPr>
        <w:t xml:space="preserve">88. § (1) bekezdése, valamint 109. § (1) bekezdése alapján </w:t>
      </w:r>
    </w:p>
    <w:p w14:paraId="4912EEFE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76674F53" w14:textId="77777777" w:rsidR="001351E7" w:rsidRPr="008A7DA4" w:rsidRDefault="001351E7" w:rsidP="001351E7">
      <w:pPr>
        <w:numPr>
          <w:ilvl w:val="0"/>
          <w:numId w:val="44"/>
        </w:numPr>
        <w:spacing w:after="0" w:line="240" w:lineRule="auto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>elnökének tiszteletdíját havi 38.650 Ft, azaz harmincnyolcezer-hatszázötven forint összegben állapítja meg;</w:t>
      </w:r>
    </w:p>
    <w:p w14:paraId="745B272C" w14:textId="77777777" w:rsidR="001351E7" w:rsidRPr="008A7DA4" w:rsidRDefault="001351E7" w:rsidP="001351E7">
      <w:pPr>
        <w:spacing w:after="0" w:line="240" w:lineRule="auto"/>
        <w:ind w:left="720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</w:p>
    <w:p w14:paraId="67FAC548" w14:textId="77777777" w:rsidR="001351E7" w:rsidRPr="008A7DA4" w:rsidRDefault="001351E7" w:rsidP="001351E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8A7DA4">
        <w:rPr>
          <w:rFonts w:eastAsia="Times New Roman" w:cs="Calibri"/>
          <w:b/>
          <w:sz w:val="24"/>
          <w:szCs w:val="24"/>
          <w:lang w:eastAsia="hu-HU"/>
        </w:rPr>
        <w:tab/>
        <w:t xml:space="preserve">döntéshozatal napja </w:t>
      </w:r>
    </w:p>
    <w:p w14:paraId="1A6F5691" w14:textId="77777777" w:rsidR="001351E7" w:rsidRPr="008A7DA4" w:rsidRDefault="001351E7" w:rsidP="001351E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Felelős: </w:t>
      </w:r>
      <w:r w:rsidRPr="008A7DA4">
        <w:rPr>
          <w:rFonts w:eastAsia="Times New Roman" w:cs="Calibri"/>
          <w:b/>
          <w:sz w:val="24"/>
          <w:szCs w:val="24"/>
          <w:lang w:eastAsia="hu-HU"/>
        </w:rPr>
        <w:tab/>
        <w:t>Gyarmati Gábor alelnök</w:t>
      </w:r>
    </w:p>
    <w:p w14:paraId="3C58B25F" w14:textId="77777777" w:rsidR="001351E7" w:rsidRPr="008A7DA4" w:rsidRDefault="001351E7" w:rsidP="001351E7">
      <w:pPr>
        <w:spacing w:after="0" w:line="240" w:lineRule="auto"/>
        <w:ind w:left="720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</w:p>
    <w:p w14:paraId="31BFBB1B" w14:textId="77777777" w:rsidR="001351E7" w:rsidRPr="008A7DA4" w:rsidRDefault="001351E7" w:rsidP="001351E7">
      <w:pPr>
        <w:numPr>
          <w:ilvl w:val="0"/>
          <w:numId w:val="44"/>
        </w:numPr>
        <w:spacing w:after="0" w:line="240" w:lineRule="auto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>dönt arról, hogy elnökhelyettesének tiszteletdíjat nem állapít meg;</w:t>
      </w:r>
    </w:p>
    <w:p w14:paraId="2379D76C" w14:textId="77777777" w:rsidR="001351E7" w:rsidRPr="008A7DA4" w:rsidRDefault="001351E7" w:rsidP="001351E7">
      <w:pPr>
        <w:spacing w:after="0" w:line="240" w:lineRule="auto"/>
        <w:ind w:left="720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</w:p>
    <w:p w14:paraId="144A1132" w14:textId="77777777" w:rsidR="001351E7" w:rsidRPr="008A7DA4" w:rsidRDefault="001351E7" w:rsidP="001351E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8A7DA4">
        <w:rPr>
          <w:rFonts w:eastAsia="Times New Roman" w:cs="Calibri"/>
          <w:b/>
          <w:sz w:val="24"/>
          <w:szCs w:val="24"/>
          <w:lang w:eastAsia="hu-HU"/>
        </w:rPr>
        <w:tab/>
        <w:t>döntéshozatal napja</w:t>
      </w:r>
    </w:p>
    <w:p w14:paraId="78825F29" w14:textId="77777777" w:rsidR="001351E7" w:rsidRPr="008A7DA4" w:rsidRDefault="001351E7" w:rsidP="001351E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Felelős: </w:t>
      </w:r>
      <w:r w:rsidRPr="008A7DA4">
        <w:rPr>
          <w:rFonts w:eastAsia="Times New Roman" w:cs="Calibri"/>
          <w:b/>
          <w:sz w:val="24"/>
          <w:szCs w:val="24"/>
          <w:lang w:eastAsia="hu-HU"/>
        </w:rPr>
        <w:tab/>
        <w:t>ifj. Kovács György elnök</w:t>
      </w:r>
    </w:p>
    <w:p w14:paraId="3C89AA58" w14:textId="77777777" w:rsidR="001351E7" w:rsidRPr="008A7DA4" w:rsidRDefault="001351E7" w:rsidP="001351E7">
      <w:pPr>
        <w:spacing w:after="0" w:line="240" w:lineRule="auto"/>
        <w:ind w:left="720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</w:p>
    <w:p w14:paraId="0858D4F4" w14:textId="77777777" w:rsidR="001351E7" w:rsidRPr="008A7DA4" w:rsidRDefault="001351E7" w:rsidP="001351E7">
      <w:pPr>
        <w:numPr>
          <w:ilvl w:val="0"/>
          <w:numId w:val="44"/>
        </w:numPr>
        <w:spacing w:after="0" w:line="240" w:lineRule="auto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>dönt arról, hogy a képviselő-testület tagjainak tiszteletdíjat nem állapít meg;</w:t>
      </w:r>
    </w:p>
    <w:p w14:paraId="52EE4618" w14:textId="77777777" w:rsidR="001351E7" w:rsidRPr="008A7DA4" w:rsidRDefault="001351E7" w:rsidP="001351E7">
      <w:pPr>
        <w:spacing w:after="0" w:line="240" w:lineRule="auto"/>
        <w:ind w:firstLine="708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1A03DC11" w14:textId="77777777" w:rsidR="001351E7" w:rsidRPr="008A7DA4" w:rsidRDefault="001351E7" w:rsidP="001351E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8A7DA4">
        <w:rPr>
          <w:rFonts w:eastAsia="Times New Roman" w:cs="Calibri"/>
          <w:b/>
          <w:sz w:val="24"/>
          <w:szCs w:val="24"/>
          <w:lang w:eastAsia="hu-HU"/>
        </w:rPr>
        <w:tab/>
        <w:t xml:space="preserve">döntéshozatal napja </w:t>
      </w:r>
    </w:p>
    <w:p w14:paraId="211E2762" w14:textId="77777777" w:rsidR="001351E7" w:rsidRPr="008A7DA4" w:rsidRDefault="001351E7" w:rsidP="001351E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Felelős: </w:t>
      </w:r>
      <w:r w:rsidRPr="008A7DA4">
        <w:rPr>
          <w:rFonts w:eastAsia="Times New Roman" w:cs="Calibri"/>
          <w:b/>
          <w:sz w:val="24"/>
          <w:szCs w:val="24"/>
          <w:lang w:eastAsia="hu-HU"/>
        </w:rPr>
        <w:tab/>
        <w:t>ifj. Kovács György elnök</w:t>
      </w:r>
    </w:p>
    <w:p w14:paraId="1CD99EB7" w14:textId="77777777" w:rsidR="001351E7" w:rsidRPr="008A7DA4" w:rsidRDefault="001351E7" w:rsidP="001351E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63AA8A3A" w14:textId="77777777" w:rsidR="001351E7" w:rsidRPr="008A7DA4" w:rsidRDefault="001351E7" w:rsidP="001351E7">
      <w:pPr>
        <w:numPr>
          <w:ilvl w:val="0"/>
          <w:numId w:val="44"/>
        </w:num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8A7DA4">
        <w:rPr>
          <w:rFonts w:eastAsia="Times New Roman" w:cs="Calibri"/>
          <w:bCs/>
          <w:sz w:val="24"/>
          <w:szCs w:val="24"/>
          <w:lang w:eastAsia="hu-HU"/>
        </w:rPr>
        <w:t>felkéri a Polgármesteri Hivatal Gazdasági Igazgatóságát, hogy a fenti tiszteletdíjat minden hónap 5. napjáig utalja az érintettnek.</w:t>
      </w:r>
    </w:p>
    <w:p w14:paraId="2085B24E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44162F01" w14:textId="77777777" w:rsidR="001351E7" w:rsidRPr="008A7DA4" w:rsidRDefault="001351E7" w:rsidP="001351E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8A7DA4">
        <w:rPr>
          <w:rFonts w:eastAsia="Times New Roman" w:cs="Calibri"/>
          <w:b/>
          <w:sz w:val="24"/>
          <w:szCs w:val="24"/>
          <w:lang w:eastAsia="hu-HU"/>
        </w:rPr>
        <w:tab/>
        <w:t>döntéshozatal napja</w:t>
      </w:r>
    </w:p>
    <w:p w14:paraId="22161CF2" w14:textId="77777777" w:rsidR="001351E7" w:rsidRPr="008A7DA4" w:rsidRDefault="001351E7" w:rsidP="001351E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Felelős: </w:t>
      </w:r>
      <w:r w:rsidRPr="008A7DA4">
        <w:rPr>
          <w:rFonts w:eastAsia="Times New Roman" w:cs="Calibri"/>
          <w:b/>
          <w:sz w:val="24"/>
          <w:szCs w:val="24"/>
          <w:lang w:eastAsia="hu-HU"/>
        </w:rPr>
        <w:tab/>
        <w:t>Zsiga Marianna igazgatóságvezető</w:t>
      </w:r>
    </w:p>
    <w:p w14:paraId="4EAB5F86" w14:textId="77777777" w:rsidR="001351E7" w:rsidRDefault="001351E7" w:rsidP="00DB5530">
      <w:pPr>
        <w:ind w:left="567" w:hanging="567"/>
        <w:jc w:val="both"/>
        <w:rPr>
          <w:rFonts w:cs="Calibri"/>
          <w:sz w:val="24"/>
          <w:szCs w:val="24"/>
        </w:rPr>
      </w:pPr>
    </w:p>
    <w:p w14:paraId="4E8D1FC2" w14:textId="77777777" w:rsidR="008931CA" w:rsidRPr="008A7DA4" w:rsidRDefault="008931CA" w:rsidP="00DB5530">
      <w:pPr>
        <w:ind w:left="567" w:hanging="567"/>
        <w:jc w:val="both"/>
        <w:rPr>
          <w:rFonts w:cs="Calibri"/>
          <w:sz w:val="24"/>
          <w:szCs w:val="24"/>
        </w:rPr>
      </w:pPr>
    </w:p>
    <w:p w14:paraId="522F2CB5" w14:textId="77777777" w:rsidR="00DB5530" w:rsidRPr="008A7DA4" w:rsidRDefault="00DB5530" w:rsidP="00DB5530">
      <w:pPr>
        <w:pStyle w:val="Listaszerbekezds"/>
        <w:numPr>
          <w:ilvl w:val="0"/>
          <w:numId w:val="42"/>
        </w:numPr>
        <w:spacing w:after="0" w:line="240" w:lineRule="auto"/>
        <w:ind w:left="567" w:hanging="567"/>
        <w:jc w:val="both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lastRenderedPageBreak/>
        <w:t>Javaslat a vagyonnyilatkozatok ellenőrzésére vonatkozóan</w:t>
      </w:r>
    </w:p>
    <w:p w14:paraId="76D2FF41" w14:textId="77777777" w:rsidR="00DB5530" w:rsidRPr="008A7DA4" w:rsidRDefault="00DB5530" w:rsidP="00DB5530">
      <w:pPr>
        <w:ind w:left="567"/>
        <w:jc w:val="both"/>
        <w:rPr>
          <w:rFonts w:cs="Calibri"/>
          <w:sz w:val="24"/>
          <w:szCs w:val="24"/>
        </w:rPr>
      </w:pPr>
      <w:r w:rsidRPr="008A7DA4">
        <w:rPr>
          <w:rFonts w:cs="Calibri"/>
          <w:sz w:val="24"/>
          <w:szCs w:val="24"/>
        </w:rPr>
        <w:t>(15. számú előterjesztés)</w:t>
      </w:r>
    </w:p>
    <w:p w14:paraId="17976936" w14:textId="77777777" w:rsidR="00DB5530" w:rsidRDefault="00DB5530" w:rsidP="00DB5530">
      <w:pPr>
        <w:ind w:left="705" w:hanging="138"/>
        <w:jc w:val="both"/>
        <w:rPr>
          <w:rFonts w:cs="Calibri"/>
          <w:sz w:val="24"/>
          <w:szCs w:val="24"/>
        </w:rPr>
      </w:pPr>
      <w:r w:rsidRPr="008A7DA4">
        <w:rPr>
          <w:rFonts w:cs="Calibri"/>
          <w:b/>
          <w:sz w:val="24"/>
          <w:szCs w:val="24"/>
        </w:rPr>
        <w:t xml:space="preserve">Előterjesztő: </w:t>
      </w:r>
      <w:r w:rsidRPr="008A7DA4">
        <w:rPr>
          <w:rFonts w:cs="Calibri"/>
          <w:sz w:val="24"/>
          <w:szCs w:val="24"/>
        </w:rPr>
        <w:t>dr. Holczer Mónika igazgatóságvezető</w:t>
      </w:r>
    </w:p>
    <w:p w14:paraId="23A79185" w14:textId="1BBCE42E" w:rsidR="00725723" w:rsidRDefault="00725723" w:rsidP="00725723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ifj. Kovács</w:t>
      </w:r>
      <w:r w:rsidRPr="00DB22BD">
        <w:rPr>
          <w:b/>
          <w:sz w:val="24"/>
          <w:szCs w:val="24"/>
          <w:u w:val="single"/>
        </w:rPr>
        <w:t xml:space="preserve"> György elnök:</w:t>
      </w:r>
      <w:r w:rsidRPr="00DB22BD">
        <w:rPr>
          <w:sz w:val="24"/>
          <w:szCs w:val="24"/>
        </w:rPr>
        <w:t xml:space="preserve"> </w:t>
      </w:r>
      <w:r w:rsidR="00CF6C80">
        <w:rPr>
          <w:sz w:val="24"/>
          <w:szCs w:val="24"/>
        </w:rPr>
        <w:t>R</w:t>
      </w:r>
      <w:r>
        <w:rPr>
          <w:sz w:val="24"/>
          <w:szCs w:val="24"/>
        </w:rPr>
        <w:t>ákérdez, hogy akkor most minden képviselőnek nyilatkozatot kell tenni.</w:t>
      </w:r>
    </w:p>
    <w:p w14:paraId="6EEAE291" w14:textId="28FF9A38" w:rsidR="00725723" w:rsidRDefault="00725723" w:rsidP="00725723">
      <w:pPr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b/>
          <w:bCs/>
          <w:sz w:val="24"/>
          <w:szCs w:val="24"/>
          <w:u w:val="single"/>
          <w:lang w:eastAsia="hu-HU"/>
        </w:rPr>
        <w:t>Dr. Zsikó-Gál Klaudia jegyző:</w:t>
      </w:r>
      <w:r w:rsidRPr="008A7DA4">
        <w:rPr>
          <w:rFonts w:eastAsia="Times New Roman" w:cs="Calibri"/>
          <w:sz w:val="24"/>
          <w:szCs w:val="24"/>
          <w:lang w:eastAsia="hu-HU"/>
        </w:rPr>
        <w:t xml:space="preserve"> </w:t>
      </w:r>
      <w:r w:rsidR="00CF6C80">
        <w:rPr>
          <w:rFonts w:eastAsia="Times New Roman" w:cs="Calibri"/>
          <w:sz w:val="24"/>
          <w:szCs w:val="24"/>
          <w:lang w:eastAsia="hu-HU"/>
        </w:rPr>
        <w:t>Ig</w:t>
      </w:r>
      <w:r>
        <w:rPr>
          <w:rFonts w:eastAsia="Times New Roman" w:cs="Calibri"/>
          <w:sz w:val="24"/>
          <w:szCs w:val="24"/>
          <w:lang w:eastAsia="hu-HU"/>
        </w:rPr>
        <w:t>en, először 2024. október 31. napáig, azt követően évente január 31-ig kell eleget tenni a vagyonnyilatkozat-tételi kötelezettségnek, és ahogy az előző ciklusban, két képviselőt ki kell jelölni, akik az ellenőrzést elvégzik. Erre lenne most szükséges javaslatot tenni.</w:t>
      </w:r>
    </w:p>
    <w:p w14:paraId="6551535C" w14:textId="5F736585" w:rsidR="00725723" w:rsidRDefault="00725723" w:rsidP="00725723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ifj. Kovács</w:t>
      </w:r>
      <w:r w:rsidRPr="00DB22BD">
        <w:rPr>
          <w:b/>
          <w:sz w:val="24"/>
          <w:szCs w:val="24"/>
          <w:u w:val="single"/>
        </w:rPr>
        <w:t xml:space="preserve"> György elnök:</w:t>
      </w:r>
      <w:r w:rsidRPr="00DB22BD">
        <w:rPr>
          <w:sz w:val="24"/>
          <w:szCs w:val="24"/>
        </w:rPr>
        <w:t xml:space="preserve"> </w:t>
      </w:r>
      <w:r w:rsidR="00CF6C80">
        <w:rPr>
          <w:sz w:val="24"/>
          <w:szCs w:val="24"/>
        </w:rPr>
        <w:t>J</w:t>
      </w:r>
      <w:r>
        <w:rPr>
          <w:sz w:val="24"/>
          <w:szCs w:val="24"/>
        </w:rPr>
        <w:t>avasolja Kovács Elvira és Gyarmati Gábor képviselőket.</w:t>
      </w:r>
    </w:p>
    <w:p w14:paraId="113AB5EC" w14:textId="3CA4B5FA" w:rsidR="00725723" w:rsidRDefault="00725723" w:rsidP="00725723">
      <w:pPr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A képviselők elfogadják a jelölést.</w:t>
      </w:r>
    </w:p>
    <w:p w14:paraId="377E8491" w14:textId="1A8A0AF7" w:rsidR="00725723" w:rsidRPr="008A7DA4" w:rsidRDefault="00725723" w:rsidP="00725723">
      <w:pPr>
        <w:spacing w:after="0" w:line="240" w:lineRule="auto"/>
        <w:jc w:val="both"/>
        <w:rPr>
          <w:rFonts w:eastAsia="Times New Roman" w:cs="Calibri"/>
          <w:b/>
          <w:i/>
          <w:sz w:val="24"/>
          <w:szCs w:val="24"/>
          <w:lang w:eastAsia="hu-HU"/>
        </w:rPr>
      </w:pPr>
      <w:r w:rsidRPr="00725723">
        <w:rPr>
          <w:rFonts w:eastAsia="Times New Roman" w:cs="Calibri"/>
          <w:b/>
          <w:bCs/>
          <w:i/>
          <w:iCs/>
          <w:sz w:val="24"/>
          <w:szCs w:val="24"/>
          <w:lang w:eastAsia="hu-HU"/>
        </w:rPr>
        <w:t>Ifj. Kovács György elnök</w:t>
      </w:r>
      <w:r w:rsidRPr="00725723">
        <w:rPr>
          <w:rFonts w:eastAsia="Times New Roman" w:cs="Calibri"/>
          <w:b/>
          <w:i/>
          <w:iCs/>
          <w:sz w:val="24"/>
          <w:szCs w:val="24"/>
          <w:lang w:eastAsia="hu-HU"/>
        </w:rPr>
        <w:t xml:space="preserve"> szavazásra teszi fel a vagyonnyilatkozatok ellenőrzésér</w:t>
      </w:r>
      <w:r>
        <w:rPr>
          <w:rFonts w:eastAsia="Times New Roman" w:cs="Calibri"/>
          <w:b/>
          <w:i/>
          <w:iCs/>
          <w:sz w:val="24"/>
          <w:szCs w:val="24"/>
          <w:lang w:eastAsia="hu-HU"/>
        </w:rPr>
        <w:t>e</w:t>
      </w:r>
      <w:r w:rsidRPr="008A7DA4">
        <w:rPr>
          <w:rFonts w:cs="Calibri"/>
          <w:b/>
          <w:i/>
          <w:iCs/>
          <w:sz w:val="24"/>
          <w:szCs w:val="24"/>
        </w:rPr>
        <w:t xml:space="preserve"> vonatkozó</w:t>
      </w:r>
      <w:r>
        <w:rPr>
          <w:rFonts w:cs="Calibri"/>
          <w:b/>
          <w:i/>
          <w:iCs/>
          <w:sz w:val="24"/>
          <w:szCs w:val="24"/>
        </w:rPr>
        <w:t xml:space="preserve">, </w:t>
      </w:r>
      <w:r w:rsidRPr="008A7DA4">
        <w:rPr>
          <w:rFonts w:cs="Calibri"/>
          <w:b/>
          <w:i/>
          <w:iCs/>
          <w:sz w:val="24"/>
          <w:szCs w:val="24"/>
        </w:rPr>
        <w:t>határozati</w:t>
      </w:r>
      <w:r w:rsidRPr="008A7DA4">
        <w:rPr>
          <w:rFonts w:cs="Calibri"/>
          <w:b/>
          <w:i/>
          <w:sz w:val="24"/>
          <w:szCs w:val="24"/>
        </w:rPr>
        <w:t xml:space="preserve"> javaslatot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 xml:space="preserve">, melyet a testület </w:t>
      </w:r>
      <w:r>
        <w:rPr>
          <w:rFonts w:eastAsia="Times New Roman" w:cs="Calibri"/>
          <w:b/>
          <w:i/>
          <w:sz w:val="24"/>
          <w:szCs w:val="24"/>
          <w:lang w:eastAsia="hu-HU"/>
        </w:rPr>
        <w:t>5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 xml:space="preserve"> igen szavazattal, </w:t>
      </w:r>
      <w:r>
        <w:rPr>
          <w:rFonts w:eastAsia="Times New Roman" w:cs="Calibri"/>
          <w:b/>
          <w:i/>
          <w:sz w:val="24"/>
          <w:szCs w:val="24"/>
          <w:lang w:eastAsia="hu-HU"/>
        </w:rPr>
        <w:t xml:space="preserve">nem szavazat és 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>tartózkodás nélkül elfogadott, és a következő határozatot hozta:</w:t>
      </w:r>
    </w:p>
    <w:p w14:paraId="5A9C4135" w14:textId="77777777" w:rsidR="00725723" w:rsidRPr="00725723" w:rsidRDefault="00725723" w:rsidP="00725723">
      <w:pPr>
        <w:jc w:val="both"/>
        <w:rPr>
          <w:rFonts w:cs="Calibri"/>
          <w:i/>
          <w:iCs/>
          <w:sz w:val="24"/>
          <w:szCs w:val="24"/>
        </w:rPr>
      </w:pPr>
    </w:p>
    <w:p w14:paraId="36412242" w14:textId="77777777" w:rsidR="001351E7" w:rsidRPr="008A7DA4" w:rsidRDefault="001351E7" w:rsidP="001351E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 xml:space="preserve">A Szekszárdi Roma Nemzetiségi Önkormányzat Képviselő-testületének </w:t>
      </w:r>
    </w:p>
    <w:p w14:paraId="7BCC1C9C" w14:textId="77777777" w:rsidR="001351E7" w:rsidRPr="008A7DA4" w:rsidRDefault="001351E7" w:rsidP="001351E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>20/2024. (X. 14) határozata</w:t>
      </w:r>
    </w:p>
    <w:p w14:paraId="60727652" w14:textId="77777777" w:rsidR="001351E7" w:rsidRPr="008A7DA4" w:rsidRDefault="001351E7" w:rsidP="001351E7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>a vagyonnyilatkozatok ellenőrzéséről</w:t>
      </w:r>
    </w:p>
    <w:p w14:paraId="22320620" w14:textId="77777777" w:rsidR="001351E7" w:rsidRPr="008A7DA4" w:rsidRDefault="001351E7" w:rsidP="001351E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7421C766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a </w:t>
      </w:r>
      <w:r w:rsidRPr="008A7DA4">
        <w:rPr>
          <w:rFonts w:eastAsia="Times New Roman" w:cs="Calibri"/>
          <w:bCs/>
          <w:sz w:val="24"/>
          <w:szCs w:val="24"/>
          <w:lang w:eastAsia="hu-HU"/>
        </w:rPr>
        <w:t>nemzetiségek jogairól szóló 2011. évi CLXXIX. törvény 103. § (3) bekezdése alapján a v</w:t>
      </w:r>
      <w:r w:rsidRPr="008A7DA4">
        <w:rPr>
          <w:rFonts w:eastAsia="Times New Roman" w:cs="Calibri"/>
          <w:sz w:val="24"/>
          <w:szCs w:val="24"/>
          <w:lang w:eastAsia="hu-HU"/>
        </w:rPr>
        <w:t xml:space="preserve">agyonnyilatkozatok ellenőrzésére  </w:t>
      </w:r>
    </w:p>
    <w:p w14:paraId="4EEB82B9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5424C426" w14:textId="77777777" w:rsidR="001351E7" w:rsidRPr="008A7DA4" w:rsidRDefault="001351E7" w:rsidP="001351E7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>Kovács Elvira</w:t>
      </w:r>
    </w:p>
    <w:p w14:paraId="2185CB56" w14:textId="77777777" w:rsidR="001351E7" w:rsidRPr="008A7DA4" w:rsidRDefault="001351E7" w:rsidP="001351E7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>és</w:t>
      </w:r>
    </w:p>
    <w:p w14:paraId="24D65A71" w14:textId="77777777" w:rsidR="001351E7" w:rsidRPr="008A7DA4" w:rsidRDefault="001351E7" w:rsidP="001351E7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>Gyarmati Gábor</w:t>
      </w:r>
    </w:p>
    <w:p w14:paraId="2F02C175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17C464F9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 xml:space="preserve">képviselőket jelöli ki. </w:t>
      </w:r>
    </w:p>
    <w:p w14:paraId="64625229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2AF6E775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8A7DA4">
        <w:rPr>
          <w:rFonts w:eastAsia="Times New Roman" w:cs="Calibri"/>
          <w:b/>
          <w:sz w:val="24"/>
          <w:szCs w:val="24"/>
          <w:lang w:eastAsia="hu-HU"/>
        </w:rPr>
        <w:tab/>
        <w:t xml:space="preserve">döntéshozatal napja. </w:t>
      </w:r>
    </w:p>
    <w:p w14:paraId="5D1A30F2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Felelős: </w:t>
      </w:r>
      <w:r w:rsidRPr="008A7DA4">
        <w:rPr>
          <w:rFonts w:eastAsia="Times New Roman" w:cs="Calibri"/>
          <w:b/>
          <w:sz w:val="24"/>
          <w:szCs w:val="24"/>
          <w:lang w:eastAsia="hu-HU"/>
        </w:rPr>
        <w:tab/>
        <w:t>dr. Holczer Mónika igazgatóságvezető</w:t>
      </w:r>
    </w:p>
    <w:p w14:paraId="45F07EE6" w14:textId="77777777" w:rsidR="001351E7" w:rsidRPr="008A7DA4" w:rsidRDefault="001351E7" w:rsidP="00DB5530">
      <w:pPr>
        <w:ind w:left="705" w:hanging="138"/>
        <w:jc w:val="both"/>
        <w:rPr>
          <w:rFonts w:cs="Calibri"/>
          <w:sz w:val="24"/>
          <w:szCs w:val="24"/>
        </w:rPr>
      </w:pPr>
    </w:p>
    <w:p w14:paraId="26ABF531" w14:textId="77777777" w:rsidR="00DB5530" w:rsidRPr="008A7DA4" w:rsidRDefault="00DB5530" w:rsidP="00DB5530">
      <w:pPr>
        <w:pStyle w:val="Listaszerbekezds"/>
        <w:numPr>
          <w:ilvl w:val="0"/>
          <w:numId w:val="42"/>
        </w:numPr>
        <w:spacing w:after="0" w:line="240" w:lineRule="auto"/>
        <w:ind w:left="567" w:hanging="567"/>
        <w:jc w:val="both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>Tájékoztatás az összeférhetetlenségi és méltatlansági szabályokról, a köztartozásmentes adatbázisba való bejelentkezési kötelezettségről, valamint a vagyonnyilatkozat-tételi kötelezettség teljesítéséről</w:t>
      </w:r>
    </w:p>
    <w:p w14:paraId="2DEA1199" w14:textId="77777777" w:rsidR="00DB5530" w:rsidRPr="008A7DA4" w:rsidRDefault="00DB5530" w:rsidP="00DB5530">
      <w:pPr>
        <w:ind w:firstLine="567"/>
        <w:jc w:val="both"/>
        <w:rPr>
          <w:rFonts w:cs="Calibri"/>
          <w:sz w:val="24"/>
          <w:szCs w:val="24"/>
        </w:rPr>
      </w:pPr>
      <w:r w:rsidRPr="008A7DA4">
        <w:rPr>
          <w:rFonts w:cs="Calibri"/>
          <w:sz w:val="24"/>
          <w:szCs w:val="24"/>
        </w:rPr>
        <w:t>(16. számú előterjesztés)</w:t>
      </w:r>
    </w:p>
    <w:p w14:paraId="07B1E849" w14:textId="07C2A3B1" w:rsidR="00DB5530" w:rsidRDefault="00DB5530" w:rsidP="00DB5530">
      <w:pPr>
        <w:ind w:left="705" w:hanging="138"/>
        <w:jc w:val="both"/>
        <w:rPr>
          <w:rFonts w:cs="Calibri"/>
          <w:sz w:val="24"/>
          <w:szCs w:val="24"/>
        </w:rPr>
      </w:pPr>
      <w:r w:rsidRPr="008A7DA4">
        <w:rPr>
          <w:rFonts w:cs="Calibri"/>
          <w:b/>
          <w:sz w:val="24"/>
          <w:szCs w:val="24"/>
        </w:rPr>
        <w:t xml:space="preserve">Előterjesztő: </w:t>
      </w:r>
      <w:r w:rsidRPr="008A7DA4">
        <w:rPr>
          <w:rFonts w:cs="Calibri"/>
          <w:sz w:val="24"/>
          <w:szCs w:val="24"/>
        </w:rPr>
        <w:t>dr. Zsikó-Gál Klaudia jegyző</w:t>
      </w:r>
    </w:p>
    <w:p w14:paraId="25E3FC1A" w14:textId="11390A1F" w:rsidR="00310E7C" w:rsidRDefault="00310E7C" w:rsidP="00310E7C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b/>
          <w:sz w:val="24"/>
          <w:szCs w:val="24"/>
          <w:u w:val="single"/>
          <w:lang w:eastAsia="hu-HU"/>
        </w:rPr>
        <w:t>ifj. Kovács</w:t>
      </w:r>
      <w:r w:rsidRPr="00310E7C">
        <w:rPr>
          <w:rFonts w:eastAsia="Times New Roman"/>
          <w:b/>
          <w:sz w:val="24"/>
          <w:szCs w:val="24"/>
          <w:u w:val="single"/>
          <w:lang w:eastAsia="hu-HU"/>
        </w:rPr>
        <w:t xml:space="preserve"> György elnök:</w:t>
      </w:r>
      <w:r w:rsidRPr="00310E7C">
        <w:rPr>
          <w:rFonts w:eastAsia="Times New Roman"/>
          <w:sz w:val="24"/>
          <w:szCs w:val="24"/>
          <w:lang w:eastAsia="hu-HU"/>
        </w:rPr>
        <w:t xml:space="preserve"> Felkéri dr. Zsikó-Gál Klaudia jegyző asszonyt, hogy röviden ismertesse az előterjesztés tartalmát.</w:t>
      </w:r>
    </w:p>
    <w:p w14:paraId="414ABCF5" w14:textId="77777777" w:rsidR="00310E7C" w:rsidRPr="00310E7C" w:rsidRDefault="00310E7C" w:rsidP="00310E7C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1CC2269A" w14:textId="5AD7F8A3" w:rsidR="00310E7C" w:rsidRDefault="00310E7C" w:rsidP="00310E7C">
      <w:pPr>
        <w:jc w:val="both"/>
        <w:rPr>
          <w:rFonts w:eastAsia="Times New Roman"/>
          <w:sz w:val="24"/>
          <w:szCs w:val="24"/>
          <w:lang w:eastAsia="hu-HU"/>
        </w:rPr>
      </w:pPr>
      <w:r w:rsidRPr="00310E7C">
        <w:rPr>
          <w:rFonts w:eastAsia="Times New Roman"/>
          <w:b/>
          <w:bCs/>
          <w:sz w:val="24"/>
          <w:szCs w:val="24"/>
          <w:u w:val="single"/>
          <w:lang w:eastAsia="hu-HU"/>
        </w:rPr>
        <w:lastRenderedPageBreak/>
        <w:t>Dr. Zsikó-Gál Klaudia jegyző:</w:t>
      </w:r>
      <w:r w:rsidRPr="00310E7C">
        <w:rPr>
          <w:rFonts w:eastAsia="Times New Roman"/>
          <w:sz w:val="24"/>
          <w:szCs w:val="24"/>
          <w:lang w:eastAsia="hu-HU"/>
        </w:rPr>
        <w:t xml:space="preserve"> Úgy érzi, hogy a hivatal nagyon alaposan összefoglalta a tudnivalókat, melyek már nem ismeretlenek a legtöbb képviselő számára, hiszen az előző ciklusban is képviselőként dolgoztak.</w:t>
      </w:r>
      <w:r>
        <w:rPr>
          <w:rFonts w:eastAsia="Times New Roman"/>
          <w:sz w:val="24"/>
          <w:szCs w:val="24"/>
          <w:lang w:eastAsia="hu-HU"/>
        </w:rPr>
        <w:t xml:space="preserve"> Az újonnan választott képviselőnek a hivatal rendelkezésére áll, ha segítségre van szüksége.</w:t>
      </w:r>
    </w:p>
    <w:p w14:paraId="1D4F0BC8" w14:textId="5BD1DE81" w:rsidR="00310E7C" w:rsidRPr="008A7DA4" w:rsidRDefault="00310E7C" w:rsidP="00310E7C">
      <w:pPr>
        <w:spacing w:after="0" w:line="240" w:lineRule="auto"/>
        <w:jc w:val="both"/>
        <w:rPr>
          <w:rFonts w:eastAsia="Times New Roman" w:cs="Calibri"/>
          <w:b/>
          <w:i/>
          <w:sz w:val="24"/>
          <w:szCs w:val="24"/>
          <w:lang w:eastAsia="hu-HU"/>
        </w:rPr>
      </w:pPr>
      <w:r w:rsidRPr="00725723">
        <w:rPr>
          <w:rFonts w:eastAsia="Times New Roman" w:cs="Calibri"/>
          <w:b/>
          <w:bCs/>
          <w:i/>
          <w:iCs/>
          <w:sz w:val="24"/>
          <w:szCs w:val="24"/>
          <w:lang w:eastAsia="hu-HU"/>
        </w:rPr>
        <w:t>Ifj. Kovács György elnök</w:t>
      </w:r>
      <w:r w:rsidRPr="00725723">
        <w:rPr>
          <w:rFonts w:eastAsia="Times New Roman" w:cs="Calibri"/>
          <w:b/>
          <w:i/>
          <w:iCs/>
          <w:sz w:val="24"/>
          <w:szCs w:val="24"/>
          <w:lang w:eastAsia="hu-HU"/>
        </w:rPr>
        <w:t xml:space="preserve"> szavazásra teszi fel a</w:t>
      </w:r>
      <w:r>
        <w:rPr>
          <w:rFonts w:cs="Calibri"/>
          <w:b/>
          <w:i/>
          <w:iCs/>
          <w:sz w:val="24"/>
          <w:szCs w:val="24"/>
        </w:rPr>
        <w:t xml:space="preserve"> </w:t>
      </w:r>
      <w:r w:rsidRPr="008A7DA4">
        <w:rPr>
          <w:rFonts w:cs="Calibri"/>
          <w:b/>
          <w:i/>
          <w:iCs/>
          <w:sz w:val="24"/>
          <w:szCs w:val="24"/>
        </w:rPr>
        <w:t>határozati</w:t>
      </w:r>
      <w:r w:rsidRPr="008A7DA4">
        <w:rPr>
          <w:rFonts w:cs="Calibri"/>
          <w:b/>
          <w:i/>
          <w:sz w:val="24"/>
          <w:szCs w:val="24"/>
        </w:rPr>
        <w:t xml:space="preserve"> javaslatot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 xml:space="preserve">, melyet a testület </w:t>
      </w:r>
      <w:r>
        <w:rPr>
          <w:rFonts w:eastAsia="Times New Roman" w:cs="Calibri"/>
          <w:b/>
          <w:i/>
          <w:sz w:val="24"/>
          <w:szCs w:val="24"/>
          <w:lang w:eastAsia="hu-HU"/>
        </w:rPr>
        <w:t>5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 xml:space="preserve"> igen szavazattal, </w:t>
      </w:r>
      <w:r>
        <w:rPr>
          <w:rFonts w:eastAsia="Times New Roman" w:cs="Calibri"/>
          <w:b/>
          <w:i/>
          <w:sz w:val="24"/>
          <w:szCs w:val="24"/>
          <w:lang w:eastAsia="hu-HU"/>
        </w:rPr>
        <w:t xml:space="preserve">nem szavazat és 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>tartózkodás nélkül elfogadott, és a következő határozatot hozta:</w:t>
      </w:r>
    </w:p>
    <w:p w14:paraId="59A38EC0" w14:textId="77777777" w:rsidR="001874FB" w:rsidRDefault="001874FB" w:rsidP="001351E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14:paraId="40110B09" w14:textId="130FA116" w:rsidR="001351E7" w:rsidRPr="008A7DA4" w:rsidRDefault="001351E7" w:rsidP="001351E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 xml:space="preserve">A Szekszárdi Roma Nemzetiségi Önkormányzat Képviselő-testületének </w:t>
      </w:r>
    </w:p>
    <w:p w14:paraId="68E13D6C" w14:textId="77777777" w:rsidR="001351E7" w:rsidRPr="008A7DA4" w:rsidRDefault="001351E7" w:rsidP="001351E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>21/2024. (X. 14) határozata</w:t>
      </w:r>
    </w:p>
    <w:p w14:paraId="23FE3A51" w14:textId="77777777" w:rsidR="001351E7" w:rsidRPr="008A7DA4" w:rsidRDefault="001351E7" w:rsidP="001351E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az összeférhetetlenségi és méltatlansági szabályokról, a köztartozásmentes adatbázisba való bejelentkezési kötelezettségről, valamint a vagyonnyilatkozat-tételi kötelezettségről szóló tájékoztatásról </w:t>
      </w:r>
    </w:p>
    <w:p w14:paraId="6B100659" w14:textId="77777777" w:rsidR="001351E7" w:rsidRPr="008A7DA4" w:rsidRDefault="001351E7" w:rsidP="001351E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60D064C3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a nemzetiségek jogairól szóló 2011. évi CLXXIX. törvényben meghatározott összeférhetetlenségi és méltatlansági szabályokról, a köztartozásmentes adatbázisba való bejelentkezési kötelezettségről, valamint a vagyonnyilatkozat-tételi kötelezettség teljesítéséről szóló tájékoztatást tudomásul veszi. </w:t>
      </w:r>
    </w:p>
    <w:p w14:paraId="35B6845A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36003FAC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8A7DA4">
        <w:rPr>
          <w:rFonts w:eastAsia="Times New Roman" w:cs="Calibri"/>
          <w:b/>
          <w:sz w:val="24"/>
          <w:szCs w:val="24"/>
          <w:lang w:eastAsia="hu-HU"/>
        </w:rPr>
        <w:tab/>
        <w:t xml:space="preserve">döntéshozatal napja </w:t>
      </w:r>
    </w:p>
    <w:p w14:paraId="42976E32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Felelős: </w:t>
      </w:r>
      <w:r w:rsidRPr="008A7DA4">
        <w:rPr>
          <w:rFonts w:eastAsia="Times New Roman" w:cs="Calibri"/>
          <w:b/>
          <w:sz w:val="24"/>
          <w:szCs w:val="24"/>
          <w:lang w:eastAsia="hu-HU"/>
        </w:rPr>
        <w:tab/>
        <w:t>dr. Zsikó-Gál Klaudia jegyző</w:t>
      </w:r>
    </w:p>
    <w:p w14:paraId="3505F191" w14:textId="77777777" w:rsidR="001351E7" w:rsidRPr="008A7DA4" w:rsidRDefault="001351E7" w:rsidP="00DB5530">
      <w:pPr>
        <w:ind w:left="705" w:hanging="138"/>
        <w:jc w:val="both"/>
        <w:rPr>
          <w:rFonts w:cs="Calibri"/>
          <w:sz w:val="24"/>
          <w:szCs w:val="24"/>
        </w:rPr>
      </w:pPr>
    </w:p>
    <w:p w14:paraId="4F28F9DB" w14:textId="77777777" w:rsidR="00DB5530" w:rsidRPr="008A7DA4" w:rsidRDefault="00DB5530" w:rsidP="00DB5530">
      <w:pPr>
        <w:pStyle w:val="Listaszerbekezds"/>
        <w:numPr>
          <w:ilvl w:val="0"/>
          <w:numId w:val="42"/>
        </w:numPr>
        <w:tabs>
          <w:tab w:val="left" w:pos="0"/>
        </w:tabs>
        <w:spacing w:after="0" w:line="240" w:lineRule="auto"/>
        <w:ind w:left="567" w:hanging="567"/>
        <w:jc w:val="both"/>
        <w:rPr>
          <w:rFonts w:cs="Calibri"/>
          <w:b/>
          <w:bCs/>
          <w:i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>Javaslat a Szekszárdi Roma Nemzetiségi Önkormányzat Szervezeti és Működési Szabályzatának elfogadására</w:t>
      </w:r>
    </w:p>
    <w:p w14:paraId="72062F61" w14:textId="77777777" w:rsidR="00DB5530" w:rsidRPr="008A7DA4" w:rsidRDefault="00DB5530" w:rsidP="00DB5530">
      <w:pPr>
        <w:ind w:firstLine="567"/>
        <w:jc w:val="both"/>
        <w:rPr>
          <w:rFonts w:cs="Calibri"/>
          <w:sz w:val="24"/>
          <w:szCs w:val="24"/>
        </w:rPr>
      </w:pPr>
      <w:r w:rsidRPr="008A7DA4">
        <w:rPr>
          <w:rFonts w:cs="Calibri"/>
          <w:sz w:val="24"/>
          <w:szCs w:val="24"/>
        </w:rPr>
        <w:t>(17. számú előterjesztés)</w:t>
      </w:r>
    </w:p>
    <w:p w14:paraId="7254A0DC" w14:textId="77777777" w:rsidR="00DB5530" w:rsidRDefault="00DB5530" w:rsidP="00DB5530">
      <w:pPr>
        <w:ind w:left="705" w:hanging="138"/>
        <w:jc w:val="both"/>
        <w:rPr>
          <w:rFonts w:cs="Calibri"/>
          <w:sz w:val="24"/>
          <w:szCs w:val="24"/>
        </w:rPr>
      </w:pPr>
      <w:r w:rsidRPr="008A7DA4">
        <w:rPr>
          <w:rFonts w:cs="Calibri"/>
          <w:b/>
          <w:sz w:val="24"/>
          <w:szCs w:val="24"/>
        </w:rPr>
        <w:t xml:space="preserve">Előterjesztő: </w:t>
      </w:r>
      <w:r w:rsidRPr="008A7DA4">
        <w:rPr>
          <w:rFonts w:cs="Calibri"/>
          <w:sz w:val="24"/>
          <w:szCs w:val="24"/>
        </w:rPr>
        <w:t>dr. Zsikó-Gál Klaudia jegyző</w:t>
      </w:r>
    </w:p>
    <w:p w14:paraId="4A243B8F" w14:textId="08DC6D0A" w:rsidR="00310E7C" w:rsidRDefault="00310E7C" w:rsidP="00310E7C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bookmarkStart w:id="6" w:name="_Hlk179893007"/>
      <w:r>
        <w:rPr>
          <w:rFonts w:eastAsia="Times New Roman"/>
          <w:b/>
          <w:sz w:val="24"/>
          <w:szCs w:val="24"/>
          <w:u w:val="single"/>
          <w:lang w:eastAsia="hu-HU"/>
        </w:rPr>
        <w:t>ifj. Kovács</w:t>
      </w:r>
      <w:r w:rsidRPr="00310E7C">
        <w:rPr>
          <w:rFonts w:eastAsia="Times New Roman"/>
          <w:b/>
          <w:sz w:val="24"/>
          <w:szCs w:val="24"/>
          <w:u w:val="single"/>
          <w:lang w:eastAsia="hu-HU"/>
        </w:rPr>
        <w:t xml:space="preserve"> György elnök:</w:t>
      </w:r>
      <w:r w:rsidRPr="00310E7C">
        <w:rPr>
          <w:rFonts w:eastAsia="Times New Roman"/>
          <w:sz w:val="24"/>
          <w:szCs w:val="24"/>
          <w:lang w:eastAsia="hu-HU"/>
        </w:rPr>
        <w:t xml:space="preserve"> Felkéri dr. Zsikó-Gál Klaudia jegyző asszonyt, hogy röviden ismertesse az előterjesztés tartalmát.</w:t>
      </w:r>
    </w:p>
    <w:bookmarkEnd w:id="6"/>
    <w:p w14:paraId="5B2D5C3E" w14:textId="77777777" w:rsidR="00BD24B1" w:rsidRDefault="00BD24B1" w:rsidP="00310E7C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0C6B46E6" w14:textId="77777777" w:rsidR="00BD24B1" w:rsidRDefault="00BD24B1" w:rsidP="00BD24B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BD24B1">
        <w:rPr>
          <w:rFonts w:eastAsia="Times New Roman"/>
          <w:b/>
          <w:bCs/>
          <w:sz w:val="24"/>
          <w:szCs w:val="24"/>
          <w:u w:val="single"/>
          <w:lang w:eastAsia="hu-HU"/>
        </w:rPr>
        <w:t>Dr. Zsikó-Gál Klaudia jegyző:</w:t>
      </w:r>
      <w:r w:rsidRPr="00BD24B1">
        <w:rPr>
          <w:rFonts w:eastAsia="Times New Roman"/>
          <w:sz w:val="24"/>
          <w:szCs w:val="24"/>
          <w:lang w:eastAsia="hu-HU"/>
        </w:rPr>
        <w:t xml:space="preserve"> A szervezeti és működési szabályzatban külön kiemelés mutatja a hivatal javaslatait, az esetleges törléseket és az új bejegyzéseket is. Ezek egy része az önkormányzat korábbi döntéseivel kapcsolatosak, másik részük technikai jellegű.</w:t>
      </w:r>
    </w:p>
    <w:p w14:paraId="4AB75FBB" w14:textId="77777777" w:rsidR="00BD24B1" w:rsidRPr="00BD24B1" w:rsidRDefault="00BD24B1" w:rsidP="00BD24B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467109B1" w14:textId="42FEE3D0" w:rsidR="00BD24B1" w:rsidRPr="008A7DA4" w:rsidRDefault="00BD24B1" w:rsidP="00BD24B1">
      <w:pPr>
        <w:spacing w:after="0" w:line="240" w:lineRule="auto"/>
        <w:jc w:val="both"/>
        <w:rPr>
          <w:rFonts w:eastAsia="Times New Roman" w:cs="Calibri"/>
          <w:b/>
          <w:i/>
          <w:sz w:val="24"/>
          <w:szCs w:val="24"/>
          <w:lang w:eastAsia="hu-HU"/>
        </w:rPr>
      </w:pPr>
      <w:r w:rsidRPr="00725723">
        <w:rPr>
          <w:rFonts w:eastAsia="Times New Roman" w:cs="Calibri"/>
          <w:b/>
          <w:bCs/>
          <w:i/>
          <w:iCs/>
          <w:sz w:val="24"/>
          <w:szCs w:val="24"/>
          <w:lang w:eastAsia="hu-HU"/>
        </w:rPr>
        <w:t>Ifj. Kovács György elnök</w:t>
      </w:r>
      <w:r w:rsidRPr="00725723">
        <w:rPr>
          <w:rFonts w:eastAsia="Times New Roman" w:cs="Calibri"/>
          <w:b/>
          <w:i/>
          <w:iCs/>
          <w:sz w:val="24"/>
          <w:szCs w:val="24"/>
          <w:lang w:eastAsia="hu-HU"/>
        </w:rPr>
        <w:t xml:space="preserve"> szavazásra teszi fel a </w:t>
      </w:r>
      <w:r>
        <w:rPr>
          <w:rFonts w:eastAsia="Times New Roman" w:cs="Calibri"/>
          <w:b/>
          <w:i/>
          <w:iCs/>
          <w:sz w:val="24"/>
          <w:szCs w:val="24"/>
          <w:lang w:eastAsia="hu-HU"/>
        </w:rPr>
        <w:t>Szervezeti és Működési Szabályzatra</w:t>
      </w:r>
      <w:r w:rsidRPr="008A7DA4">
        <w:rPr>
          <w:rFonts w:cs="Calibri"/>
          <w:b/>
          <w:i/>
          <w:iCs/>
          <w:sz w:val="24"/>
          <w:szCs w:val="24"/>
        </w:rPr>
        <w:t xml:space="preserve"> vonatkozó</w:t>
      </w:r>
      <w:r>
        <w:rPr>
          <w:rFonts w:cs="Calibri"/>
          <w:b/>
          <w:i/>
          <w:iCs/>
          <w:sz w:val="24"/>
          <w:szCs w:val="24"/>
        </w:rPr>
        <w:t xml:space="preserve">, </w:t>
      </w:r>
      <w:r w:rsidRPr="008A7DA4">
        <w:rPr>
          <w:rFonts w:cs="Calibri"/>
          <w:b/>
          <w:i/>
          <w:iCs/>
          <w:sz w:val="24"/>
          <w:szCs w:val="24"/>
        </w:rPr>
        <w:t>határozati</w:t>
      </w:r>
      <w:r w:rsidRPr="008A7DA4">
        <w:rPr>
          <w:rFonts w:cs="Calibri"/>
          <w:b/>
          <w:i/>
          <w:sz w:val="24"/>
          <w:szCs w:val="24"/>
        </w:rPr>
        <w:t xml:space="preserve"> javaslatot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 xml:space="preserve">, melyet a testület </w:t>
      </w:r>
      <w:r>
        <w:rPr>
          <w:rFonts w:eastAsia="Times New Roman" w:cs="Calibri"/>
          <w:b/>
          <w:i/>
          <w:sz w:val="24"/>
          <w:szCs w:val="24"/>
          <w:lang w:eastAsia="hu-HU"/>
        </w:rPr>
        <w:t>5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 xml:space="preserve"> igen szavazattal, </w:t>
      </w:r>
      <w:r>
        <w:rPr>
          <w:rFonts w:eastAsia="Times New Roman" w:cs="Calibri"/>
          <w:b/>
          <w:i/>
          <w:sz w:val="24"/>
          <w:szCs w:val="24"/>
          <w:lang w:eastAsia="hu-HU"/>
        </w:rPr>
        <w:t xml:space="preserve">nem szavazat és 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>tartózkodás nélkül elfogadott, és a következő határozatot hozta:</w:t>
      </w:r>
    </w:p>
    <w:p w14:paraId="48784CB9" w14:textId="77777777" w:rsidR="00310E7C" w:rsidRPr="008A7DA4" w:rsidRDefault="00310E7C" w:rsidP="00310E7C">
      <w:pPr>
        <w:jc w:val="both"/>
        <w:rPr>
          <w:rFonts w:cs="Calibri"/>
          <w:sz w:val="24"/>
          <w:szCs w:val="24"/>
        </w:rPr>
      </w:pPr>
    </w:p>
    <w:p w14:paraId="0F6FEEBB" w14:textId="77777777" w:rsidR="001351E7" w:rsidRPr="008A7DA4" w:rsidRDefault="001351E7" w:rsidP="001351E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 xml:space="preserve">A Szekszárdi Roma Nemzetiségi Önkormányzat Képviselő-testületének </w:t>
      </w:r>
    </w:p>
    <w:p w14:paraId="54263EC5" w14:textId="77777777" w:rsidR="001351E7" w:rsidRPr="008A7DA4" w:rsidRDefault="001351E7" w:rsidP="001351E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>22/2024. (X. 14) határozata</w:t>
      </w:r>
    </w:p>
    <w:p w14:paraId="5A42FD4E" w14:textId="77777777" w:rsidR="001351E7" w:rsidRPr="008A7DA4" w:rsidRDefault="001351E7" w:rsidP="001351E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cs="Calibri"/>
          <w:b/>
          <w:sz w:val="24"/>
          <w:szCs w:val="24"/>
          <w:lang w:eastAsia="hu-HU"/>
        </w:rPr>
        <w:t>a Szervezeti és Működési Szabályzat elfogadásáról</w:t>
      </w: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 </w:t>
      </w:r>
    </w:p>
    <w:p w14:paraId="320E66A7" w14:textId="77777777" w:rsidR="001351E7" w:rsidRPr="008A7DA4" w:rsidRDefault="001351E7" w:rsidP="001351E7">
      <w:pPr>
        <w:spacing w:after="0" w:line="240" w:lineRule="auto"/>
        <w:ind w:left="4320"/>
        <w:jc w:val="both"/>
        <w:rPr>
          <w:rFonts w:cs="Calibri"/>
          <w:b/>
          <w:sz w:val="24"/>
          <w:szCs w:val="24"/>
          <w:lang w:eastAsia="hu-HU"/>
        </w:rPr>
      </w:pPr>
    </w:p>
    <w:p w14:paraId="6D84E750" w14:textId="77777777" w:rsidR="001351E7" w:rsidRPr="008A7DA4" w:rsidRDefault="001351E7" w:rsidP="001351E7">
      <w:pPr>
        <w:spacing w:after="0" w:line="240" w:lineRule="auto"/>
        <w:jc w:val="both"/>
        <w:rPr>
          <w:rFonts w:cs="Calibri"/>
          <w:sz w:val="24"/>
          <w:szCs w:val="24"/>
          <w:lang w:eastAsia="hu-HU"/>
        </w:rPr>
      </w:pPr>
      <w:r w:rsidRPr="008A7DA4">
        <w:rPr>
          <w:rFonts w:cs="Calibri"/>
          <w:sz w:val="24"/>
          <w:szCs w:val="24"/>
          <w:lang w:eastAsia="hu-HU"/>
        </w:rPr>
        <w:t xml:space="preserve">A Szekszárdi Roma Nemzetiségi Önkormányzat Képviselő-testülete a nemzetiségek jogairól szóló 2011. évi CLXXIX. törvény 88. § (1) bekezdésében, valamint 113. § a) pontjában kapott </w:t>
      </w:r>
      <w:r w:rsidRPr="008A7DA4">
        <w:rPr>
          <w:rFonts w:cs="Calibri"/>
          <w:sz w:val="24"/>
          <w:szCs w:val="24"/>
          <w:lang w:eastAsia="hu-HU"/>
        </w:rPr>
        <w:lastRenderedPageBreak/>
        <w:t>felhatalmazás alapján az önkormányzat Szervezeti és Működési Szabályzatát a határozat melléklete szerinti tartalommal és formában elfogadja.</w:t>
      </w:r>
    </w:p>
    <w:p w14:paraId="1EAACF51" w14:textId="77777777" w:rsidR="001351E7" w:rsidRPr="008A7DA4" w:rsidRDefault="001351E7" w:rsidP="001351E7">
      <w:pPr>
        <w:spacing w:after="0" w:line="240" w:lineRule="auto"/>
        <w:ind w:left="720"/>
        <w:jc w:val="both"/>
        <w:rPr>
          <w:rFonts w:cs="Calibri"/>
          <w:sz w:val="24"/>
          <w:szCs w:val="24"/>
          <w:lang w:eastAsia="hu-HU"/>
        </w:rPr>
      </w:pPr>
    </w:p>
    <w:p w14:paraId="19E01598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8A7DA4">
        <w:rPr>
          <w:rFonts w:eastAsia="Times New Roman" w:cs="Calibri"/>
          <w:b/>
          <w:sz w:val="24"/>
          <w:szCs w:val="24"/>
          <w:lang w:eastAsia="hu-HU"/>
        </w:rPr>
        <w:tab/>
        <w:t xml:space="preserve">döntéshozatal napja </w:t>
      </w:r>
    </w:p>
    <w:p w14:paraId="44A9206A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Felelős: </w:t>
      </w:r>
      <w:r w:rsidRPr="008A7DA4">
        <w:rPr>
          <w:rFonts w:eastAsia="Times New Roman" w:cs="Calibri"/>
          <w:b/>
          <w:sz w:val="24"/>
          <w:szCs w:val="24"/>
          <w:lang w:eastAsia="hu-HU"/>
        </w:rPr>
        <w:tab/>
        <w:t>ifj. Kovács György elnök</w:t>
      </w:r>
    </w:p>
    <w:p w14:paraId="01CF795F" w14:textId="77777777" w:rsidR="001351E7" w:rsidRPr="008A7DA4" w:rsidRDefault="001351E7" w:rsidP="00DB5530">
      <w:pPr>
        <w:ind w:left="705" w:hanging="138"/>
        <w:jc w:val="both"/>
        <w:rPr>
          <w:rFonts w:cs="Calibri"/>
          <w:sz w:val="24"/>
          <w:szCs w:val="24"/>
        </w:rPr>
      </w:pPr>
    </w:p>
    <w:p w14:paraId="33AC053E" w14:textId="77777777" w:rsidR="00DB5530" w:rsidRPr="008A7DA4" w:rsidRDefault="00DB5530" w:rsidP="00DB5530">
      <w:pPr>
        <w:pStyle w:val="Listaszerbekezds"/>
        <w:numPr>
          <w:ilvl w:val="0"/>
          <w:numId w:val="42"/>
        </w:numPr>
        <w:tabs>
          <w:tab w:val="left" w:pos="0"/>
        </w:tabs>
        <w:spacing w:after="0" w:line="240" w:lineRule="auto"/>
        <w:ind w:left="567" w:hanging="567"/>
        <w:jc w:val="both"/>
        <w:rPr>
          <w:rFonts w:cs="Calibri"/>
          <w:b/>
          <w:bCs/>
          <w:i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>Javaslat a Szekszárdi Roma Nemzetiségi Önkormányzat Szervezeti és Működési Szabályzatának elfogadására</w:t>
      </w:r>
    </w:p>
    <w:p w14:paraId="6951F5F6" w14:textId="77777777" w:rsidR="00DB5530" w:rsidRPr="008A7DA4" w:rsidRDefault="00DB5530" w:rsidP="00DB5530">
      <w:pPr>
        <w:ind w:firstLine="567"/>
        <w:jc w:val="both"/>
        <w:rPr>
          <w:rFonts w:cs="Calibri"/>
          <w:sz w:val="24"/>
          <w:szCs w:val="24"/>
        </w:rPr>
      </w:pPr>
      <w:r w:rsidRPr="008A7DA4">
        <w:rPr>
          <w:rFonts w:cs="Calibri"/>
          <w:sz w:val="24"/>
          <w:szCs w:val="24"/>
        </w:rPr>
        <w:t>(17. számú előterjesztés)</w:t>
      </w:r>
    </w:p>
    <w:p w14:paraId="0855C16D" w14:textId="0581C0F8" w:rsidR="00DB5530" w:rsidRDefault="00DB5530" w:rsidP="00DB5530">
      <w:pPr>
        <w:ind w:firstLine="567"/>
        <w:jc w:val="both"/>
        <w:rPr>
          <w:rFonts w:cs="Calibri"/>
          <w:sz w:val="24"/>
          <w:szCs w:val="24"/>
        </w:rPr>
      </w:pPr>
      <w:r w:rsidRPr="008A7DA4">
        <w:rPr>
          <w:rFonts w:cs="Calibri"/>
          <w:b/>
          <w:sz w:val="24"/>
          <w:szCs w:val="24"/>
        </w:rPr>
        <w:t>Előterjesztő</w:t>
      </w:r>
      <w:r w:rsidRPr="008A7DA4">
        <w:rPr>
          <w:rFonts w:cs="Calibri"/>
          <w:sz w:val="24"/>
          <w:szCs w:val="24"/>
        </w:rPr>
        <w:t xml:space="preserve">: elnök </w:t>
      </w:r>
    </w:p>
    <w:p w14:paraId="48FA5FED" w14:textId="3ABACC6A" w:rsidR="00BD24B1" w:rsidRPr="00BD24B1" w:rsidRDefault="00BD24B1" w:rsidP="00BD24B1">
      <w:pPr>
        <w:jc w:val="both"/>
        <w:rPr>
          <w:rFonts w:cs="Calibri"/>
          <w:sz w:val="24"/>
          <w:szCs w:val="24"/>
        </w:rPr>
      </w:pPr>
      <w:r w:rsidRPr="00BD24B1">
        <w:rPr>
          <w:rFonts w:cs="Calibri"/>
          <w:b/>
          <w:sz w:val="24"/>
          <w:szCs w:val="24"/>
          <w:u w:val="single"/>
        </w:rPr>
        <w:t>ifj. Kovács György elnök:</w:t>
      </w:r>
      <w:r w:rsidRPr="00BD24B1">
        <w:rPr>
          <w:rFonts w:cs="Calibri"/>
          <w:sz w:val="24"/>
          <w:szCs w:val="24"/>
        </w:rPr>
        <w:t xml:space="preserve"> Felkéri </w:t>
      </w:r>
      <w:r>
        <w:rPr>
          <w:rFonts w:cs="Calibri"/>
          <w:sz w:val="24"/>
          <w:szCs w:val="24"/>
        </w:rPr>
        <w:t>Szántóné Ka</w:t>
      </w:r>
      <w:r w:rsidR="001874FB">
        <w:rPr>
          <w:rFonts w:cs="Calibri"/>
          <w:sz w:val="24"/>
          <w:szCs w:val="24"/>
        </w:rPr>
        <w:t>r</w:t>
      </w:r>
      <w:r>
        <w:rPr>
          <w:rFonts w:cs="Calibri"/>
          <w:sz w:val="24"/>
          <w:szCs w:val="24"/>
        </w:rPr>
        <w:t>l Rita osztályvezető asszonyt</w:t>
      </w:r>
      <w:r w:rsidRPr="00BD24B1">
        <w:rPr>
          <w:rFonts w:cs="Calibri"/>
          <w:sz w:val="24"/>
          <w:szCs w:val="24"/>
        </w:rPr>
        <w:t>, hogy röviden ismertesse az előterjesztés tartalmát.</w:t>
      </w:r>
    </w:p>
    <w:p w14:paraId="29796701" w14:textId="1D0B0878" w:rsidR="00BD24B1" w:rsidRDefault="00BD24B1" w:rsidP="00BD24B1">
      <w:pPr>
        <w:jc w:val="both"/>
        <w:rPr>
          <w:rFonts w:cs="Calibri"/>
          <w:sz w:val="24"/>
          <w:szCs w:val="24"/>
        </w:rPr>
      </w:pPr>
      <w:r w:rsidRPr="00BD24B1">
        <w:rPr>
          <w:rFonts w:cs="Calibri"/>
          <w:b/>
          <w:bCs/>
          <w:sz w:val="24"/>
          <w:szCs w:val="24"/>
          <w:u w:val="single"/>
        </w:rPr>
        <w:t>Szántóné K</w:t>
      </w:r>
      <w:r>
        <w:rPr>
          <w:rFonts w:cs="Calibri"/>
          <w:b/>
          <w:bCs/>
          <w:sz w:val="24"/>
          <w:szCs w:val="24"/>
          <w:u w:val="single"/>
        </w:rPr>
        <w:t>ar</w:t>
      </w:r>
      <w:r w:rsidRPr="00BD24B1">
        <w:rPr>
          <w:rFonts w:cs="Calibri"/>
          <w:b/>
          <w:bCs/>
          <w:sz w:val="24"/>
          <w:szCs w:val="24"/>
          <w:u w:val="single"/>
        </w:rPr>
        <w:t>l Rita osztályvezető</w:t>
      </w:r>
      <w:r>
        <w:rPr>
          <w:rFonts w:cs="Calibri"/>
          <w:b/>
          <w:bCs/>
          <w:sz w:val="24"/>
          <w:szCs w:val="24"/>
          <w:u w:val="single"/>
        </w:rPr>
        <w:t xml:space="preserve">: </w:t>
      </w:r>
      <w:r w:rsidR="001874FB">
        <w:rPr>
          <w:rFonts w:cs="Calibri"/>
          <w:sz w:val="24"/>
          <w:szCs w:val="24"/>
        </w:rPr>
        <w:t>E</w:t>
      </w:r>
      <w:r>
        <w:rPr>
          <w:rFonts w:cs="Calibri"/>
          <w:sz w:val="24"/>
          <w:szCs w:val="24"/>
        </w:rPr>
        <w:t>lőször is az újak kedv</w:t>
      </w:r>
      <w:r w:rsidR="00F25494">
        <w:rPr>
          <w:rFonts w:cs="Calibri"/>
          <w:sz w:val="24"/>
          <w:szCs w:val="24"/>
        </w:rPr>
        <w:t>é</w:t>
      </w:r>
      <w:r>
        <w:rPr>
          <w:rFonts w:cs="Calibri"/>
          <w:sz w:val="24"/>
          <w:szCs w:val="24"/>
        </w:rPr>
        <w:t>ért szeretném elmondani, hogy a roma nemzetiségi önkormányzat működésre kapott állami támogatása már évek óta 1.040.000, - forint. A feladatalapú támogatás minden évben változik, azzal előre nem lehet számolni, volt olyan év is, hogy nem volt. Szekszárd Megyei Jogú Város Önkormányzata támogatás</w:t>
      </w:r>
      <w:r w:rsidR="001874FB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 pedig 4.500.000, - forint</w:t>
      </w:r>
      <w:r w:rsidR="00D260A0">
        <w:rPr>
          <w:rFonts w:cs="Calibri"/>
          <w:sz w:val="24"/>
          <w:szCs w:val="24"/>
        </w:rPr>
        <w:t>. Ez együtt jelenti a költségvetést, amit nem is naptári évre kell beosztani, hanem február hónapig. Ami miatt módosítani kell, az a költségvetési maradvány felhasználása, illetve év elején, a költségvetés elfogadásakor nem volt ismert a feladatalapú támogatás, ami idén 533.000, - forint. Kiadási oldalon pedig 200.000, - forinttal támogatták a „Forgass a Földért” programot, a többi pedig a rendezvényekre ment el.</w:t>
      </w:r>
    </w:p>
    <w:p w14:paraId="1A18BE35" w14:textId="4DEC0D98" w:rsidR="00D260A0" w:rsidRPr="008A7DA4" w:rsidRDefault="00D260A0" w:rsidP="00D260A0">
      <w:pPr>
        <w:spacing w:after="0" w:line="240" w:lineRule="auto"/>
        <w:jc w:val="both"/>
        <w:rPr>
          <w:rFonts w:eastAsia="Times New Roman" w:cs="Calibri"/>
          <w:b/>
          <w:i/>
          <w:sz w:val="24"/>
          <w:szCs w:val="24"/>
          <w:lang w:eastAsia="hu-HU"/>
        </w:rPr>
      </w:pPr>
      <w:r w:rsidRPr="00D260A0">
        <w:rPr>
          <w:rFonts w:eastAsia="Times New Roman" w:cs="Calibri"/>
          <w:b/>
          <w:bCs/>
          <w:i/>
          <w:iCs/>
          <w:sz w:val="24"/>
          <w:szCs w:val="24"/>
          <w:lang w:eastAsia="hu-HU"/>
        </w:rPr>
        <w:t>Ifj. Kovács György elnök</w:t>
      </w:r>
      <w:r w:rsidRPr="00D260A0">
        <w:rPr>
          <w:rFonts w:eastAsia="Times New Roman" w:cs="Calibri"/>
          <w:b/>
          <w:i/>
          <w:iCs/>
          <w:sz w:val="24"/>
          <w:szCs w:val="24"/>
          <w:lang w:eastAsia="hu-HU"/>
        </w:rPr>
        <w:t xml:space="preserve"> szavazásra teszi fel költségvetés módosítására</w:t>
      </w:r>
      <w:r w:rsidRPr="00D260A0">
        <w:rPr>
          <w:rFonts w:cs="Calibri"/>
          <w:b/>
          <w:i/>
          <w:iCs/>
          <w:sz w:val="24"/>
          <w:szCs w:val="24"/>
        </w:rPr>
        <w:t xml:space="preserve"> vonatkozó,</w:t>
      </w:r>
      <w:r>
        <w:rPr>
          <w:rFonts w:cs="Calibri"/>
          <w:b/>
          <w:i/>
          <w:iCs/>
          <w:sz w:val="24"/>
          <w:szCs w:val="24"/>
        </w:rPr>
        <w:t xml:space="preserve"> </w:t>
      </w:r>
      <w:r w:rsidRPr="008A7DA4">
        <w:rPr>
          <w:rFonts w:cs="Calibri"/>
          <w:b/>
          <w:i/>
          <w:iCs/>
          <w:sz w:val="24"/>
          <w:szCs w:val="24"/>
        </w:rPr>
        <w:t>határozati</w:t>
      </w:r>
      <w:r w:rsidRPr="008A7DA4">
        <w:rPr>
          <w:rFonts w:cs="Calibri"/>
          <w:b/>
          <w:i/>
          <w:sz w:val="24"/>
          <w:szCs w:val="24"/>
        </w:rPr>
        <w:t xml:space="preserve"> javaslatot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>, melyet a testület 4 igen és 1 nem szavazattal, tartózkodás nélkül elfogadott, és a következő határozatot hozta:</w:t>
      </w:r>
    </w:p>
    <w:p w14:paraId="51BEA6FB" w14:textId="77777777" w:rsidR="00D260A0" w:rsidRPr="00BD24B1" w:rsidRDefault="00D260A0" w:rsidP="00BD24B1">
      <w:pPr>
        <w:jc w:val="both"/>
        <w:rPr>
          <w:rFonts w:cs="Calibri"/>
          <w:sz w:val="24"/>
          <w:szCs w:val="24"/>
        </w:rPr>
      </w:pPr>
    </w:p>
    <w:p w14:paraId="1305D3EE" w14:textId="77777777" w:rsidR="001351E7" w:rsidRPr="008A7DA4" w:rsidRDefault="001351E7" w:rsidP="001351E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 xml:space="preserve">A Szekszárdi Roma Nemzetiségi Önkormányzat Képviselő-testületének </w:t>
      </w:r>
    </w:p>
    <w:p w14:paraId="61A0077C" w14:textId="77777777" w:rsidR="001351E7" w:rsidRPr="008A7DA4" w:rsidRDefault="001351E7" w:rsidP="001351E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8A7DA4">
        <w:rPr>
          <w:rFonts w:cs="Calibri"/>
          <w:b/>
          <w:bCs/>
          <w:sz w:val="24"/>
          <w:szCs w:val="24"/>
          <w:u w:val="single"/>
        </w:rPr>
        <w:t>23/2024. (X. 14) határozata</w:t>
      </w:r>
    </w:p>
    <w:p w14:paraId="534BF876" w14:textId="77777777" w:rsidR="001351E7" w:rsidRPr="008A7DA4" w:rsidRDefault="001351E7" w:rsidP="001351E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>a 2024. évi költségvetés módosításáról</w:t>
      </w:r>
    </w:p>
    <w:p w14:paraId="2487AD99" w14:textId="77777777" w:rsidR="001351E7" w:rsidRPr="008A7DA4" w:rsidRDefault="001351E7" w:rsidP="001351E7">
      <w:pPr>
        <w:spacing w:after="0" w:line="240" w:lineRule="auto"/>
        <w:jc w:val="center"/>
        <w:rPr>
          <w:rFonts w:eastAsia="Times New Roman" w:cs="Calibri"/>
          <w:b/>
          <w:i/>
          <w:iCs/>
          <w:sz w:val="24"/>
          <w:szCs w:val="24"/>
          <w:lang w:eastAsia="hu-HU"/>
        </w:rPr>
      </w:pPr>
    </w:p>
    <w:p w14:paraId="041B7B30" w14:textId="77777777" w:rsidR="001351E7" w:rsidRPr="008A7DA4" w:rsidRDefault="001351E7" w:rsidP="001351E7">
      <w:pPr>
        <w:spacing w:after="0" w:line="240" w:lineRule="auto"/>
        <w:jc w:val="center"/>
        <w:rPr>
          <w:rFonts w:eastAsia="Times New Roman" w:cs="Calibri"/>
          <w:b/>
          <w:i/>
          <w:iCs/>
          <w:sz w:val="24"/>
          <w:szCs w:val="24"/>
          <w:lang w:eastAsia="hu-HU"/>
        </w:rPr>
      </w:pPr>
    </w:p>
    <w:p w14:paraId="2D51812F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>A Szekszárdi Roma Nemzetiségi Önkormányzat Képviselő-testülete az államháztartásról szóló 2011. évi CXCV. törvény 26. § (1) bekezdése alapján, figyelemmel az államháztartásról szóló törvény végrehajtásáról szóló 368/2011.(XII.31.) Korm. rendelet előírásaira a nemzetiségi önkormányzat 2024. évi költségvetésének elfogadásáról szóló 7/2024. (II.26.) határozatát (a továbbiakban: Határozat) az alábbiak szerint módosítja:</w:t>
      </w:r>
    </w:p>
    <w:p w14:paraId="61E808EF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1DAB9C7B" w14:textId="77777777" w:rsidR="001351E7" w:rsidRPr="008A7DA4" w:rsidRDefault="001351E7" w:rsidP="001351E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>A Határozat II. 1.-2. pontja helyébe az alábbi rendelkezés lép:</w:t>
      </w:r>
    </w:p>
    <w:p w14:paraId="5B9EE47D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79B06606" w14:textId="77777777" w:rsidR="001351E7" w:rsidRPr="008A7DA4" w:rsidRDefault="001351E7" w:rsidP="001351E7">
      <w:pPr>
        <w:keepNext/>
        <w:spacing w:after="0" w:line="240" w:lineRule="auto"/>
        <w:outlineLvl w:val="1"/>
        <w:rPr>
          <w:rFonts w:eastAsia="Times New Roman" w:cs="Calibri"/>
          <w:b/>
          <w:bCs/>
          <w:sz w:val="24"/>
          <w:szCs w:val="24"/>
          <w:u w:val="single"/>
          <w:lang w:eastAsia="hu-HU"/>
        </w:rPr>
      </w:pPr>
      <w:r w:rsidRPr="008A7DA4">
        <w:rPr>
          <w:rFonts w:eastAsia="Times New Roman" w:cs="Calibri"/>
          <w:b/>
          <w:bCs/>
          <w:sz w:val="24"/>
          <w:szCs w:val="24"/>
          <w:u w:val="single"/>
          <w:lang w:eastAsia="hu-HU"/>
        </w:rPr>
        <w:t>„II. A költségvetés bevételei és kiadásai</w:t>
      </w:r>
    </w:p>
    <w:p w14:paraId="7F46F37B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5FF7A6E6" w14:textId="77777777" w:rsidR="001351E7" w:rsidRPr="008A7DA4" w:rsidRDefault="001351E7" w:rsidP="001351E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>A Képviselő-testület a Szekszárdi Roma Nemzetiségi Önkormányzat 2024. évi költségvetésének</w:t>
      </w:r>
    </w:p>
    <w:p w14:paraId="3ACAB114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0CF818D9" w14:textId="77777777" w:rsidR="001351E7" w:rsidRPr="008A7DA4" w:rsidRDefault="001351E7" w:rsidP="001351E7">
      <w:pPr>
        <w:numPr>
          <w:ilvl w:val="0"/>
          <w:numId w:val="32"/>
        </w:numPr>
        <w:tabs>
          <w:tab w:val="right" w:pos="7513"/>
        </w:tabs>
        <w:spacing w:after="0" w:line="240" w:lineRule="auto"/>
        <w:ind w:left="2694" w:hanging="426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lastRenderedPageBreak/>
        <w:t xml:space="preserve">bevételi főösszegét </w:t>
      </w:r>
      <w:r w:rsidRPr="008A7DA4">
        <w:rPr>
          <w:rFonts w:eastAsia="Times New Roman" w:cs="Calibri"/>
          <w:sz w:val="24"/>
          <w:szCs w:val="24"/>
          <w:lang w:eastAsia="hu-HU"/>
        </w:rPr>
        <w:tab/>
        <w:t>6 474 ezer Ft-ban,</w:t>
      </w:r>
    </w:p>
    <w:p w14:paraId="24DDE260" w14:textId="77777777" w:rsidR="001351E7" w:rsidRPr="008A7DA4" w:rsidRDefault="001351E7" w:rsidP="001351E7">
      <w:pPr>
        <w:numPr>
          <w:ilvl w:val="0"/>
          <w:numId w:val="32"/>
        </w:numPr>
        <w:tabs>
          <w:tab w:val="right" w:pos="7513"/>
        </w:tabs>
        <w:spacing w:after="0" w:line="240" w:lineRule="auto"/>
        <w:ind w:left="2694" w:hanging="426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 xml:space="preserve">kiadási főösszegét </w:t>
      </w:r>
      <w:r w:rsidRPr="008A7DA4">
        <w:rPr>
          <w:rFonts w:eastAsia="Times New Roman" w:cs="Calibri"/>
          <w:sz w:val="24"/>
          <w:szCs w:val="24"/>
          <w:lang w:eastAsia="hu-HU"/>
        </w:rPr>
        <w:tab/>
        <w:t>6 474 ezer Ft-ban</w:t>
      </w:r>
    </w:p>
    <w:p w14:paraId="6F42306C" w14:textId="77777777" w:rsidR="001351E7" w:rsidRPr="008A7DA4" w:rsidRDefault="001351E7" w:rsidP="001351E7">
      <w:pPr>
        <w:tabs>
          <w:tab w:val="left" w:pos="8222"/>
        </w:tabs>
        <w:spacing w:after="0" w:line="240" w:lineRule="auto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>állapítja meg.</w:t>
      </w:r>
    </w:p>
    <w:p w14:paraId="51EB5F81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4DBBAD6E" w14:textId="77777777" w:rsidR="001351E7" w:rsidRPr="008A7DA4" w:rsidRDefault="001351E7" w:rsidP="001351E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 xml:space="preserve">A Képviselő-testület a költségvetési kiadás  </w:t>
      </w:r>
    </w:p>
    <w:p w14:paraId="33F93F6F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7C03636E" w14:textId="77777777" w:rsidR="001351E7" w:rsidRPr="008A7DA4" w:rsidRDefault="001351E7" w:rsidP="001351E7">
      <w:pPr>
        <w:numPr>
          <w:ilvl w:val="0"/>
          <w:numId w:val="33"/>
        </w:numPr>
        <w:spacing w:after="0" w:line="240" w:lineRule="auto"/>
        <w:ind w:left="2694" w:hanging="426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 xml:space="preserve">működési célú összegét: </w:t>
      </w:r>
      <w:r w:rsidRPr="008A7DA4">
        <w:rPr>
          <w:rFonts w:eastAsia="Times New Roman" w:cs="Calibri"/>
          <w:sz w:val="24"/>
          <w:szCs w:val="24"/>
          <w:lang w:eastAsia="hu-HU"/>
        </w:rPr>
        <w:tab/>
        <w:t>6 474 ezer Ft-ban,</w:t>
      </w:r>
    </w:p>
    <w:p w14:paraId="290A788F" w14:textId="77777777" w:rsidR="001351E7" w:rsidRPr="008A7DA4" w:rsidRDefault="001351E7" w:rsidP="001351E7">
      <w:pPr>
        <w:numPr>
          <w:ilvl w:val="0"/>
          <w:numId w:val="33"/>
        </w:numPr>
        <w:tabs>
          <w:tab w:val="right" w:pos="7371"/>
        </w:tabs>
        <w:spacing w:after="0" w:line="240" w:lineRule="auto"/>
        <w:ind w:left="2694" w:hanging="426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 xml:space="preserve">felhalmozási célú összegét: </w:t>
      </w:r>
      <w:r w:rsidRPr="008A7DA4">
        <w:rPr>
          <w:rFonts w:eastAsia="Times New Roman" w:cs="Calibri"/>
          <w:sz w:val="24"/>
          <w:szCs w:val="24"/>
          <w:lang w:eastAsia="hu-HU"/>
        </w:rPr>
        <w:tab/>
        <w:t>0 ezer Ft-ban</w:t>
      </w:r>
    </w:p>
    <w:p w14:paraId="11BFDAB2" w14:textId="77777777" w:rsidR="001351E7" w:rsidRPr="008A7DA4" w:rsidRDefault="001351E7" w:rsidP="001351E7">
      <w:pPr>
        <w:spacing w:after="0" w:line="240" w:lineRule="auto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>állapítja meg.”</w:t>
      </w:r>
    </w:p>
    <w:p w14:paraId="0835A2DA" w14:textId="77777777" w:rsidR="001351E7" w:rsidRPr="008A7DA4" w:rsidRDefault="001351E7" w:rsidP="001351E7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</w:p>
    <w:p w14:paraId="0CB543EA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20FB1CC2" w14:textId="77777777" w:rsidR="001351E7" w:rsidRPr="008A7DA4" w:rsidRDefault="001351E7" w:rsidP="001351E7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A határozat mellékletei az alábbiak szerint módosulnak: </w:t>
      </w:r>
    </w:p>
    <w:p w14:paraId="57D2F878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5392F034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 xml:space="preserve">(1) </w:t>
      </w:r>
      <w:r w:rsidRPr="008A7DA4">
        <w:rPr>
          <w:rFonts w:eastAsia="Times New Roman" w:cs="Calibri"/>
          <w:sz w:val="24"/>
          <w:szCs w:val="24"/>
          <w:lang w:eastAsia="hu-HU"/>
        </w:rPr>
        <w:tab/>
        <w:t>A határozat I. mérlege helyébe jelen határozat I. mérlege lép.</w:t>
      </w:r>
    </w:p>
    <w:p w14:paraId="4715E836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 xml:space="preserve">(2) </w:t>
      </w:r>
      <w:r w:rsidRPr="008A7DA4">
        <w:rPr>
          <w:rFonts w:eastAsia="Times New Roman" w:cs="Calibri"/>
          <w:sz w:val="24"/>
          <w:szCs w:val="24"/>
          <w:lang w:eastAsia="hu-HU"/>
        </w:rPr>
        <w:tab/>
        <w:t>A határozat I.A. mérlege helyébe jelen határozat I.A. mérlege lép.</w:t>
      </w:r>
    </w:p>
    <w:p w14:paraId="2E7A39FB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 xml:space="preserve">(3) </w:t>
      </w:r>
      <w:r w:rsidRPr="008A7DA4">
        <w:rPr>
          <w:rFonts w:eastAsia="Times New Roman" w:cs="Calibri"/>
          <w:sz w:val="24"/>
          <w:szCs w:val="24"/>
          <w:lang w:eastAsia="hu-HU"/>
        </w:rPr>
        <w:tab/>
        <w:t>A határozat 1. melléklete helyébe jelen határozat 1. melléklete lép.</w:t>
      </w:r>
    </w:p>
    <w:p w14:paraId="220F2E46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 xml:space="preserve">(4) </w:t>
      </w:r>
      <w:r w:rsidRPr="008A7DA4">
        <w:rPr>
          <w:rFonts w:eastAsia="Times New Roman" w:cs="Calibri"/>
          <w:sz w:val="24"/>
          <w:szCs w:val="24"/>
          <w:lang w:eastAsia="hu-HU"/>
        </w:rPr>
        <w:tab/>
        <w:t>A határozat 2. melléklete helyébe jelen határozat 2. melléklete lép.</w:t>
      </w:r>
    </w:p>
    <w:p w14:paraId="3B6EEFF9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>(5)</w:t>
      </w:r>
      <w:r w:rsidRPr="008A7DA4">
        <w:rPr>
          <w:rFonts w:eastAsia="Times New Roman" w:cs="Calibri"/>
          <w:sz w:val="24"/>
          <w:szCs w:val="24"/>
          <w:lang w:eastAsia="hu-HU"/>
        </w:rPr>
        <w:tab/>
        <w:t>A határozat 3. melléklete helyébe jelen határozat 3. melléklete lép.</w:t>
      </w:r>
    </w:p>
    <w:p w14:paraId="29F8F44E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A7DA4">
        <w:rPr>
          <w:rFonts w:eastAsia="Times New Roman" w:cs="Calibri"/>
          <w:sz w:val="24"/>
          <w:szCs w:val="24"/>
          <w:lang w:eastAsia="hu-HU"/>
        </w:rPr>
        <w:t>(6)</w:t>
      </w:r>
      <w:r w:rsidRPr="008A7DA4">
        <w:rPr>
          <w:rFonts w:eastAsia="Times New Roman" w:cs="Calibri"/>
          <w:sz w:val="24"/>
          <w:szCs w:val="24"/>
          <w:lang w:eastAsia="hu-HU"/>
        </w:rPr>
        <w:tab/>
        <w:t>A határozat 4. melléklete helyébe jelen határozat 4. melléklete lép.</w:t>
      </w:r>
    </w:p>
    <w:p w14:paraId="4EC12DCD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6406E6AA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3.  A határozat egyéb pontjai változatlanok maradnak. </w:t>
      </w:r>
    </w:p>
    <w:p w14:paraId="77CBF5C0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669FB977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4.  A határozat az elfogadása napján lép hatályba. </w:t>
      </w:r>
    </w:p>
    <w:p w14:paraId="189AE7AB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09B65202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8A7DA4">
        <w:rPr>
          <w:rFonts w:eastAsia="Times New Roman" w:cs="Calibri"/>
          <w:b/>
          <w:sz w:val="24"/>
          <w:szCs w:val="24"/>
          <w:lang w:eastAsia="hu-HU"/>
        </w:rPr>
        <w:tab/>
        <w:t xml:space="preserve">a döntéshozatal napja </w:t>
      </w:r>
    </w:p>
    <w:p w14:paraId="3274C3C2" w14:textId="77777777" w:rsidR="001351E7" w:rsidRPr="008A7DA4" w:rsidRDefault="001351E7" w:rsidP="001351E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8A7DA4">
        <w:rPr>
          <w:rFonts w:eastAsia="Times New Roman" w:cs="Calibri"/>
          <w:b/>
          <w:sz w:val="24"/>
          <w:szCs w:val="24"/>
          <w:lang w:eastAsia="hu-HU"/>
        </w:rPr>
        <w:t>Felelős:</w:t>
      </w:r>
      <w:r w:rsidRPr="008A7DA4">
        <w:rPr>
          <w:rFonts w:eastAsia="Times New Roman" w:cs="Calibri"/>
          <w:b/>
          <w:sz w:val="24"/>
          <w:szCs w:val="24"/>
          <w:lang w:eastAsia="hu-HU"/>
        </w:rPr>
        <w:tab/>
        <w:t>ifj. Kovács György elnök</w:t>
      </w:r>
    </w:p>
    <w:p w14:paraId="54EFEA8C" w14:textId="77777777" w:rsidR="001351E7" w:rsidRPr="008A7DA4" w:rsidRDefault="001351E7" w:rsidP="00DB5530">
      <w:pPr>
        <w:ind w:firstLine="567"/>
        <w:jc w:val="both"/>
        <w:rPr>
          <w:rFonts w:cs="Calibri"/>
          <w:sz w:val="24"/>
          <w:szCs w:val="24"/>
        </w:rPr>
      </w:pPr>
    </w:p>
    <w:p w14:paraId="20020485" w14:textId="17DA1A80" w:rsidR="009C4CEC" w:rsidRDefault="009C4CEC" w:rsidP="0021395F">
      <w:pPr>
        <w:spacing w:after="0" w:line="240" w:lineRule="auto"/>
        <w:ind w:left="-284"/>
        <w:jc w:val="both"/>
        <w:rPr>
          <w:rFonts w:eastAsia="Times New Roman" w:cs="Calibri"/>
          <w:b/>
          <w:i/>
          <w:sz w:val="24"/>
          <w:szCs w:val="24"/>
          <w:lang w:eastAsia="hu-HU"/>
        </w:rPr>
      </w:pP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 xml:space="preserve">További kérdés, hozzászólás nem hangzott el, az elnök a képviselő-testület ülését </w:t>
      </w:r>
      <w:r w:rsidR="00550CFC" w:rsidRPr="008A7DA4">
        <w:rPr>
          <w:rFonts w:eastAsia="Times New Roman" w:cs="Calibri"/>
          <w:b/>
          <w:i/>
          <w:sz w:val="24"/>
          <w:szCs w:val="24"/>
          <w:lang w:eastAsia="hu-HU"/>
        </w:rPr>
        <w:t>1</w:t>
      </w:r>
      <w:r w:rsidR="00D260A0">
        <w:rPr>
          <w:rFonts w:eastAsia="Times New Roman" w:cs="Calibri"/>
          <w:b/>
          <w:i/>
          <w:sz w:val="24"/>
          <w:szCs w:val="24"/>
          <w:lang w:eastAsia="hu-HU"/>
        </w:rPr>
        <w:t>4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 xml:space="preserve"> óra </w:t>
      </w:r>
      <w:r w:rsidR="00550CFC" w:rsidRPr="008A7DA4">
        <w:rPr>
          <w:rFonts w:eastAsia="Times New Roman" w:cs="Calibri"/>
          <w:b/>
          <w:i/>
          <w:sz w:val="24"/>
          <w:szCs w:val="24"/>
          <w:lang w:eastAsia="hu-HU"/>
        </w:rPr>
        <w:t>1</w:t>
      </w:r>
      <w:r w:rsidR="00D260A0">
        <w:rPr>
          <w:rFonts w:eastAsia="Times New Roman" w:cs="Calibri"/>
          <w:b/>
          <w:i/>
          <w:sz w:val="24"/>
          <w:szCs w:val="24"/>
          <w:lang w:eastAsia="hu-HU"/>
        </w:rPr>
        <w:t>0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 xml:space="preserve"> perckor berekeszti. </w:t>
      </w:r>
    </w:p>
    <w:p w14:paraId="556C5008" w14:textId="77777777" w:rsidR="00B62D08" w:rsidRPr="008A7DA4" w:rsidRDefault="00B62D08" w:rsidP="0021395F">
      <w:pPr>
        <w:spacing w:after="0" w:line="240" w:lineRule="auto"/>
        <w:ind w:left="-284"/>
        <w:jc w:val="both"/>
        <w:rPr>
          <w:rFonts w:eastAsia="Times New Roman" w:cs="Calibri"/>
          <w:b/>
          <w:i/>
          <w:sz w:val="24"/>
          <w:szCs w:val="24"/>
          <w:lang w:eastAsia="hu-HU"/>
        </w:rPr>
      </w:pPr>
    </w:p>
    <w:p w14:paraId="08741A37" w14:textId="77777777" w:rsidR="009C4CEC" w:rsidRPr="008A7DA4" w:rsidRDefault="009C4CEC" w:rsidP="009C4CEC">
      <w:pPr>
        <w:spacing w:after="0" w:line="240" w:lineRule="auto"/>
        <w:jc w:val="center"/>
        <w:rPr>
          <w:rFonts w:eastAsia="Times New Roman" w:cs="Calibri"/>
          <w:b/>
          <w:i/>
          <w:sz w:val="24"/>
          <w:szCs w:val="24"/>
          <w:lang w:eastAsia="hu-HU"/>
        </w:rPr>
      </w:pP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>K.m.f.</w:t>
      </w:r>
    </w:p>
    <w:p w14:paraId="691E76C9" w14:textId="77777777" w:rsidR="009C4CEC" w:rsidRDefault="009C4CEC" w:rsidP="009C4CEC">
      <w:pPr>
        <w:spacing w:after="0" w:line="240" w:lineRule="auto"/>
        <w:jc w:val="center"/>
        <w:rPr>
          <w:rFonts w:eastAsia="Times New Roman" w:cs="Calibri"/>
          <w:b/>
          <w:i/>
          <w:sz w:val="24"/>
          <w:szCs w:val="24"/>
          <w:lang w:eastAsia="hu-HU"/>
        </w:rPr>
      </w:pPr>
    </w:p>
    <w:p w14:paraId="3DCA90B8" w14:textId="77777777" w:rsidR="00B62D08" w:rsidRPr="008A7DA4" w:rsidRDefault="00B62D08" w:rsidP="009C4CEC">
      <w:pPr>
        <w:spacing w:after="0" w:line="240" w:lineRule="auto"/>
        <w:jc w:val="center"/>
        <w:rPr>
          <w:rFonts w:eastAsia="Times New Roman" w:cs="Calibri"/>
          <w:b/>
          <w:i/>
          <w:sz w:val="24"/>
          <w:szCs w:val="24"/>
          <w:lang w:eastAsia="hu-HU"/>
        </w:rPr>
      </w:pPr>
    </w:p>
    <w:p w14:paraId="50BFEFCF" w14:textId="77777777" w:rsidR="009C4CEC" w:rsidRPr="008A7DA4" w:rsidRDefault="009C4CEC" w:rsidP="009C4CEC">
      <w:pPr>
        <w:spacing w:after="0" w:line="240" w:lineRule="auto"/>
        <w:jc w:val="center"/>
        <w:rPr>
          <w:rFonts w:eastAsia="Times New Roman" w:cs="Calibri"/>
          <w:b/>
          <w:i/>
          <w:sz w:val="24"/>
          <w:szCs w:val="24"/>
          <w:lang w:eastAsia="hu-HU"/>
        </w:rPr>
      </w:pPr>
    </w:p>
    <w:p w14:paraId="6E5FBC87" w14:textId="77777777" w:rsidR="009C4CEC" w:rsidRPr="008A7DA4" w:rsidRDefault="009C4CEC" w:rsidP="009C4CE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i/>
          <w:sz w:val="24"/>
          <w:szCs w:val="24"/>
          <w:lang w:eastAsia="hu-HU"/>
        </w:rPr>
      </w:pP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ab/>
        <w:t xml:space="preserve">       Gyarmati Gábor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ab/>
        <w:t>ifj. Kovács György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ab/>
        <w:t>jegyzőkönyv-hitelesítő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ab/>
        <w:t xml:space="preserve">                  elnök </w:t>
      </w:r>
    </w:p>
    <w:p w14:paraId="69D06932" w14:textId="77777777" w:rsidR="009C4CEC" w:rsidRPr="008A7DA4" w:rsidRDefault="009C4CEC" w:rsidP="009C4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i/>
          <w:sz w:val="24"/>
          <w:szCs w:val="24"/>
          <w:lang w:eastAsia="hu-HU"/>
        </w:rPr>
      </w:pPr>
    </w:p>
    <w:p w14:paraId="7E0A174F" w14:textId="77777777" w:rsidR="009C4CEC" w:rsidRDefault="009C4CEC" w:rsidP="009C4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i/>
          <w:sz w:val="24"/>
          <w:szCs w:val="24"/>
          <w:lang w:eastAsia="hu-HU"/>
        </w:rPr>
      </w:pPr>
    </w:p>
    <w:p w14:paraId="7A50362A" w14:textId="77777777" w:rsidR="00B62D08" w:rsidRPr="008A7DA4" w:rsidRDefault="00B62D08" w:rsidP="009C4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i/>
          <w:sz w:val="24"/>
          <w:szCs w:val="24"/>
          <w:lang w:eastAsia="hu-HU"/>
        </w:rPr>
      </w:pPr>
    </w:p>
    <w:p w14:paraId="02C4580C" w14:textId="117A1B45" w:rsidR="00AF7D9D" w:rsidRPr="00AF7D9D" w:rsidRDefault="00AF7D9D" w:rsidP="00AF7D9D">
      <w:pPr>
        <w:spacing w:after="0" w:line="240" w:lineRule="auto"/>
        <w:ind w:hanging="1"/>
        <w:rPr>
          <w:rFonts w:eastAsia="Times New Roman" w:cs="Calibri"/>
          <w:b/>
          <w:i/>
          <w:sz w:val="24"/>
          <w:szCs w:val="24"/>
          <w:lang w:eastAsia="hu-HU"/>
        </w:rPr>
      </w:pP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>Készítette:</w:t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ab/>
        <w:t>Ellenjegy</w:t>
      </w:r>
      <w:r w:rsidR="00F25494">
        <w:rPr>
          <w:rFonts w:eastAsia="Times New Roman" w:cs="Calibri"/>
          <w:b/>
          <w:i/>
          <w:sz w:val="24"/>
          <w:szCs w:val="24"/>
          <w:lang w:eastAsia="hu-HU"/>
        </w:rPr>
        <w:t>e</w:t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>z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>te</w:t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>:</w:t>
      </w:r>
    </w:p>
    <w:p w14:paraId="417285B2" w14:textId="77777777" w:rsidR="00AF7D9D" w:rsidRPr="00AF7D9D" w:rsidRDefault="00AF7D9D" w:rsidP="00AF7D9D">
      <w:pPr>
        <w:spacing w:after="0" w:line="240" w:lineRule="auto"/>
        <w:ind w:hanging="1"/>
        <w:rPr>
          <w:rFonts w:eastAsia="Times New Roman" w:cs="Calibri"/>
          <w:b/>
          <w:i/>
          <w:sz w:val="24"/>
          <w:szCs w:val="24"/>
          <w:lang w:eastAsia="hu-HU"/>
        </w:rPr>
      </w:pP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ab/>
      </w:r>
    </w:p>
    <w:p w14:paraId="617FE67D" w14:textId="77777777" w:rsidR="00AF7D9D" w:rsidRDefault="00AF7D9D" w:rsidP="00AF7D9D">
      <w:pPr>
        <w:spacing w:after="0" w:line="240" w:lineRule="auto"/>
        <w:ind w:hanging="1"/>
        <w:rPr>
          <w:rFonts w:eastAsia="Times New Roman" w:cs="Calibri"/>
          <w:b/>
          <w:i/>
          <w:sz w:val="24"/>
          <w:szCs w:val="24"/>
          <w:lang w:eastAsia="hu-HU"/>
        </w:rPr>
      </w:pPr>
    </w:p>
    <w:p w14:paraId="7462635F" w14:textId="77777777" w:rsidR="0021395F" w:rsidRPr="00AF7D9D" w:rsidRDefault="0021395F" w:rsidP="00AF7D9D">
      <w:pPr>
        <w:spacing w:after="0" w:line="240" w:lineRule="auto"/>
        <w:ind w:hanging="1"/>
        <w:rPr>
          <w:rFonts w:eastAsia="Times New Roman" w:cs="Calibri"/>
          <w:b/>
          <w:i/>
          <w:sz w:val="24"/>
          <w:szCs w:val="24"/>
          <w:lang w:eastAsia="hu-HU"/>
        </w:rPr>
      </w:pPr>
    </w:p>
    <w:p w14:paraId="02BA3EAD" w14:textId="77777777" w:rsidR="00AF7D9D" w:rsidRPr="00AF7D9D" w:rsidRDefault="00AF7D9D" w:rsidP="00AF7D9D">
      <w:pPr>
        <w:spacing w:after="0" w:line="240" w:lineRule="auto"/>
        <w:ind w:hanging="1"/>
        <w:rPr>
          <w:rFonts w:eastAsia="Times New Roman" w:cs="Calibri"/>
          <w:b/>
          <w:i/>
          <w:sz w:val="24"/>
          <w:szCs w:val="24"/>
          <w:lang w:eastAsia="hu-HU"/>
        </w:rPr>
      </w:pPr>
    </w:p>
    <w:p w14:paraId="3E033097" w14:textId="621DD6F5" w:rsidR="00AF7D9D" w:rsidRPr="00AF7D9D" w:rsidRDefault="00AF7D9D" w:rsidP="00AF7D9D">
      <w:pPr>
        <w:spacing w:after="0" w:line="240" w:lineRule="auto"/>
        <w:ind w:hanging="1"/>
        <w:rPr>
          <w:rFonts w:eastAsia="Times New Roman" w:cs="Calibri"/>
          <w:b/>
          <w:i/>
          <w:sz w:val="24"/>
          <w:szCs w:val="24"/>
          <w:lang w:eastAsia="hu-HU"/>
        </w:rPr>
      </w:pP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>……………………………………………………….</w:t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ab/>
        <w:t>……………………………………………………….</w:t>
      </w:r>
    </w:p>
    <w:p w14:paraId="1B6BDE1D" w14:textId="01F06137" w:rsidR="00AF7D9D" w:rsidRPr="00AF7D9D" w:rsidRDefault="00AF7D9D" w:rsidP="00AF7D9D">
      <w:pPr>
        <w:spacing w:after="0" w:line="240" w:lineRule="auto"/>
        <w:ind w:left="284" w:firstLine="284"/>
        <w:rPr>
          <w:rFonts w:eastAsia="Times New Roman" w:cs="Calibri"/>
          <w:b/>
          <w:i/>
          <w:sz w:val="24"/>
          <w:szCs w:val="24"/>
          <w:lang w:eastAsia="hu-HU"/>
        </w:rPr>
      </w:pP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>dr.</w:t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 xml:space="preserve"> Hoffmann Adél</w:t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 xml:space="preserve">dr. Zsikó-Gál Klaudia </w:t>
      </w:r>
    </w:p>
    <w:p w14:paraId="1434AD12" w14:textId="1474DCEB" w:rsidR="00AF7D9D" w:rsidRPr="00AF7D9D" w:rsidRDefault="00AF7D9D" w:rsidP="001874FB">
      <w:pPr>
        <w:spacing w:after="0" w:line="240" w:lineRule="auto"/>
        <w:ind w:firstLine="284"/>
        <w:rPr>
          <w:rFonts w:eastAsia="Times New Roman" w:cs="Calibri"/>
          <w:b/>
          <w:i/>
          <w:sz w:val="24"/>
          <w:szCs w:val="24"/>
          <w:lang w:eastAsia="hu-HU"/>
        </w:rPr>
      </w:pPr>
      <w:r w:rsidRPr="008A7DA4">
        <w:rPr>
          <w:rFonts w:eastAsia="Times New Roman" w:cs="Calibri"/>
          <w:b/>
          <w:i/>
          <w:sz w:val="24"/>
          <w:szCs w:val="24"/>
          <w:lang w:eastAsia="hu-HU"/>
        </w:rPr>
        <w:t>osztályvezető,</w:t>
      </w:r>
      <w:r w:rsidR="00F25494">
        <w:rPr>
          <w:rFonts w:eastAsia="Times New Roman" w:cs="Calibri"/>
          <w:b/>
          <w:i/>
          <w:sz w:val="24"/>
          <w:szCs w:val="24"/>
          <w:lang w:eastAsia="hu-HU"/>
        </w:rPr>
        <w:t xml:space="preserve"> </w:t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>j</w:t>
      </w:r>
      <w:r w:rsidR="001874FB">
        <w:rPr>
          <w:rFonts w:eastAsia="Times New Roman" w:cs="Calibri"/>
          <w:b/>
          <w:i/>
          <w:sz w:val="24"/>
          <w:szCs w:val="24"/>
          <w:lang w:eastAsia="hu-HU"/>
        </w:rPr>
        <w:t>k</w:t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>v</w:t>
      </w:r>
      <w:r w:rsidR="001874FB">
        <w:rPr>
          <w:rFonts w:eastAsia="Times New Roman" w:cs="Calibri"/>
          <w:b/>
          <w:i/>
          <w:sz w:val="24"/>
          <w:szCs w:val="24"/>
          <w:lang w:eastAsia="hu-HU"/>
        </w:rPr>
        <w:t>.</w:t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 xml:space="preserve">vezető </w:t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="001874FB">
        <w:rPr>
          <w:rFonts w:eastAsia="Times New Roman" w:cs="Calibri"/>
          <w:b/>
          <w:i/>
          <w:sz w:val="24"/>
          <w:szCs w:val="24"/>
          <w:lang w:eastAsia="hu-HU"/>
        </w:rPr>
        <w:tab/>
      </w:r>
      <w:r w:rsidRPr="00AF7D9D">
        <w:rPr>
          <w:rFonts w:eastAsia="Times New Roman" w:cs="Calibri"/>
          <w:b/>
          <w:i/>
          <w:sz w:val="24"/>
          <w:szCs w:val="24"/>
          <w:lang w:eastAsia="hu-HU"/>
        </w:rPr>
        <w:t>jegyző</w:t>
      </w:r>
    </w:p>
    <w:sectPr w:rsidR="00AF7D9D" w:rsidRPr="00AF7D9D" w:rsidSect="0079047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7000C" w14:textId="77777777" w:rsidR="0072099A" w:rsidRDefault="0072099A" w:rsidP="00810262">
      <w:pPr>
        <w:spacing w:after="0" w:line="240" w:lineRule="auto"/>
      </w:pPr>
      <w:r>
        <w:separator/>
      </w:r>
    </w:p>
  </w:endnote>
  <w:endnote w:type="continuationSeparator" w:id="0">
    <w:p w14:paraId="3DB1D2A1" w14:textId="77777777" w:rsidR="0072099A" w:rsidRDefault="0072099A" w:rsidP="0081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3270304"/>
      <w:docPartObj>
        <w:docPartGallery w:val="Page Numbers (Bottom of Page)"/>
        <w:docPartUnique/>
      </w:docPartObj>
    </w:sdtPr>
    <w:sdtEndPr/>
    <w:sdtContent>
      <w:p w14:paraId="14A951B1" w14:textId="550B7D75" w:rsidR="00B62D08" w:rsidRDefault="00B62D0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279DFD" w14:textId="36346F94" w:rsidR="00424028" w:rsidRDefault="00424028" w:rsidP="0079047C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3FA72" w14:textId="77777777" w:rsidR="0072099A" w:rsidRDefault="0072099A" w:rsidP="00810262">
      <w:pPr>
        <w:spacing w:after="0" w:line="240" w:lineRule="auto"/>
      </w:pPr>
      <w:r>
        <w:separator/>
      </w:r>
    </w:p>
  </w:footnote>
  <w:footnote w:type="continuationSeparator" w:id="0">
    <w:p w14:paraId="09584595" w14:textId="77777777" w:rsidR="0072099A" w:rsidRDefault="0072099A" w:rsidP="0081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484CF" w14:textId="77777777" w:rsidR="00424028" w:rsidRPr="006939A4" w:rsidRDefault="00424028" w:rsidP="0079047C">
    <w:pPr>
      <w:pStyle w:val="lfej"/>
      <w:jc w:val="center"/>
      <w:rPr>
        <w:sz w:val="24"/>
        <w:szCs w:val="24"/>
      </w:rPr>
    </w:pP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3C63208" wp14:editId="457A5B63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D2848C" id="Egyenes összekötő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ZhnQgN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210AFD3" wp14:editId="5535D05F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AC8C5" id="Egyenes összekötő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NoMRpt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 w:rsidRPr="006939A4">
      <w:rPr>
        <w:sz w:val="24"/>
        <w:szCs w:val="24"/>
      </w:rPr>
      <w:t>Szekszárdi Roma Nemzetiségi Önkormányzat</w:t>
    </w:r>
  </w:p>
  <w:p w14:paraId="13F7CD59" w14:textId="77777777" w:rsidR="00424028" w:rsidRDefault="004240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C57A3"/>
    <w:multiLevelType w:val="hybridMultilevel"/>
    <w:tmpl w:val="6AB6335A"/>
    <w:lvl w:ilvl="0" w:tplc="643CA9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B63FC"/>
    <w:multiLevelType w:val="hybridMultilevel"/>
    <w:tmpl w:val="195AFF8E"/>
    <w:lvl w:ilvl="0" w:tplc="964421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57C04"/>
    <w:multiLevelType w:val="hybridMultilevel"/>
    <w:tmpl w:val="2E782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B0DB3"/>
    <w:multiLevelType w:val="hybridMultilevel"/>
    <w:tmpl w:val="90626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431BC"/>
    <w:multiLevelType w:val="hybridMultilevel"/>
    <w:tmpl w:val="6F44F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300E6"/>
    <w:multiLevelType w:val="hybridMultilevel"/>
    <w:tmpl w:val="E93C480E"/>
    <w:lvl w:ilvl="0" w:tplc="ABFEDF4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62550"/>
    <w:multiLevelType w:val="hybridMultilevel"/>
    <w:tmpl w:val="1A301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B087F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1" w15:restartNumberingAfterBreak="0">
    <w:nsid w:val="29172209"/>
    <w:multiLevelType w:val="hybridMultilevel"/>
    <w:tmpl w:val="C366CD56"/>
    <w:lvl w:ilvl="0" w:tplc="035051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5B111B5"/>
    <w:multiLevelType w:val="hybridMultilevel"/>
    <w:tmpl w:val="1166C09C"/>
    <w:lvl w:ilvl="0" w:tplc="040E0017">
      <w:start w:val="1"/>
      <w:numFmt w:val="lowerLetter"/>
      <w:lvlText w:val="%1)"/>
      <w:lvlJc w:val="left"/>
      <w:pPr>
        <w:ind w:left="774" w:hanging="360"/>
      </w:pPr>
    </w:lvl>
    <w:lvl w:ilvl="1" w:tplc="040E0017">
      <w:start w:val="1"/>
      <w:numFmt w:val="lowerLetter"/>
      <w:lvlText w:val="%2)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6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921C8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1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F4B61"/>
    <w:multiLevelType w:val="hybridMultilevel"/>
    <w:tmpl w:val="E43A1CEA"/>
    <w:lvl w:ilvl="0" w:tplc="5554F5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47BA2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5" w15:restartNumberingAfterBreak="0">
    <w:nsid w:val="57727DF4"/>
    <w:multiLevelType w:val="hybridMultilevel"/>
    <w:tmpl w:val="6CFA10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C061D6A"/>
    <w:multiLevelType w:val="hybridMultilevel"/>
    <w:tmpl w:val="5E4023FC"/>
    <w:lvl w:ilvl="0" w:tplc="7140272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8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3B72FC0"/>
    <w:multiLevelType w:val="hybridMultilevel"/>
    <w:tmpl w:val="A8A8E204"/>
    <w:lvl w:ilvl="0" w:tplc="469C2F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D1D5B"/>
    <w:multiLevelType w:val="hybridMultilevel"/>
    <w:tmpl w:val="1024B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43773"/>
    <w:multiLevelType w:val="hybridMultilevel"/>
    <w:tmpl w:val="028E3B3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DCC75CA"/>
    <w:multiLevelType w:val="hybridMultilevel"/>
    <w:tmpl w:val="588C6632"/>
    <w:lvl w:ilvl="0" w:tplc="27684C22">
      <w:start w:val="1"/>
      <w:numFmt w:val="decimal"/>
      <w:lvlText w:val="%1."/>
      <w:lvlJc w:val="left"/>
      <w:pPr>
        <w:ind w:left="705" w:hanging="705"/>
      </w:pPr>
      <w:rPr>
        <w:rFonts w:hint="default"/>
        <w:b/>
        <w:bCs/>
        <w:i w:val="0"/>
        <w:i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BA4EC2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D2F23"/>
    <w:multiLevelType w:val="hybridMultilevel"/>
    <w:tmpl w:val="588C6632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  <w:b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C726E1"/>
    <w:multiLevelType w:val="hybridMultilevel"/>
    <w:tmpl w:val="C62CFC12"/>
    <w:lvl w:ilvl="0" w:tplc="F7CCE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0237F"/>
    <w:multiLevelType w:val="hybridMultilevel"/>
    <w:tmpl w:val="5B925C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E69DC"/>
    <w:multiLevelType w:val="hybridMultilevel"/>
    <w:tmpl w:val="80547422"/>
    <w:lvl w:ilvl="0" w:tplc="C8085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766599">
    <w:abstractNumId w:val="22"/>
  </w:num>
  <w:num w:numId="2" w16cid:durableId="1831291578">
    <w:abstractNumId w:val="16"/>
  </w:num>
  <w:num w:numId="3" w16cid:durableId="216815798">
    <w:abstractNumId w:val="36"/>
  </w:num>
  <w:num w:numId="4" w16cid:durableId="1588535879">
    <w:abstractNumId w:val="13"/>
  </w:num>
  <w:num w:numId="5" w16cid:durableId="1392342395">
    <w:abstractNumId w:val="0"/>
  </w:num>
  <w:num w:numId="6" w16cid:durableId="131024308">
    <w:abstractNumId w:val="21"/>
  </w:num>
  <w:num w:numId="7" w16cid:durableId="115414568">
    <w:abstractNumId w:val="14"/>
  </w:num>
  <w:num w:numId="8" w16cid:durableId="1465805596">
    <w:abstractNumId w:val="5"/>
  </w:num>
  <w:num w:numId="9" w16cid:durableId="311636960">
    <w:abstractNumId w:val="34"/>
  </w:num>
  <w:num w:numId="10" w16cid:durableId="380709909">
    <w:abstractNumId w:val="19"/>
  </w:num>
  <w:num w:numId="11" w16cid:durableId="138113676">
    <w:abstractNumId w:val="39"/>
  </w:num>
  <w:num w:numId="12" w16cid:durableId="610551662">
    <w:abstractNumId w:val="9"/>
  </w:num>
  <w:num w:numId="13" w16cid:durableId="735977201">
    <w:abstractNumId w:val="18"/>
  </w:num>
  <w:num w:numId="14" w16cid:durableId="1336499113">
    <w:abstractNumId w:val="28"/>
  </w:num>
  <w:num w:numId="15" w16cid:durableId="2087528505">
    <w:abstractNumId w:val="17"/>
  </w:num>
  <w:num w:numId="16" w16cid:durableId="972910156">
    <w:abstractNumId w:val="31"/>
  </w:num>
  <w:num w:numId="17" w16cid:durableId="1262688973">
    <w:abstractNumId w:val="35"/>
  </w:num>
  <w:num w:numId="18" w16cid:durableId="10883087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16938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9212556">
    <w:abstractNumId w:val="27"/>
  </w:num>
  <w:num w:numId="21" w16cid:durableId="1815679116">
    <w:abstractNumId w:val="23"/>
  </w:num>
  <w:num w:numId="22" w16cid:durableId="590746211">
    <w:abstractNumId w:val="12"/>
  </w:num>
  <w:num w:numId="23" w16cid:durableId="1047680698">
    <w:abstractNumId w:val="32"/>
  </w:num>
  <w:num w:numId="24" w16cid:durableId="858003594">
    <w:abstractNumId w:val="29"/>
  </w:num>
  <w:num w:numId="25" w16cid:durableId="376708795">
    <w:abstractNumId w:val="10"/>
  </w:num>
  <w:num w:numId="26" w16cid:durableId="343820310">
    <w:abstractNumId w:val="11"/>
  </w:num>
  <w:num w:numId="27" w16cid:durableId="1189178147">
    <w:abstractNumId w:val="24"/>
  </w:num>
  <w:num w:numId="28" w16cid:durableId="1992057815">
    <w:abstractNumId w:val="20"/>
  </w:num>
  <w:num w:numId="29" w16cid:durableId="2012218224">
    <w:abstractNumId w:val="4"/>
  </w:num>
  <w:num w:numId="30" w16cid:durableId="12817601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36773901">
    <w:abstractNumId w:val="38"/>
  </w:num>
  <w:num w:numId="32" w16cid:durableId="781846544">
    <w:abstractNumId w:val="2"/>
  </w:num>
  <w:num w:numId="33" w16cid:durableId="787820220">
    <w:abstractNumId w:val="15"/>
  </w:num>
  <w:num w:numId="34" w16cid:durableId="1230463313">
    <w:abstractNumId w:val="26"/>
  </w:num>
  <w:num w:numId="35" w16cid:durableId="1938902549">
    <w:abstractNumId w:val="8"/>
  </w:num>
  <w:num w:numId="36" w16cid:durableId="2145386921">
    <w:abstractNumId w:val="1"/>
  </w:num>
  <w:num w:numId="37" w16cid:durableId="1041904772">
    <w:abstractNumId w:val="30"/>
  </w:num>
  <w:num w:numId="38" w16cid:durableId="1185631706">
    <w:abstractNumId w:val="7"/>
  </w:num>
  <w:num w:numId="39" w16cid:durableId="1508132313">
    <w:abstractNumId w:val="40"/>
  </w:num>
  <w:num w:numId="40" w16cid:durableId="1677269890">
    <w:abstractNumId w:val="25"/>
  </w:num>
  <w:num w:numId="41" w16cid:durableId="391344109">
    <w:abstractNumId w:val="33"/>
  </w:num>
  <w:num w:numId="42" w16cid:durableId="143161909">
    <w:abstractNumId w:val="37"/>
  </w:num>
  <w:num w:numId="43" w16cid:durableId="571503051">
    <w:abstractNumId w:val="41"/>
  </w:num>
  <w:num w:numId="44" w16cid:durableId="574782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8F"/>
    <w:rsid w:val="00006319"/>
    <w:rsid w:val="000271D0"/>
    <w:rsid w:val="000314D7"/>
    <w:rsid w:val="000409FF"/>
    <w:rsid w:val="0005209A"/>
    <w:rsid w:val="00075118"/>
    <w:rsid w:val="00076D69"/>
    <w:rsid w:val="0007708B"/>
    <w:rsid w:val="0009480F"/>
    <w:rsid w:val="000B2C47"/>
    <w:rsid w:val="000C04B3"/>
    <w:rsid w:val="000C50F3"/>
    <w:rsid w:val="000D0F07"/>
    <w:rsid w:val="000D6ACF"/>
    <w:rsid w:val="000D78BF"/>
    <w:rsid w:val="000E7719"/>
    <w:rsid w:val="000E7A4D"/>
    <w:rsid w:val="000F437E"/>
    <w:rsid w:val="000F52DF"/>
    <w:rsid w:val="00110B24"/>
    <w:rsid w:val="001220E7"/>
    <w:rsid w:val="001348DD"/>
    <w:rsid w:val="001351E7"/>
    <w:rsid w:val="00142E6E"/>
    <w:rsid w:val="001747CD"/>
    <w:rsid w:val="001874FB"/>
    <w:rsid w:val="00191E3D"/>
    <w:rsid w:val="001A2C27"/>
    <w:rsid w:val="001A5615"/>
    <w:rsid w:val="001A703E"/>
    <w:rsid w:val="001A79B2"/>
    <w:rsid w:val="001B41EC"/>
    <w:rsid w:val="001B5089"/>
    <w:rsid w:val="001B75A5"/>
    <w:rsid w:val="001C2881"/>
    <w:rsid w:val="001C7C07"/>
    <w:rsid w:val="001F41C3"/>
    <w:rsid w:val="001F7982"/>
    <w:rsid w:val="0021395F"/>
    <w:rsid w:val="00227918"/>
    <w:rsid w:val="00234777"/>
    <w:rsid w:val="002513B7"/>
    <w:rsid w:val="002522FC"/>
    <w:rsid w:val="00252420"/>
    <w:rsid w:val="00255318"/>
    <w:rsid w:val="00256504"/>
    <w:rsid w:val="0026256A"/>
    <w:rsid w:val="00264945"/>
    <w:rsid w:val="00286D01"/>
    <w:rsid w:val="002A3AF9"/>
    <w:rsid w:val="002C4426"/>
    <w:rsid w:val="002C76DD"/>
    <w:rsid w:val="002D52F6"/>
    <w:rsid w:val="002D5915"/>
    <w:rsid w:val="002E118F"/>
    <w:rsid w:val="002E66EF"/>
    <w:rsid w:val="002F4416"/>
    <w:rsid w:val="00310E7C"/>
    <w:rsid w:val="00331519"/>
    <w:rsid w:val="00350072"/>
    <w:rsid w:val="003543BA"/>
    <w:rsid w:val="00357675"/>
    <w:rsid w:val="00363623"/>
    <w:rsid w:val="00384ACD"/>
    <w:rsid w:val="003851B7"/>
    <w:rsid w:val="00385CFB"/>
    <w:rsid w:val="00392BB8"/>
    <w:rsid w:val="003B190B"/>
    <w:rsid w:val="003B3438"/>
    <w:rsid w:val="003B516B"/>
    <w:rsid w:val="003C259F"/>
    <w:rsid w:val="003E2357"/>
    <w:rsid w:val="003E5DB8"/>
    <w:rsid w:val="004023F7"/>
    <w:rsid w:val="0042308E"/>
    <w:rsid w:val="00424028"/>
    <w:rsid w:val="00426520"/>
    <w:rsid w:val="00426CBA"/>
    <w:rsid w:val="0042764F"/>
    <w:rsid w:val="00445EA9"/>
    <w:rsid w:val="00452724"/>
    <w:rsid w:val="00453271"/>
    <w:rsid w:val="00464661"/>
    <w:rsid w:val="004723D4"/>
    <w:rsid w:val="004845E8"/>
    <w:rsid w:val="004879EF"/>
    <w:rsid w:val="00493A00"/>
    <w:rsid w:val="0049621E"/>
    <w:rsid w:val="004973A5"/>
    <w:rsid w:val="004A512B"/>
    <w:rsid w:val="004B17C3"/>
    <w:rsid w:val="004D0E51"/>
    <w:rsid w:val="004D6974"/>
    <w:rsid w:val="004D7A96"/>
    <w:rsid w:val="004D7B43"/>
    <w:rsid w:val="004E380A"/>
    <w:rsid w:val="004E6029"/>
    <w:rsid w:val="004F44B4"/>
    <w:rsid w:val="004F7002"/>
    <w:rsid w:val="00504146"/>
    <w:rsid w:val="00505DE5"/>
    <w:rsid w:val="0050793F"/>
    <w:rsid w:val="00520823"/>
    <w:rsid w:val="00521B7D"/>
    <w:rsid w:val="00531DE4"/>
    <w:rsid w:val="0053308A"/>
    <w:rsid w:val="00533DC4"/>
    <w:rsid w:val="00537E14"/>
    <w:rsid w:val="0054235A"/>
    <w:rsid w:val="00550CFC"/>
    <w:rsid w:val="00560F8E"/>
    <w:rsid w:val="005667D7"/>
    <w:rsid w:val="00567C1A"/>
    <w:rsid w:val="00572D22"/>
    <w:rsid w:val="005811A2"/>
    <w:rsid w:val="005841A0"/>
    <w:rsid w:val="00597698"/>
    <w:rsid w:val="005A21C8"/>
    <w:rsid w:val="005A247A"/>
    <w:rsid w:val="005C720E"/>
    <w:rsid w:val="005D752F"/>
    <w:rsid w:val="005E37C3"/>
    <w:rsid w:val="005E4121"/>
    <w:rsid w:val="005F02E7"/>
    <w:rsid w:val="005F0C95"/>
    <w:rsid w:val="005F77C3"/>
    <w:rsid w:val="00620CD8"/>
    <w:rsid w:val="00622C2D"/>
    <w:rsid w:val="00623926"/>
    <w:rsid w:val="006246D1"/>
    <w:rsid w:val="00624B3B"/>
    <w:rsid w:val="00625386"/>
    <w:rsid w:val="00652E78"/>
    <w:rsid w:val="00662232"/>
    <w:rsid w:val="00665100"/>
    <w:rsid w:val="006722EB"/>
    <w:rsid w:val="00672866"/>
    <w:rsid w:val="00680646"/>
    <w:rsid w:val="006910EC"/>
    <w:rsid w:val="00693AA2"/>
    <w:rsid w:val="006978E3"/>
    <w:rsid w:val="006A2183"/>
    <w:rsid w:val="006B3339"/>
    <w:rsid w:val="006B429F"/>
    <w:rsid w:val="006D33B5"/>
    <w:rsid w:val="006F2846"/>
    <w:rsid w:val="006F56B2"/>
    <w:rsid w:val="00711891"/>
    <w:rsid w:val="0072099A"/>
    <w:rsid w:val="00725723"/>
    <w:rsid w:val="00725F60"/>
    <w:rsid w:val="007421A6"/>
    <w:rsid w:val="00743D21"/>
    <w:rsid w:val="0075125F"/>
    <w:rsid w:val="0076136E"/>
    <w:rsid w:val="0076461F"/>
    <w:rsid w:val="007656B8"/>
    <w:rsid w:val="0079047C"/>
    <w:rsid w:val="0079280C"/>
    <w:rsid w:val="007974F4"/>
    <w:rsid w:val="007A0488"/>
    <w:rsid w:val="007A6790"/>
    <w:rsid w:val="007B19E8"/>
    <w:rsid w:val="007B457E"/>
    <w:rsid w:val="007B7154"/>
    <w:rsid w:val="007C5C50"/>
    <w:rsid w:val="007D722E"/>
    <w:rsid w:val="007F4855"/>
    <w:rsid w:val="00810262"/>
    <w:rsid w:val="00824094"/>
    <w:rsid w:val="008317AA"/>
    <w:rsid w:val="00831B4D"/>
    <w:rsid w:val="008373E4"/>
    <w:rsid w:val="008422C1"/>
    <w:rsid w:val="00847B2B"/>
    <w:rsid w:val="00865125"/>
    <w:rsid w:val="008711D3"/>
    <w:rsid w:val="008737AC"/>
    <w:rsid w:val="00883885"/>
    <w:rsid w:val="008931CA"/>
    <w:rsid w:val="008A7DA4"/>
    <w:rsid w:val="008B153E"/>
    <w:rsid w:val="008B2E62"/>
    <w:rsid w:val="008B40FF"/>
    <w:rsid w:val="008B41CA"/>
    <w:rsid w:val="008C3F4D"/>
    <w:rsid w:val="008F1D69"/>
    <w:rsid w:val="009048D5"/>
    <w:rsid w:val="009123F2"/>
    <w:rsid w:val="00915703"/>
    <w:rsid w:val="00921E73"/>
    <w:rsid w:val="00930E1B"/>
    <w:rsid w:val="00931FF3"/>
    <w:rsid w:val="0094259B"/>
    <w:rsid w:val="00942C5D"/>
    <w:rsid w:val="009468ED"/>
    <w:rsid w:val="009477A7"/>
    <w:rsid w:val="009615F0"/>
    <w:rsid w:val="00971E49"/>
    <w:rsid w:val="00980149"/>
    <w:rsid w:val="00983EA8"/>
    <w:rsid w:val="009878C2"/>
    <w:rsid w:val="0099766F"/>
    <w:rsid w:val="009A255F"/>
    <w:rsid w:val="009A3092"/>
    <w:rsid w:val="009B4E3A"/>
    <w:rsid w:val="009B610B"/>
    <w:rsid w:val="009C0996"/>
    <w:rsid w:val="009C0FF0"/>
    <w:rsid w:val="009C395E"/>
    <w:rsid w:val="009C3E72"/>
    <w:rsid w:val="009C4CEC"/>
    <w:rsid w:val="009D138E"/>
    <w:rsid w:val="009D2042"/>
    <w:rsid w:val="009E650C"/>
    <w:rsid w:val="009F4317"/>
    <w:rsid w:val="00A018DB"/>
    <w:rsid w:val="00A0510A"/>
    <w:rsid w:val="00A22538"/>
    <w:rsid w:val="00A37DAD"/>
    <w:rsid w:val="00A55B0F"/>
    <w:rsid w:val="00A5783A"/>
    <w:rsid w:val="00A653C4"/>
    <w:rsid w:val="00A6610C"/>
    <w:rsid w:val="00A9458C"/>
    <w:rsid w:val="00A95868"/>
    <w:rsid w:val="00AB3AB2"/>
    <w:rsid w:val="00AE482F"/>
    <w:rsid w:val="00AE4D11"/>
    <w:rsid w:val="00AE7919"/>
    <w:rsid w:val="00AF6B90"/>
    <w:rsid w:val="00AF7D9D"/>
    <w:rsid w:val="00B052DC"/>
    <w:rsid w:val="00B05450"/>
    <w:rsid w:val="00B06FAC"/>
    <w:rsid w:val="00B107A2"/>
    <w:rsid w:val="00B25D50"/>
    <w:rsid w:val="00B27C61"/>
    <w:rsid w:val="00B309CE"/>
    <w:rsid w:val="00B420E0"/>
    <w:rsid w:val="00B54D2D"/>
    <w:rsid w:val="00B61E7B"/>
    <w:rsid w:val="00B62D08"/>
    <w:rsid w:val="00B822C2"/>
    <w:rsid w:val="00BB2778"/>
    <w:rsid w:val="00BB27D4"/>
    <w:rsid w:val="00BC2427"/>
    <w:rsid w:val="00BD24B1"/>
    <w:rsid w:val="00BE3913"/>
    <w:rsid w:val="00BE4E89"/>
    <w:rsid w:val="00BF297F"/>
    <w:rsid w:val="00C00495"/>
    <w:rsid w:val="00C0757D"/>
    <w:rsid w:val="00C20CD9"/>
    <w:rsid w:val="00C4034F"/>
    <w:rsid w:val="00C41012"/>
    <w:rsid w:val="00C4320F"/>
    <w:rsid w:val="00C56359"/>
    <w:rsid w:val="00C60584"/>
    <w:rsid w:val="00C67CC4"/>
    <w:rsid w:val="00C72CEB"/>
    <w:rsid w:val="00CB41AF"/>
    <w:rsid w:val="00CC5DB0"/>
    <w:rsid w:val="00CD3C47"/>
    <w:rsid w:val="00CE12BF"/>
    <w:rsid w:val="00CE5652"/>
    <w:rsid w:val="00CF4D8B"/>
    <w:rsid w:val="00CF6927"/>
    <w:rsid w:val="00CF6C80"/>
    <w:rsid w:val="00D00446"/>
    <w:rsid w:val="00D1796A"/>
    <w:rsid w:val="00D24E80"/>
    <w:rsid w:val="00D260A0"/>
    <w:rsid w:val="00D477BF"/>
    <w:rsid w:val="00D60BF0"/>
    <w:rsid w:val="00D80EA8"/>
    <w:rsid w:val="00D85568"/>
    <w:rsid w:val="00DA37D5"/>
    <w:rsid w:val="00DA699D"/>
    <w:rsid w:val="00DB22BD"/>
    <w:rsid w:val="00DB5530"/>
    <w:rsid w:val="00DD22A7"/>
    <w:rsid w:val="00DD3809"/>
    <w:rsid w:val="00DD3941"/>
    <w:rsid w:val="00DD4E6B"/>
    <w:rsid w:val="00DF3928"/>
    <w:rsid w:val="00DF7897"/>
    <w:rsid w:val="00E00349"/>
    <w:rsid w:val="00E153A2"/>
    <w:rsid w:val="00E32584"/>
    <w:rsid w:val="00E36782"/>
    <w:rsid w:val="00E4160D"/>
    <w:rsid w:val="00E417D8"/>
    <w:rsid w:val="00E51D68"/>
    <w:rsid w:val="00E552A2"/>
    <w:rsid w:val="00E62593"/>
    <w:rsid w:val="00E63D7F"/>
    <w:rsid w:val="00E7580E"/>
    <w:rsid w:val="00E77968"/>
    <w:rsid w:val="00E84751"/>
    <w:rsid w:val="00E92451"/>
    <w:rsid w:val="00EA27F2"/>
    <w:rsid w:val="00EB381D"/>
    <w:rsid w:val="00EB5501"/>
    <w:rsid w:val="00ED2F95"/>
    <w:rsid w:val="00ED5934"/>
    <w:rsid w:val="00EF7F34"/>
    <w:rsid w:val="00F20A73"/>
    <w:rsid w:val="00F22EA0"/>
    <w:rsid w:val="00F25494"/>
    <w:rsid w:val="00F314F2"/>
    <w:rsid w:val="00F56448"/>
    <w:rsid w:val="00F6170F"/>
    <w:rsid w:val="00F66BCD"/>
    <w:rsid w:val="00F86E28"/>
    <w:rsid w:val="00F913CB"/>
    <w:rsid w:val="00FB7915"/>
    <w:rsid w:val="00FC17DB"/>
    <w:rsid w:val="00FC587A"/>
    <w:rsid w:val="00FE564B"/>
    <w:rsid w:val="00FE6C3E"/>
    <w:rsid w:val="00FE7BF5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26C40"/>
  <w15:chartTrackingRefBased/>
  <w15:docId w15:val="{F0A43E2C-9EEC-40AC-97D6-8DD210AF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75A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E118F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118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18F"/>
    <w:rPr>
      <w:rFonts w:ascii="Calibri" w:eastAsia="Calibri" w:hAnsi="Calibri" w:cs="Times New Roman"/>
    </w:rPr>
  </w:style>
  <w:style w:type="paragraph" w:styleId="Listaszerbekezds">
    <w:name w:val="List Paragraph"/>
    <w:aliases w:val="List Paragraph à moi,Welt L,lista_2,List Paragraph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2E118F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unhideWhenUsed/>
    <w:rsid w:val="002E118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E118F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5125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List Paragraph à moi Char,Welt L Char,lista_2 Char,List Paragraph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C587A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semiHidden/>
    <w:unhideWhenUsed/>
    <w:rsid w:val="00FC587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C58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DA84A-714E-465D-BFFB-BDC533E6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2416</Words>
  <Characters>16676</Characters>
  <Application>Microsoft Office Word</Application>
  <DocSecurity>0</DocSecurity>
  <Lines>138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Hoffmann Adél</cp:lastModifiedBy>
  <cp:revision>15</cp:revision>
  <cp:lastPrinted>2023-05-31T08:20:00Z</cp:lastPrinted>
  <dcterms:created xsi:type="dcterms:W3CDTF">2024-10-15T10:17:00Z</dcterms:created>
  <dcterms:modified xsi:type="dcterms:W3CDTF">2024-10-15T13:27:00Z</dcterms:modified>
</cp:coreProperties>
</file>