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20313B4D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március 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3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1</w:t>
      </w:r>
      <w:r w:rsidR="005E076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-i rendkívüli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8F8BE18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59A18B83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6</w:t>
      </w:r>
      <w:r w:rsidRPr="00F36A05">
        <w:rPr>
          <w:rFonts w:asciiTheme="minorHAnsi" w:hAnsiTheme="minorHAnsi" w:cstheme="minorHAnsi"/>
          <w:b/>
          <w:u w:val="single"/>
        </w:rPr>
        <w:t>/2022. (III.31.) határozata</w:t>
      </w:r>
    </w:p>
    <w:p w14:paraId="257216E7" w14:textId="77777777" w:rsidR="0004276A" w:rsidRDefault="0004276A" w:rsidP="0004276A">
      <w:pPr>
        <w:pStyle w:val="Nincstrkz"/>
        <w:jc w:val="center"/>
        <w:rPr>
          <w:rFonts w:asciiTheme="minorHAnsi" w:hAnsiTheme="minorHAnsi"/>
          <w:b/>
          <w:bCs/>
          <w:i/>
          <w:iCs/>
        </w:rPr>
      </w:pPr>
      <w:proofErr w:type="gramStart"/>
      <w:r w:rsidRPr="00F36A05">
        <w:rPr>
          <w:rFonts w:asciiTheme="minorHAnsi" w:hAnsiTheme="minorHAnsi"/>
          <w:b/>
          <w:bCs/>
          <w:i/>
          <w:iCs/>
        </w:rPr>
        <w:t>a</w:t>
      </w:r>
      <w:proofErr w:type="gramEnd"/>
      <w:r w:rsidRPr="00F36A05">
        <w:rPr>
          <w:rFonts w:asciiTheme="minorHAnsi" w:hAnsiTheme="minorHAnsi"/>
          <w:b/>
          <w:bCs/>
          <w:i/>
          <w:iCs/>
        </w:rPr>
        <w:t xml:space="preserve"> 2022. évi Közbeszerzési Tervről</w:t>
      </w:r>
    </w:p>
    <w:p w14:paraId="24E56E7E" w14:textId="77777777" w:rsidR="0004276A" w:rsidRDefault="0004276A" w:rsidP="0004276A">
      <w:pPr>
        <w:pStyle w:val="Nincstrkz"/>
        <w:jc w:val="center"/>
        <w:rPr>
          <w:rFonts w:asciiTheme="minorHAnsi" w:hAnsiTheme="minorHAnsi"/>
          <w:b/>
          <w:bCs/>
          <w:i/>
          <w:iCs/>
        </w:rPr>
      </w:pPr>
    </w:p>
    <w:p w14:paraId="10CC91B2" w14:textId="77777777" w:rsidR="0004276A" w:rsidRPr="00021E1A" w:rsidRDefault="0004276A" w:rsidP="0004276A">
      <w:pPr>
        <w:pStyle w:val="Nincstrkz"/>
        <w:rPr>
          <w:rFonts w:asciiTheme="minorHAnsi" w:hAnsiTheme="minorHAnsi"/>
          <w:bCs/>
          <w:iCs/>
        </w:rPr>
      </w:pPr>
      <w:r w:rsidRPr="00021E1A">
        <w:rPr>
          <w:rFonts w:asciiTheme="minorHAnsi" w:hAnsiTheme="minorHAnsi"/>
          <w:bCs/>
          <w:iCs/>
        </w:rPr>
        <w:t>A Szekszárdi Roma Nemzetiségi Önkormányzat Képviselő Testülete</w:t>
      </w:r>
    </w:p>
    <w:p w14:paraId="12FE1CCE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i/>
        </w:rPr>
      </w:pPr>
    </w:p>
    <w:p w14:paraId="39A3B4B9" w14:textId="77777777" w:rsidR="0004276A" w:rsidRPr="000D30C4" w:rsidRDefault="0004276A" w:rsidP="0004276A">
      <w:pPr>
        <w:pStyle w:val="Listaszerbekezds"/>
        <w:numPr>
          <w:ilvl w:val="0"/>
          <w:numId w:val="16"/>
        </w:numPr>
        <w:spacing w:after="12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0D30C4">
        <w:rPr>
          <w:rFonts w:eastAsia="Times New Roman"/>
          <w:sz w:val="24"/>
          <w:szCs w:val="24"/>
          <w:lang w:eastAsia="hu-HU"/>
        </w:rPr>
        <w:t xml:space="preserve">a közbeszerzésekről szóló 2015. évi CXLIII. törvény (a továbbiakban: Kbt.) 42. § (1) bekezdésében foglalt kötelezettségének eleget téve, mint a Kbt. 5 § (1) c) pontja alapján közbeszerzési eljárás lefolytatására kötelezett szervezet, megállapítja, hogy a jelenleg rendelkezésre álló </w:t>
      </w:r>
      <w:proofErr w:type="gramStart"/>
      <w:r w:rsidRPr="000D30C4">
        <w:rPr>
          <w:rFonts w:eastAsia="Times New Roman"/>
          <w:sz w:val="24"/>
          <w:szCs w:val="24"/>
          <w:lang w:eastAsia="hu-HU"/>
        </w:rPr>
        <w:t>információk</w:t>
      </w:r>
      <w:proofErr w:type="gramEnd"/>
      <w:r w:rsidRPr="000D30C4">
        <w:rPr>
          <w:rFonts w:eastAsia="Times New Roman"/>
          <w:sz w:val="24"/>
          <w:szCs w:val="24"/>
          <w:lang w:eastAsia="hu-HU"/>
        </w:rPr>
        <w:t xml:space="preserve"> alapján a 2022. évben a nemzetiségi önkormányzat tekintetében nincs olyan beszerzési igény, amely közbeszerzésköteles lenne az egybeszámítási szabályok figyelembevétele mellett;</w:t>
      </w:r>
    </w:p>
    <w:p w14:paraId="5858E549" w14:textId="77777777" w:rsidR="0004276A" w:rsidRPr="000D30C4" w:rsidRDefault="0004276A" w:rsidP="0004276A">
      <w:pPr>
        <w:pStyle w:val="Listaszerbekezds"/>
        <w:spacing w:after="120" w:line="240" w:lineRule="auto"/>
        <w:ind w:left="502"/>
        <w:jc w:val="both"/>
        <w:rPr>
          <w:rFonts w:eastAsia="Times New Roman"/>
          <w:sz w:val="24"/>
          <w:szCs w:val="24"/>
          <w:lang w:eastAsia="hu-HU"/>
        </w:rPr>
      </w:pPr>
    </w:p>
    <w:p w14:paraId="656117AE" w14:textId="77777777" w:rsidR="0004276A" w:rsidRPr="00F36A05" w:rsidRDefault="0004276A" w:rsidP="0004276A">
      <w:pPr>
        <w:spacing w:after="0" w:line="240" w:lineRule="auto"/>
        <w:ind w:left="502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>2021. március 31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.</w:t>
      </w:r>
    </w:p>
    <w:p w14:paraId="58D65935" w14:textId="77777777" w:rsidR="0004276A" w:rsidRPr="00F36A05" w:rsidRDefault="0004276A" w:rsidP="0004276A">
      <w:pPr>
        <w:spacing w:after="0" w:line="240" w:lineRule="auto"/>
        <w:ind w:firstLine="502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ifj. Kovács György elnök</w:t>
      </w:r>
    </w:p>
    <w:p w14:paraId="32292EC8" w14:textId="77777777" w:rsidR="0004276A" w:rsidRPr="00F36A05" w:rsidRDefault="0004276A" w:rsidP="0004276A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70F4710A" w14:textId="77777777" w:rsidR="0004276A" w:rsidRPr="00F36A05" w:rsidRDefault="0004276A" w:rsidP="0004276A">
      <w:pPr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eastAsia="hu-HU"/>
        </w:rPr>
      </w:pPr>
      <w:r w:rsidRPr="00F36A05">
        <w:rPr>
          <w:rFonts w:eastAsia="Times New Roman"/>
          <w:sz w:val="24"/>
          <w:szCs w:val="24"/>
          <w:lang w:eastAsia="hu-HU"/>
        </w:rPr>
        <w:t>2.</w:t>
      </w:r>
      <w:r w:rsidRPr="00F36A05">
        <w:rPr>
          <w:rFonts w:eastAsia="Times New Roman"/>
          <w:sz w:val="24"/>
          <w:szCs w:val="24"/>
          <w:lang w:eastAsia="hu-HU"/>
        </w:rPr>
        <w:tab/>
        <w:t xml:space="preserve">felhívja Szekszárd Megyei Jogú Város Polgármesteri Hivatalát, hogy amennyiben a 2021. évben közbeszerzésköteles beszerzés jut tudomására, arról értesítse a nemzetiségi önkormányzat képviselő-testületét a jogszabályban foglalt kötelezettségeinek teljesítése érdekében. </w:t>
      </w:r>
    </w:p>
    <w:p w14:paraId="6CA18A49" w14:textId="77777777" w:rsidR="0004276A" w:rsidRPr="00F36A05" w:rsidRDefault="0004276A" w:rsidP="0004276A">
      <w:pPr>
        <w:spacing w:after="0" w:line="240" w:lineRule="auto"/>
        <w:ind w:firstLine="426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  <w:t>2022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. év, folyamatos</w:t>
      </w:r>
    </w:p>
    <w:p w14:paraId="0C4303E4" w14:textId="77777777" w:rsidR="0004276A" w:rsidRPr="00F36A05" w:rsidRDefault="0004276A" w:rsidP="0004276A">
      <w:pPr>
        <w:spacing w:after="0" w:line="240" w:lineRule="auto"/>
        <w:ind w:firstLine="426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dr. Gábor Ferenc jegyző</w:t>
      </w:r>
    </w:p>
    <w:p w14:paraId="0A93FC51" w14:textId="77777777" w:rsidR="00050AE1" w:rsidRDefault="00050AE1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A4375C9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4276A" w:rsidRPr="00CA319B" w14:paraId="0C3FD726" w14:textId="77777777" w:rsidTr="0019050E">
        <w:tc>
          <w:tcPr>
            <w:tcW w:w="4542" w:type="dxa"/>
          </w:tcPr>
          <w:p w14:paraId="147E2659" w14:textId="77777777" w:rsidR="0004276A" w:rsidRPr="00CA319B" w:rsidRDefault="0004276A" w:rsidP="0019050E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4691EDE9" w14:textId="77777777" w:rsidR="0004276A" w:rsidRPr="00CA319B" w:rsidRDefault="0004276A" w:rsidP="0019050E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6760EBB8" w14:textId="77777777" w:rsidR="0004276A" w:rsidRPr="00CA319B" w:rsidRDefault="0004276A" w:rsidP="0019050E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  <w:proofErr w:type="gramEnd"/>
          </w:p>
        </w:tc>
      </w:tr>
    </w:tbl>
    <w:p w14:paraId="082D9677" w14:textId="77777777" w:rsidR="0004276A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7F1F58C" w14:textId="77777777" w:rsidR="0004276A" w:rsidRPr="00CA319B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865DD0A" w14:textId="77777777" w:rsidR="0004276A" w:rsidRPr="00CA319B" w:rsidRDefault="0004276A" w:rsidP="0004276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6DDB906" w14:textId="6E5DFBEC" w:rsidR="0004276A" w:rsidRPr="00476415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március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3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1.</w:t>
      </w:r>
    </w:p>
    <w:p w14:paraId="331006B4" w14:textId="77777777" w:rsidR="0004276A" w:rsidRPr="00CA319B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8DDF40C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5E81CDE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4A84670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Ambrus Gábor</w:t>
      </w:r>
    </w:p>
    <w:p w14:paraId="76A33610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jogi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és bizottsági referens</w:t>
      </w:r>
    </w:p>
    <w:p w14:paraId="390A7FFE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DD17FA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6EDB074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F720E8A" w14:textId="6A31D6EF" w:rsidR="0004276A" w:rsidRPr="0004276A" w:rsidRDefault="00050AE1" w:rsidP="0004276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33AF94C6" w14:textId="0CFAFEBE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sectPr w:rsidR="00A0584D" w:rsidSect="00A01B2F">
      <w:head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7DF8" w14:textId="77777777" w:rsidR="00A01B2F" w:rsidRDefault="0004276A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14"/>
  </w:num>
  <w:num w:numId="12">
    <w:abstractNumId w:val="2"/>
  </w:num>
  <w:num w:numId="13">
    <w:abstractNumId w:val="1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4D"/>
    <w:rsid w:val="0004276A"/>
    <w:rsid w:val="0004747C"/>
    <w:rsid w:val="00050AE1"/>
    <w:rsid w:val="000D231C"/>
    <w:rsid w:val="00213A7A"/>
    <w:rsid w:val="0022197C"/>
    <w:rsid w:val="002471AB"/>
    <w:rsid w:val="00262E5B"/>
    <w:rsid w:val="002A0ADF"/>
    <w:rsid w:val="002F0E46"/>
    <w:rsid w:val="00496E99"/>
    <w:rsid w:val="004A185D"/>
    <w:rsid w:val="00506123"/>
    <w:rsid w:val="0059134C"/>
    <w:rsid w:val="005E0760"/>
    <w:rsid w:val="006757D4"/>
    <w:rsid w:val="007060D6"/>
    <w:rsid w:val="007165CE"/>
    <w:rsid w:val="00736B3E"/>
    <w:rsid w:val="00A0584D"/>
    <w:rsid w:val="00AF7163"/>
    <w:rsid w:val="00B9284E"/>
    <w:rsid w:val="00CE2866"/>
    <w:rsid w:val="00D02C07"/>
    <w:rsid w:val="00D31032"/>
    <w:rsid w:val="00D36B35"/>
    <w:rsid w:val="00D842B3"/>
    <w:rsid w:val="00D931AF"/>
    <w:rsid w:val="00DA332A"/>
    <w:rsid w:val="00DD7311"/>
    <w:rsid w:val="00E236E7"/>
    <w:rsid w:val="00E507CC"/>
    <w:rsid w:val="00EE4C28"/>
    <w:rsid w:val="00EF13B6"/>
    <w:rsid w:val="00F00167"/>
    <w:rsid w:val="00F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31</cp:revision>
  <cp:lastPrinted>2021-06-28T09:46:00Z</cp:lastPrinted>
  <dcterms:created xsi:type="dcterms:W3CDTF">2021-06-24T10:56:00Z</dcterms:created>
  <dcterms:modified xsi:type="dcterms:W3CDTF">2022-03-31T14:19:00Z</dcterms:modified>
</cp:coreProperties>
</file>