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28C6" w14:textId="36DEE4C9" w:rsidR="002E118F" w:rsidRPr="00AB7ADC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sz w:val="24"/>
          <w:szCs w:val="24"/>
          <w:lang w:eastAsia="hu-HU"/>
        </w:rPr>
        <w:t>Szám</w:t>
      </w:r>
      <w:r w:rsidR="00620CD8">
        <w:rPr>
          <w:rFonts w:eastAsia="Times New Roman"/>
          <w:sz w:val="24"/>
          <w:szCs w:val="24"/>
          <w:lang w:eastAsia="hu-HU"/>
        </w:rPr>
        <w:t xml:space="preserve">: I/F/       </w:t>
      </w:r>
      <w:r w:rsidR="00865125">
        <w:rPr>
          <w:rFonts w:eastAsia="Times New Roman"/>
          <w:sz w:val="24"/>
          <w:szCs w:val="24"/>
          <w:lang w:eastAsia="hu-HU"/>
        </w:rPr>
        <w:t xml:space="preserve">          </w:t>
      </w:r>
      <w:r w:rsidR="0079280C">
        <w:rPr>
          <w:rFonts w:eastAsia="Times New Roman"/>
          <w:sz w:val="24"/>
          <w:szCs w:val="24"/>
          <w:lang w:eastAsia="hu-HU"/>
        </w:rPr>
        <w:t>/2022</w:t>
      </w:r>
      <w:bookmarkStart w:id="0" w:name="_GoBack"/>
      <w:bookmarkEnd w:id="0"/>
      <w:r>
        <w:rPr>
          <w:rFonts w:eastAsia="Times New Roman"/>
          <w:sz w:val="24"/>
          <w:szCs w:val="24"/>
          <w:lang w:eastAsia="hu-HU"/>
        </w:rPr>
        <w:t>.</w:t>
      </w:r>
    </w:p>
    <w:p w14:paraId="747112B6" w14:textId="77777777" w:rsidR="002E118F" w:rsidRP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</w:pPr>
      <w:r w:rsidRPr="002E118F"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  <w:t>Jegyzőkönyv</w:t>
      </w:r>
    </w:p>
    <w:p w14:paraId="30E7C7B4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2FE97772" w:rsidR="002E118F" w:rsidRDefault="002E118F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proofErr w:type="gramStart"/>
      <w:r w:rsidRPr="00AB7ADC">
        <w:rPr>
          <w:rFonts w:eastAsia="Times New Roman"/>
          <w:sz w:val="24"/>
          <w:szCs w:val="24"/>
          <w:lang w:eastAsia="hu-HU"/>
        </w:rPr>
        <w:t>a</w:t>
      </w:r>
      <w:proofErr w:type="gramEnd"/>
      <w:r w:rsidRPr="00AB7ADC">
        <w:rPr>
          <w:rFonts w:eastAsia="Times New Roman"/>
          <w:sz w:val="24"/>
          <w:szCs w:val="24"/>
          <w:lang w:eastAsia="hu-HU"/>
        </w:rPr>
        <w:t xml:space="preserve"> Szekszárdi Roma Nemzetiségi Önkormányzat Képviselő-testülete </w:t>
      </w:r>
      <w:r w:rsidR="008422C1">
        <w:rPr>
          <w:rFonts w:eastAsia="Times New Roman"/>
          <w:b/>
          <w:i/>
          <w:sz w:val="24"/>
          <w:szCs w:val="24"/>
          <w:lang w:eastAsia="hu-HU"/>
        </w:rPr>
        <w:t>2022. március 1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. napján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(</w:t>
      </w:r>
      <w:r w:rsidR="00521B7D">
        <w:rPr>
          <w:rFonts w:eastAsia="Times New Roman"/>
          <w:b/>
          <w:i/>
          <w:sz w:val="24"/>
          <w:szCs w:val="24"/>
          <w:lang w:eastAsia="hu-HU"/>
        </w:rPr>
        <w:t>kedden</w:t>
      </w:r>
      <w:r>
        <w:rPr>
          <w:rFonts w:eastAsia="Times New Roman"/>
          <w:b/>
          <w:i/>
          <w:sz w:val="24"/>
          <w:szCs w:val="24"/>
          <w:lang w:eastAsia="hu-HU"/>
        </w:rPr>
        <w:t>) 10 órako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r </w:t>
      </w:r>
      <w:r w:rsidRPr="00AB7ADC">
        <w:rPr>
          <w:rFonts w:eastAsia="Times New Roman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1A5615">
        <w:rPr>
          <w:rFonts w:eastAsia="Times New Roman"/>
          <w:sz w:val="24"/>
          <w:szCs w:val="24"/>
          <w:lang w:eastAsia="hu-HU"/>
        </w:rPr>
        <w:t>Polgármesteri tárgyaló</w:t>
      </w:r>
      <w:r>
        <w:rPr>
          <w:rFonts w:eastAsia="Times New Roman"/>
          <w:sz w:val="24"/>
          <w:szCs w:val="24"/>
          <w:lang w:eastAsia="hu-HU"/>
        </w:rPr>
        <w:t xml:space="preserve">termében </w:t>
      </w:r>
      <w:r w:rsidRPr="00AB7ADC">
        <w:rPr>
          <w:rFonts w:eastAsia="Times New Roman"/>
          <w:sz w:val="24"/>
          <w:szCs w:val="24"/>
          <w:lang w:eastAsia="hu-HU"/>
        </w:rPr>
        <w:t xml:space="preserve">megtartott </w:t>
      </w:r>
      <w:r w:rsidRPr="00E03EFF">
        <w:rPr>
          <w:rFonts w:eastAsia="Times New Roman"/>
          <w:b/>
          <w:sz w:val="24"/>
          <w:szCs w:val="24"/>
          <w:lang w:eastAsia="hu-HU"/>
        </w:rPr>
        <w:t>rend</w:t>
      </w:r>
      <w:r w:rsidR="008422C1">
        <w:rPr>
          <w:rFonts w:eastAsia="Times New Roman"/>
          <w:b/>
          <w:sz w:val="24"/>
          <w:szCs w:val="24"/>
          <w:lang w:eastAsia="hu-HU"/>
        </w:rPr>
        <w:t>es</w:t>
      </w:r>
      <w:r w:rsidRPr="00AB7ADC">
        <w:rPr>
          <w:rFonts w:eastAsia="Times New Roman"/>
          <w:sz w:val="24"/>
          <w:szCs w:val="24"/>
          <w:lang w:eastAsia="hu-HU"/>
        </w:rPr>
        <w:t xml:space="preserve"> üléséről.</w:t>
      </w:r>
    </w:p>
    <w:p w14:paraId="1F46837E" w14:textId="0F30A438" w:rsidR="00B052DC" w:rsidRDefault="00B052DC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</w:p>
    <w:p w14:paraId="317A800A" w14:textId="77777777" w:rsidR="00B052DC" w:rsidRDefault="00B052DC" w:rsidP="00B052D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Jelen vannak: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  <w:t>ifj. Kovács György elnök;</w:t>
      </w:r>
    </w:p>
    <w:p w14:paraId="438ECAA3" w14:textId="77777777" w:rsidR="00B052DC" w:rsidRDefault="00B052DC" w:rsidP="00B052DC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Gábor elnökhelyettes;</w:t>
      </w:r>
    </w:p>
    <w:p w14:paraId="5800ADBC" w14:textId="77777777" w:rsidR="00B052DC" w:rsidRDefault="00B052DC" w:rsidP="00B052DC">
      <w:pPr>
        <w:spacing w:after="0" w:line="240" w:lineRule="auto"/>
        <w:ind w:left="2830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Kovács György képviselő;</w:t>
      </w:r>
    </w:p>
    <w:p w14:paraId="2D15F7A4" w14:textId="77777777" w:rsidR="00B052DC" w:rsidRDefault="00B052DC" w:rsidP="00B052DC">
      <w:pPr>
        <w:spacing w:after="0" w:line="240" w:lineRule="auto"/>
        <w:jc w:val="both"/>
        <w:rPr>
          <w:rFonts w:eastAsia="Times New Roman"/>
          <w:b/>
          <w:bCs/>
          <w:i/>
          <w:iCs/>
          <w:sz w:val="24"/>
          <w:szCs w:val="24"/>
          <w:lang w:eastAsia="hu-HU"/>
        </w:rPr>
      </w:pPr>
    </w:p>
    <w:p w14:paraId="3ECA0919" w14:textId="77777777" w:rsidR="00B052DC" w:rsidRPr="005811A2" w:rsidRDefault="00B052DC" w:rsidP="00B052DC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FE7BF5">
        <w:rPr>
          <w:rFonts w:eastAsia="Times New Roman"/>
          <w:b/>
          <w:bCs/>
          <w:i/>
          <w:iCs/>
          <w:sz w:val="24"/>
          <w:szCs w:val="24"/>
          <w:lang w:eastAsia="hu-HU"/>
        </w:rPr>
        <w:t>Távolmaradt:</w:t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Cs/>
          <w:iCs/>
          <w:sz w:val="24"/>
          <w:szCs w:val="24"/>
          <w:lang w:eastAsia="hu-HU"/>
        </w:rPr>
        <w:t xml:space="preserve">Sárközi János József </w:t>
      </w:r>
      <w:r w:rsidRPr="005811A2">
        <w:rPr>
          <w:rFonts w:eastAsia="Times New Roman"/>
          <w:bCs/>
          <w:iCs/>
          <w:sz w:val="24"/>
          <w:szCs w:val="24"/>
          <w:lang w:eastAsia="hu-HU"/>
        </w:rPr>
        <w:t>képviselő;</w:t>
      </w:r>
    </w:p>
    <w:p w14:paraId="67CBD899" w14:textId="77777777" w:rsidR="00B052DC" w:rsidRPr="00FE7BF5" w:rsidRDefault="00B052DC" w:rsidP="00B052DC">
      <w:pPr>
        <w:spacing w:after="240" w:line="240" w:lineRule="auto"/>
        <w:ind w:left="2829" w:firstLine="709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Géza képviselő;</w:t>
      </w:r>
      <w:r w:rsidRPr="005811A2">
        <w:rPr>
          <w:rFonts w:eastAsia="Times New Roman"/>
          <w:sz w:val="24"/>
          <w:szCs w:val="24"/>
          <w:lang w:eastAsia="hu-HU"/>
        </w:rPr>
        <w:t xml:space="preserve"> </w:t>
      </w:r>
    </w:p>
    <w:p w14:paraId="12416197" w14:textId="77777777" w:rsidR="00B052DC" w:rsidRPr="00AB7ADC" w:rsidRDefault="00B052DC" w:rsidP="00B052D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7149A8EE" w14:textId="77777777" w:rsidR="00B052DC" w:rsidRDefault="00B052DC" w:rsidP="00B052DC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Tanácskozási joggal megjelent</w:t>
      </w:r>
      <w:r>
        <w:rPr>
          <w:rFonts w:eastAsia="Times New Roman"/>
          <w:b/>
          <w:i/>
          <w:sz w:val="24"/>
          <w:szCs w:val="24"/>
          <w:lang w:eastAsia="hu-HU"/>
        </w:rPr>
        <w:t>:</w:t>
      </w:r>
      <w:r>
        <w:rPr>
          <w:rFonts w:eastAsia="Times New Roman"/>
          <w:sz w:val="24"/>
          <w:szCs w:val="24"/>
          <w:lang w:eastAsia="hu-HU"/>
        </w:rPr>
        <w:tab/>
        <w:t xml:space="preserve">dr. Ambrus Gábor jogi és bizottsági referens, </w:t>
      </w:r>
      <w:r w:rsidRPr="00AB7ADC">
        <w:rPr>
          <w:rFonts w:eastAsia="Times New Roman"/>
          <w:sz w:val="24"/>
          <w:szCs w:val="24"/>
          <w:lang w:eastAsia="hu-HU"/>
        </w:rPr>
        <w:t>jegyzőkönyvvezető</w:t>
      </w:r>
      <w:r>
        <w:rPr>
          <w:rFonts w:eastAsia="Times New Roman"/>
          <w:sz w:val="24"/>
          <w:szCs w:val="24"/>
          <w:lang w:eastAsia="hu-HU"/>
        </w:rPr>
        <w:t>;</w:t>
      </w:r>
    </w:p>
    <w:p w14:paraId="60F2B53F" w14:textId="3C8D5473" w:rsidR="00B052DC" w:rsidRDefault="00C00495" w:rsidP="00C00495">
      <w:pPr>
        <w:spacing w:after="0" w:line="240" w:lineRule="auto"/>
        <w:ind w:left="7080" w:hanging="3540"/>
        <w:jc w:val="both"/>
        <w:rPr>
          <w:rFonts w:eastAsia="Times New Roman"/>
          <w:sz w:val="24"/>
          <w:szCs w:val="24"/>
          <w:lang w:eastAsia="hu-HU"/>
        </w:rPr>
      </w:pPr>
      <w:proofErr w:type="gramStart"/>
      <w:r>
        <w:rPr>
          <w:rFonts w:eastAsia="Times New Roman"/>
          <w:sz w:val="24"/>
          <w:szCs w:val="24"/>
          <w:lang w:eastAsia="hu-HU"/>
        </w:rPr>
        <w:t>dr.</w:t>
      </w:r>
      <w:proofErr w:type="gramEnd"/>
      <w:r>
        <w:rPr>
          <w:rFonts w:eastAsia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hu-HU"/>
        </w:rPr>
        <w:t>Gyulay</w:t>
      </w:r>
      <w:proofErr w:type="spellEnd"/>
      <w:r>
        <w:rPr>
          <w:rFonts w:eastAsia="Times New Roman"/>
          <w:sz w:val="24"/>
          <w:szCs w:val="24"/>
          <w:lang w:eastAsia="hu-HU"/>
        </w:rPr>
        <w:t xml:space="preserve"> Soma jogi és bizottsági referens</w:t>
      </w:r>
    </w:p>
    <w:p w14:paraId="14ED8D55" w14:textId="74620FF0" w:rsidR="00C00495" w:rsidRDefault="00C00495" w:rsidP="00C00495">
      <w:pPr>
        <w:spacing w:after="0" w:line="240" w:lineRule="auto"/>
        <w:ind w:left="7080" w:hanging="3540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Szántóné Karl Rita osztályvezető</w:t>
      </w:r>
    </w:p>
    <w:p w14:paraId="5A200A00" w14:textId="01A3C807" w:rsidR="00B052DC" w:rsidRDefault="00B052DC" w:rsidP="00B052DC">
      <w:pPr>
        <w:spacing w:after="0" w:line="240" w:lineRule="auto"/>
        <w:ind w:left="3540" w:hanging="3540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15495D">
        <w:rPr>
          <w:rFonts w:eastAsia="Times New Roman"/>
          <w:b/>
          <w:i/>
          <w:sz w:val="24"/>
          <w:szCs w:val="24"/>
          <w:lang w:eastAsia="hu-HU"/>
        </w:rPr>
        <w:t>Meghívottak:</w:t>
      </w:r>
    </w:p>
    <w:p w14:paraId="1A2C9338" w14:textId="77777777" w:rsidR="00B052DC" w:rsidRPr="004577CE" w:rsidRDefault="00B052DC" w:rsidP="00B052DC">
      <w:pPr>
        <w:spacing w:after="0" w:line="240" w:lineRule="auto"/>
        <w:ind w:left="3540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4577CE">
        <w:rPr>
          <w:rFonts w:eastAsia="Times New Roman"/>
          <w:sz w:val="24"/>
          <w:szCs w:val="24"/>
          <w:lang w:eastAsia="hu-HU"/>
        </w:rPr>
        <w:t>Kovács Béla</w:t>
      </w:r>
      <w:r>
        <w:rPr>
          <w:rFonts w:eastAsia="Times New Roman"/>
          <w:sz w:val="24"/>
          <w:szCs w:val="24"/>
          <w:lang w:eastAsia="hu-HU"/>
        </w:rPr>
        <w:t xml:space="preserve"> </w:t>
      </w:r>
      <w:r w:rsidRPr="004577CE">
        <w:rPr>
          <w:rFonts w:eastAsia="Times New Roman"/>
          <w:sz w:val="24"/>
          <w:szCs w:val="24"/>
          <w:lang w:eastAsia="hu-HU"/>
        </w:rPr>
        <w:t>tanácsos</w:t>
      </w:r>
      <w:r>
        <w:rPr>
          <w:rFonts w:eastAsia="Times New Roman"/>
          <w:sz w:val="24"/>
          <w:szCs w:val="24"/>
          <w:lang w:eastAsia="hu-HU"/>
        </w:rPr>
        <w:t>;</w:t>
      </w:r>
    </w:p>
    <w:p w14:paraId="5818A586" w14:textId="77777777" w:rsidR="00B052DC" w:rsidRPr="00AB7ADC" w:rsidRDefault="00B052DC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</w:p>
    <w:p w14:paraId="5E3015D4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F97241D" w14:textId="78D629E1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elnök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 xml:space="preserve">köszönti a megjelenteket,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megállapítja, hogy az ülésen </w:t>
      </w:r>
      <w:r w:rsidR="00625386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fő képviselő megjelent, 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Szekszárdi R</w:t>
      </w:r>
      <w:r w:rsidR="00350072">
        <w:rPr>
          <w:rFonts w:eastAsia="Times New Roman"/>
          <w:b/>
          <w:i/>
          <w:sz w:val="24"/>
          <w:szCs w:val="24"/>
          <w:lang w:eastAsia="hu-HU"/>
        </w:rPr>
        <w:t xml:space="preserve">oma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Nemzetiségi Ö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nkormányzat képv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iselő-testülete határozatképes. Az elnök 10 órakor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megnyitja az ülést.</w:t>
      </w:r>
    </w:p>
    <w:p w14:paraId="6F5E8BB4" w14:textId="77777777" w:rsidR="002E118F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E45C63B" w14:textId="24E627FF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Az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teszi fel a</w:t>
      </w:r>
      <w:r>
        <w:rPr>
          <w:rFonts w:eastAsia="Times New Roman"/>
          <w:b/>
          <w:i/>
          <w:sz w:val="24"/>
          <w:szCs w:val="24"/>
          <w:lang w:eastAsia="hu-HU"/>
        </w:rPr>
        <w:t>z ülés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napirend</w:t>
      </w:r>
      <w:r w:rsidR="00C00495">
        <w:rPr>
          <w:rFonts w:eastAsia="Times New Roman"/>
          <w:b/>
          <w:i/>
          <w:sz w:val="24"/>
          <w:szCs w:val="24"/>
          <w:lang w:eastAsia="hu-HU"/>
        </w:rPr>
        <w:t>jét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következő napirendet állapította meg:</w:t>
      </w:r>
    </w:p>
    <w:p w14:paraId="62E7DC0D" w14:textId="73F1C5AC" w:rsidR="008422C1" w:rsidRDefault="008422C1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A278FB9" w14:textId="77777777" w:rsidR="008422C1" w:rsidRDefault="008422C1" w:rsidP="008422C1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3AC19F26" w14:textId="77777777" w:rsidR="008422C1" w:rsidRDefault="008422C1" w:rsidP="008422C1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310340B5" w14:textId="77777777" w:rsidR="008422C1" w:rsidRPr="00A235EC" w:rsidRDefault="008422C1" w:rsidP="008422C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</w:t>
      </w:r>
      <w:proofErr w:type="gramStart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A235EC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64D639AA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cs="Calibri"/>
          <w:b/>
          <w:sz w:val="24"/>
          <w:szCs w:val="24"/>
          <w:u w:val="single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</w:t>
      </w:r>
      <w:r w:rsidRPr="00A235EC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a Szekszárdi Roma Nemzetiségi Önkormányzat </w:t>
      </w:r>
      <w:r w:rsidRPr="00A235EC">
        <w:rPr>
          <w:rFonts w:cs="Calibri"/>
          <w:b/>
          <w:sz w:val="24"/>
          <w:szCs w:val="24"/>
          <w:u w:val="single"/>
        </w:rPr>
        <w:t>bevételeinek és adósságot keletkeztető ügyleteinek költségvetési évet követő három évre várható összegének jóváhagyásával kapcsolatban</w:t>
      </w:r>
    </w:p>
    <w:p w14:paraId="096F2DC4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(3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>. számú előterjesztés)</w:t>
      </w:r>
    </w:p>
    <w:p w14:paraId="093B671D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9C01AD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46EF6BC6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D5D75">
        <w:rPr>
          <w:rFonts w:asciiTheme="minorHAnsi" w:eastAsiaTheme="minorHAnsi" w:hAnsiTheme="minorHAnsi" w:cstheme="minorHAnsi"/>
          <w:sz w:val="24"/>
          <w:szCs w:val="24"/>
        </w:rPr>
        <w:t>Szántóné Karl Rita pénzügyi osztályvezető</w:t>
      </w:r>
    </w:p>
    <w:p w14:paraId="6A065329" w14:textId="77777777" w:rsidR="008422C1" w:rsidRPr="00A235EC" w:rsidRDefault="008422C1" w:rsidP="008422C1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0FB129A2" w14:textId="77777777" w:rsidR="008422C1" w:rsidRPr="00A235EC" w:rsidRDefault="008422C1" w:rsidP="008422C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proofErr w:type="gramStart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A235EC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1A96E83F" w14:textId="77777777" w:rsidR="008422C1" w:rsidRPr="00A235EC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A235EC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</w:t>
      </w:r>
      <w:r w:rsidRPr="00A235EC"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eastAsia="hu-HU"/>
        </w:rPr>
        <w:t xml:space="preserve"> </w:t>
      </w:r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a Szekszárdi Roma Nemzetiségi Önkormányzat</w:t>
      </w:r>
      <w:r w:rsidRPr="00A235EC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2022. évi költségvetésének elfogadásával kapcsolatban</w:t>
      </w:r>
    </w:p>
    <w:p w14:paraId="2A587BCD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(4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>. számú előterjesztés)</w:t>
      </w:r>
    </w:p>
    <w:p w14:paraId="1F9222D1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9C01AD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444E805F" w14:textId="77777777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92671">
        <w:rPr>
          <w:rFonts w:asciiTheme="minorHAnsi" w:eastAsiaTheme="minorHAnsi" w:hAnsiTheme="minorHAnsi" w:cstheme="minorHAnsi"/>
          <w:sz w:val="24"/>
          <w:szCs w:val="24"/>
        </w:rPr>
        <w:t>Szántóné Karl Rita pénzügyi osztályvezető</w:t>
      </w:r>
    </w:p>
    <w:p w14:paraId="129F8B31" w14:textId="77777777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DAB7FA4" w14:textId="77777777" w:rsidR="008422C1" w:rsidRPr="00FD5D75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D5D75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lastRenderedPageBreak/>
        <w:t>3. napirendi pont:</w:t>
      </w:r>
    </w:p>
    <w:p w14:paraId="074C69D5" w14:textId="77777777" w:rsidR="008422C1" w:rsidRPr="00FD5D75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D5D75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Tájékoztató a képviselők vagyonnyilatkozat-tételi kötelezettségének teljesítéséről</w:t>
      </w:r>
    </w:p>
    <w:p w14:paraId="1984CD26" w14:textId="77777777" w:rsidR="008422C1" w:rsidRPr="00FD5D75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D5D75">
        <w:rPr>
          <w:rFonts w:asciiTheme="minorHAnsi" w:eastAsiaTheme="minorHAnsi" w:hAnsiTheme="minorHAnsi" w:cstheme="minorHAnsi"/>
          <w:sz w:val="24"/>
          <w:szCs w:val="24"/>
        </w:rPr>
        <w:t>(5</w:t>
      </w:r>
      <w:proofErr w:type="gramStart"/>
      <w:r w:rsidRPr="00FD5D75">
        <w:rPr>
          <w:rFonts w:asciiTheme="minorHAnsi" w:eastAsiaTheme="minorHAnsi" w:hAnsiTheme="minorHAnsi" w:cstheme="minorHAnsi"/>
          <w:sz w:val="24"/>
          <w:szCs w:val="24"/>
        </w:rPr>
        <w:t>.számú</w:t>
      </w:r>
      <w:proofErr w:type="gramEnd"/>
      <w:r w:rsidRPr="00FD5D75">
        <w:rPr>
          <w:rFonts w:asciiTheme="minorHAnsi" w:eastAsiaTheme="minorHAnsi" w:hAnsiTheme="minorHAnsi" w:cstheme="minorHAnsi"/>
          <w:sz w:val="24"/>
          <w:szCs w:val="24"/>
        </w:rPr>
        <w:t xml:space="preserve"> előterjesztés)</w:t>
      </w:r>
    </w:p>
    <w:p w14:paraId="16BEEA32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39273547" w14:textId="686191FF" w:rsidR="002E118F" w:rsidRP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12BBD173" w14:textId="77777777" w:rsidR="002E118F" w:rsidRPr="00254E4E" w:rsidRDefault="002E118F" w:rsidP="002E118F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DCAE78" w14:textId="52B66187" w:rsidR="00521B7D" w:rsidRDefault="00521B7D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88FFC98" w14:textId="77777777" w:rsidR="008422C1" w:rsidRPr="00A235EC" w:rsidRDefault="008422C1" w:rsidP="008422C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</w:t>
      </w:r>
      <w:proofErr w:type="gramStart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A235EC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66DA0F76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cs="Calibri"/>
          <w:b/>
          <w:sz w:val="24"/>
          <w:szCs w:val="24"/>
          <w:u w:val="single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</w:t>
      </w:r>
      <w:r w:rsidRPr="00A235EC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a Szekszárdi Roma Nemzetiségi Önkormányzat </w:t>
      </w:r>
      <w:r w:rsidRPr="00A235EC">
        <w:rPr>
          <w:rFonts w:cs="Calibri"/>
          <w:b/>
          <w:sz w:val="24"/>
          <w:szCs w:val="24"/>
          <w:u w:val="single"/>
        </w:rPr>
        <w:t>bevételeinek és adósságot keletkeztető ügyleteinek költségvetési évet követő három évre várható összegének jóváhagyásával kapcsolatban</w:t>
      </w:r>
    </w:p>
    <w:p w14:paraId="568FFD34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(3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>. számú előterjesztés)</w:t>
      </w:r>
    </w:p>
    <w:p w14:paraId="6CF19DD6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9C01AD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0C4114CE" w14:textId="3028EDC2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D5D75">
        <w:rPr>
          <w:rFonts w:asciiTheme="minorHAnsi" w:eastAsiaTheme="minorHAnsi" w:hAnsiTheme="minorHAnsi" w:cstheme="minorHAnsi"/>
          <w:sz w:val="24"/>
          <w:szCs w:val="24"/>
        </w:rPr>
        <w:t>Szántóné Karl Rita pénzügyi osztályvezető</w:t>
      </w:r>
    </w:p>
    <w:p w14:paraId="2D35F80E" w14:textId="0D2D9BCB" w:rsidR="00C00495" w:rsidRDefault="00C00495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9BE7544" w14:textId="482C6B6D" w:rsidR="00C00495" w:rsidRDefault="00C00495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gramStart"/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ifj.</w:t>
      </w:r>
      <w:proofErr w:type="gramEnd"/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 Kovács György elnök: </w:t>
      </w:r>
      <w:r>
        <w:rPr>
          <w:rFonts w:asciiTheme="minorHAnsi" w:eastAsiaTheme="minorHAnsi" w:hAnsiTheme="minorHAnsi" w:cstheme="minorHAnsi"/>
          <w:sz w:val="24"/>
          <w:szCs w:val="24"/>
        </w:rPr>
        <w:t>Megkérem osztályvezető asszonyt</w:t>
      </w:r>
      <w:r w:rsidR="00EB5501">
        <w:rPr>
          <w:rFonts w:asciiTheme="minorHAnsi" w:eastAsiaTheme="minorHAnsi" w:hAnsiTheme="minorHAnsi" w:cstheme="minorHAnsi"/>
          <w:sz w:val="24"/>
          <w:szCs w:val="24"/>
        </w:rPr>
        <w:t>, hogy tájékoztasson minket a napirendi pontról.</w:t>
      </w:r>
    </w:p>
    <w:p w14:paraId="77D4887D" w14:textId="3207FF88" w:rsidR="00C00495" w:rsidRDefault="00C00495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7E2CFB5" w14:textId="62B6ADBC" w:rsidR="00C00495" w:rsidRDefault="00C00495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Szántóné Karl Rita osztályvezető: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Minden évben a költségvetés elfogadása előtt el kell fogadni ezt a határozatot. A Roma Nemzetiségi Önkormányzatnak nincs adósságot keletkeztető ügylete és nincs helyi adó bevétele, ezért csak el kell fogadni. Ez egy nullás táblázat. </w:t>
      </w:r>
    </w:p>
    <w:p w14:paraId="1AF332B2" w14:textId="1EE47182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D5B474E" w14:textId="77777777" w:rsidR="008422C1" w:rsidRPr="00CD324C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51CB4C68" w14:textId="77777777" w:rsidR="008422C1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F3F2026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33C14100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6319674" w14:textId="77777777" w:rsidR="006B3339" w:rsidRPr="006B3339" w:rsidRDefault="006B3339" w:rsidP="00234777">
      <w:pPr>
        <w:pStyle w:val="Nincstrkz"/>
        <w:ind w:left="212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3339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2765A587" w14:textId="77777777" w:rsidR="006B3339" w:rsidRPr="006B3339" w:rsidRDefault="006B3339" w:rsidP="00234777">
      <w:pPr>
        <w:pStyle w:val="Nincstrkz"/>
        <w:ind w:left="212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3339">
        <w:rPr>
          <w:rFonts w:asciiTheme="minorHAnsi" w:hAnsiTheme="minorHAnsi" w:cstheme="minorHAnsi"/>
          <w:b/>
          <w:sz w:val="24"/>
          <w:szCs w:val="24"/>
          <w:u w:val="single"/>
        </w:rPr>
        <w:t>3/2022. (III.1.) határozata</w:t>
      </w:r>
    </w:p>
    <w:p w14:paraId="018BE72A" w14:textId="77777777" w:rsidR="006B3339" w:rsidRPr="006B3339" w:rsidRDefault="006B3339" w:rsidP="00234777">
      <w:pPr>
        <w:pStyle w:val="Nincstrkz"/>
        <w:ind w:left="212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F2FF5CB" w14:textId="77777777" w:rsidR="006B3339" w:rsidRPr="006B3339" w:rsidRDefault="006B3339" w:rsidP="00234777">
      <w:pPr>
        <w:spacing w:after="0" w:line="240" w:lineRule="auto"/>
        <w:ind w:left="2124"/>
        <w:jc w:val="center"/>
        <w:rPr>
          <w:b/>
          <w:sz w:val="24"/>
          <w:szCs w:val="24"/>
        </w:rPr>
      </w:pPr>
      <w:proofErr w:type="gramStart"/>
      <w:r w:rsidRPr="006B3339">
        <w:rPr>
          <w:b/>
          <w:sz w:val="24"/>
          <w:szCs w:val="24"/>
        </w:rPr>
        <w:t>a</w:t>
      </w:r>
      <w:proofErr w:type="gramEnd"/>
      <w:r w:rsidRPr="006B3339">
        <w:rPr>
          <w:b/>
          <w:sz w:val="24"/>
          <w:szCs w:val="24"/>
        </w:rPr>
        <w:t xml:space="preserve"> Szekszárdi Roma Nemzetiségi Önkormányzat saját bevételeinek és adósságot keletkeztető ügyleteinek költségvetési évet követő három évre várható összegének jóváhagyásáról</w:t>
      </w:r>
    </w:p>
    <w:p w14:paraId="1DF56E27" w14:textId="77777777" w:rsidR="006B3339" w:rsidRPr="006B3339" w:rsidRDefault="006B3339" w:rsidP="00234777">
      <w:pPr>
        <w:suppressAutoHyphens/>
        <w:spacing w:before="240" w:after="240"/>
        <w:ind w:left="2124"/>
        <w:jc w:val="both"/>
        <w:rPr>
          <w:rFonts w:cstheme="minorHAnsi"/>
          <w:sz w:val="24"/>
          <w:szCs w:val="24"/>
        </w:rPr>
      </w:pPr>
      <w:r w:rsidRPr="006B3339">
        <w:rPr>
          <w:rFonts w:eastAsia="Times New Roman"/>
          <w:sz w:val="24"/>
          <w:szCs w:val="24"/>
          <w:lang w:eastAsia="hu-HU"/>
        </w:rPr>
        <w:t xml:space="preserve">A Szekszárdi Roma Nemzetiségi Önkormányzat Képviselő-testülete </w:t>
      </w:r>
      <w:r w:rsidRPr="006B3339">
        <w:rPr>
          <w:rFonts w:cstheme="minorHAnsi"/>
          <w:sz w:val="24"/>
          <w:szCs w:val="24"/>
        </w:rPr>
        <w:t>a Szekszárdi Roma Nemzetiségi Önkormányzat saját bevételeinek és adósságot keletkeztető ügyleteinek 2022. költségvetési évet követő három évre várható összegét a határozat melléklete szerinti tartalommal és formában jóváhagyja.</w:t>
      </w:r>
    </w:p>
    <w:p w14:paraId="6B8F817E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6B3339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6B3339">
        <w:rPr>
          <w:rFonts w:eastAsia="Times New Roman"/>
          <w:b/>
          <w:bCs/>
          <w:sz w:val="24"/>
          <w:szCs w:val="24"/>
          <w:lang w:eastAsia="hu-HU"/>
        </w:rPr>
        <w:tab/>
        <w:t>2022.március 1.</w:t>
      </w:r>
    </w:p>
    <w:p w14:paraId="7B67A8DE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6B3339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6B3339">
        <w:rPr>
          <w:rFonts w:eastAsia="Times New Roman"/>
          <w:b/>
          <w:bCs/>
          <w:sz w:val="24"/>
          <w:szCs w:val="24"/>
          <w:lang w:eastAsia="hu-HU"/>
        </w:rPr>
        <w:tab/>
        <w:t>ifj. Kovács György elnök</w:t>
      </w:r>
    </w:p>
    <w:p w14:paraId="65F404BB" w14:textId="2FD436EF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7C7D244" w14:textId="60992F40" w:rsidR="008422C1" w:rsidRDefault="008422C1" w:rsidP="008422C1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6FB698D7" w14:textId="77777777" w:rsidR="0079280C" w:rsidRPr="00A235EC" w:rsidRDefault="0079280C" w:rsidP="008422C1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07DA53B9" w14:textId="77777777" w:rsidR="008422C1" w:rsidRPr="00A235EC" w:rsidRDefault="008422C1" w:rsidP="008422C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proofErr w:type="gramStart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A235EC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5DCA8B97" w14:textId="77777777" w:rsidR="008422C1" w:rsidRPr="00A235EC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A235EC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</w:t>
      </w:r>
      <w:r w:rsidRPr="00A235EC"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eastAsia="hu-HU"/>
        </w:rPr>
        <w:t xml:space="preserve"> </w:t>
      </w:r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a Szekszárdi Roma Nemzetiségi Önkormányzat</w:t>
      </w:r>
      <w:r w:rsidRPr="00A235EC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2022. évi költségvetésének elfogadásával kapcsolatban</w:t>
      </w:r>
    </w:p>
    <w:p w14:paraId="3E5A0037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(4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>. számú előterjesztés)</w:t>
      </w:r>
    </w:p>
    <w:p w14:paraId="1DC70816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9C01AD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778E001E" w14:textId="23B00342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92671">
        <w:rPr>
          <w:rFonts w:asciiTheme="minorHAnsi" w:eastAsiaTheme="minorHAnsi" w:hAnsiTheme="minorHAnsi" w:cstheme="minorHAnsi"/>
          <w:sz w:val="24"/>
          <w:szCs w:val="24"/>
        </w:rPr>
        <w:t>Szántóné Karl Rita pénzügyi osztályvezető</w:t>
      </w:r>
    </w:p>
    <w:p w14:paraId="3279C23C" w14:textId="63698E6C" w:rsidR="00EB5501" w:rsidRDefault="00EB550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E857456" w14:textId="514D28AD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Szántóné Karl Rita osztályvezető: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Ugyanúgy, mint, az elmúlt években szűkös a költségvetése a Szekszárdi Roma Nemzetiségi Önkormányzatának. A feladat alapú támogatások összege még nem ismert, azt az első módosításkor fogjuk betervezni. Az EMMI által 1 040 000 Ft küldött támogatás van bele tervezve. 4 500 000 Ft az Önkormányzat által nyújtott támogatás.</w:t>
      </w:r>
    </w:p>
    <w:p w14:paraId="181E573B" w14:textId="46A2A1B1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821E814" w14:textId="30F634D5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Gyarmati Gábor elnökhelyettes: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Kéne követni az inflációt. Hát már 12 éve ugyanennyi a költségvetésünk. Legalább a kétszerese </w:t>
      </w:r>
      <w:proofErr w:type="gramStart"/>
      <w:r>
        <w:rPr>
          <w:rFonts w:asciiTheme="minorHAnsi" w:eastAsiaTheme="minorHAnsi" w:hAnsiTheme="minorHAnsi" w:cstheme="minorHAnsi"/>
          <w:sz w:val="24"/>
          <w:szCs w:val="24"/>
        </w:rPr>
        <w:t>kéne</w:t>
      </w:r>
      <w:proofErr w:type="gramEnd"/>
      <w:r>
        <w:rPr>
          <w:rFonts w:asciiTheme="minorHAnsi" w:eastAsiaTheme="minorHAnsi" w:hAnsiTheme="minorHAnsi" w:cstheme="minorHAnsi"/>
          <w:sz w:val="24"/>
          <w:szCs w:val="24"/>
        </w:rPr>
        <w:t xml:space="preserve"> legyen. Mit </w:t>
      </w:r>
      <w:proofErr w:type="gramStart"/>
      <w:r>
        <w:rPr>
          <w:rFonts w:asciiTheme="minorHAnsi" w:eastAsiaTheme="minorHAnsi" w:hAnsiTheme="minorHAnsi" w:cstheme="minorHAnsi"/>
          <w:sz w:val="24"/>
          <w:szCs w:val="24"/>
        </w:rPr>
        <w:t>kéne</w:t>
      </w:r>
      <w:proofErr w:type="gramEnd"/>
      <w:r>
        <w:rPr>
          <w:rFonts w:asciiTheme="minorHAnsi" w:eastAsiaTheme="minorHAnsi" w:hAnsiTheme="minorHAnsi" w:cstheme="minorHAnsi"/>
          <w:sz w:val="24"/>
          <w:szCs w:val="24"/>
        </w:rPr>
        <w:t xml:space="preserve"> tegyünk, hogy több legyen?</w:t>
      </w:r>
    </w:p>
    <w:p w14:paraId="70559822" w14:textId="245D0A3F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05ECBC2" w14:textId="5B370A0C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Kovács Béla tanácsos: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Egyeztetett bárki erről? Hogy döntötték el ezt, hogy ennyi legyen? A polgármester úr terjesztette elő ezt az összeget?</w:t>
      </w:r>
    </w:p>
    <w:p w14:paraId="69895BFA" w14:textId="33B0F90D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74F42EA" w14:textId="476BDCD1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Gyarmati Gábor elnökhelyettes: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Az inflációt nem követik? Másoknak meg követik? A német önkormányzatnak meg követik?</w:t>
      </w:r>
    </w:p>
    <w:p w14:paraId="44F4CFDB" w14:textId="54F77CEF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580CA72" w14:textId="333B30E7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Szántóné Karl Rita osztályvezető: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Nekik is ugyanannyi, mint tavaly.</w:t>
      </w:r>
    </w:p>
    <w:p w14:paraId="00CFD448" w14:textId="05F151B6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5D85B48" w14:textId="4D64632A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793F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Kovács Béla tanácsos: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Elő kell terjeszteni egy módosítást, hogy nem lehet ebből biztosítani a működésünket. </w:t>
      </w:r>
    </w:p>
    <w:p w14:paraId="1F3D1FB2" w14:textId="42F3456F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9BB8CCB" w14:textId="47F7E129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Szántóné Karl Rita osztályvezető: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Ahhoz, hogy megemeljék városi költségvetést kell módosítani. </w:t>
      </w:r>
    </w:p>
    <w:p w14:paraId="0B85CE78" w14:textId="2D15C958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7DA01D9" w14:textId="20D97AC7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793F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Kovács Béla tanácsos: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Az a </w:t>
      </w:r>
      <w:proofErr w:type="gramStart"/>
      <w:r>
        <w:rPr>
          <w:rFonts w:asciiTheme="minorHAnsi" w:eastAsiaTheme="minorHAnsi" w:hAnsiTheme="minorHAnsi" w:cstheme="minorHAnsi"/>
          <w:sz w:val="24"/>
          <w:szCs w:val="24"/>
        </w:rPr>
        <w:t>probléma</w:t>
      </w:r>
      <w:proofErr w:type="gramEnd"/>
      <w:r>
        <w:rPr>
          <w:rFonts w:asciiTheme="minorHAnsi" w:eastAsiaTheme="minorHAnsi" w:hAnsiTheme="minorHAnsi" w:cstheme="minorHAnsi"/>
          <w:sz w:val="24"/>
          <w:szCs w:val="24"/>
        </w:rPr>
        <w:t>, hogy meg sem kérdeznek. Előbb egyeztetnie kéne a jegyzőnek velünk. Most így melyik programot húzzuk le? Ilyen oktatás olyan oktatás, gyerektáborok.</w:t>
      </w:r>
    </w:p>
    <w:p w14:paraId="5247E10F" w14:textId="10148AF0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F22CFA8" w14:textId="3465C346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Gyarmati Gábor elnökhelyettes: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Minden drágult, legalább a kétszeresére.</w:t>
      </w:r>
    </w:p>
    <w:p w14:paraId="13405CA8" w14:textId="6AE677FA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695ACA1" w14:textId="3B07C8E6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793F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Kovács Béla tanácsos: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Mondtam nektek. Ők nem fognak keresni titeket. Te keresd meg őket és egyeztessetek a jegyzővel. </w:t>
      </w:r>
      <w:proofErr w:type="gramStart"/>
      <w:r>
        <w:rPr>
          <w:rFonts w:asciiTheme="minorHAnsi" w:eastAsiaTheme="minorHAnsi" w:hAnsiTheme="minorHAnsi" w:cstheme="minorHAnsi"/>
          <w:sz w:val="24"/>
          <w:szCs w:val="24"/>
        </w:rPr>
        <w:t>Na</w:t>
      </w:r>
      <w:proofErr w:type="gramEnd"/>
      <w:r>
        <w:rPr>
          <w:rFonts w:asciiTheme="minorHAnsi" w:eastAsiaTheme="minorHAnsi" w:hAnsiTheme="minorHAnsi" w:cstheme="minorHAnsi"/>
          <w:sz w:val="24"/>
          <w:szCs w:val="24"/>
        </w:rPr>
        <w:t xml:space="preserve"> mindegy fogadjátok el. Aztán pályázunk majd. </w:t>
      </w:r>
    </w:p>
    <w:p w14:paraId="3D1D6B88" w14:textId="1D1129C3" w:rsidR="00EB5501" w:rsidRDefault="00EB5501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67BDB0F" w14:textId="390F184C" w:rsidR="00EB5501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gramStart"/>
      <w:r w:rsidRPr="0050793F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ifj.</w:t>
      </w:r>
      <w:proofErr w:type="gramEnd"/>
      <w:r w:rsidRPr="0050793F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 Kovács György elnök: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Majd jövőre megpróbáljuk. </w:t>
      </w:r>
    </w:p>
    <w:p w14:paraId="1323E7BD" w14:textId="5B93CC44" w:rsidR="0050793F" w:rsidRDefault="0050793F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0102BF0" w14:textId="4A798A0E" w:rsidR="0050793F" w:rsidRDefault="00234777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793F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Kovács Béla tanácsos: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Hogy kell pályázni a bizottságokhoz?</w:t>
      </w:r>
    </w:p>
    <w:p w14:paraId="0F1BFCD1" w14:textId="3645D543" w:rsidR="00234777" w:rsidRDefault="00234777" w:rsidP="00EB550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27F36A3" w14:textId="11AA30E1" w:rsidR="00234777" w:rsidRDefault="00234777" w:rsidP="00234777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gramStart"/>
      <w:r w:rsidRPr="00234777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dr.</w:t>
      </w:r>
      <w:proofErr w:type="gramEnd"/>
      <w:r w:rsidRPr="00234777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 Ambrus Gábor jogi és bizottsági referens: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Levelet kell írni az elnököknek.</w:t>
      </w:r>
    </w:p>
    <w:p w14:paraId="4921E854" w14:textId="05B32A74" w:rsidR="00234777" w:rsidRDefault="00234777" w:rsidP="00234777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570536C" w14:textId="6A1C9275" w:rsidR="00234777" w:rsidRDefault="00234777" w:rsidP="00234777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Az a baj, hogy ha ez nem lenne elfogadva és nem tudnánk rögzíteni március </w:t>
      </w:r>
      <w:proofErr w:type="gramStart"/>
      <w:r>
        <w:rPr>
          <w:rFonts w:asciiTheme="minorHAnsi" w:eastAsiaTheme="minorHAnsi" w:hAnsiTheme="minorHAnsi" w:cstheme="minorHAnsi"/>
          <w:sz w:val="24"/>
          <w:szCs w:val="24"/>
        </w:rPr>
        <w:t>17-éig</w:t>
      </w:r>
      <w:proofErr w:type="gramEnd"/>
      <w:r>
        <w:rPr>
          <w:rFonts w:asciiTheme="minorHAnsi" w:eastAsiaTheme="minorHAnsi" w:hAnsiTheme="minorHAnsi" w:cstheme="minorHAnsi"/>
          <w:sz w:val="24"/>
          <w:szCs w:val="24"/>
        </w:rPr>
        <w:t xml:space="preserve"> akkor pénzbüntetést is fog kapni a Szekszárdi Roma Nemzetiségi Önkormányzat.</w:t>
      </w:r>
    </w:p>
    <w:p w14:paraId="27A49B9D" w14:textId="5C048F1D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5F334CF" w14:textId="315AF2CE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25D417D" w14:textId="77777777" w:rsidR="008422C1" w:rsidRPr="00CD324C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5EA633E5" w14:textId="77777777" w:rsidR="008422C1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921D014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11385AB9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21B6A32B" w14:textId="77777777" w:rsidR="006B3339" w:rsidRPr="006B3339" w:rsidRDefault="006B3339" w:rsidP="00234777">
      <w:pPr>
        <w:pStyle w:val="Nincstrkz"/>
        <w:ind w:left="212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3339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769E7067" w14:textId="77777777" w:rsidR="006B3339" w:rsidRPr="006B3339" w:rsidRDefault="006B3339" w:rsidP="00234777">
      <w:pPr>
        <w:pStyle w:val="Nincstrkz"/>
        <w:ind w:left="212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3339">
        <w:rPr>
          <w:rFonts w:asciiTheme="minorHAnsi" w:hAnsiTheme="minorHAnsi" w:cstheme="minorHAnsi"/>
          <w:b/>
          <w:sz w:val="24"/>
          <w:szCs w:val="24"/>
          <w:u w:val="single"/>
        </w:rPr>
        <w:t>4/2022. (III.1.) határozata</w:t>
      </w:r>
    </w:p>
    <w:p w14:paraId="374B0535" w14:textId="77777777" w:rsidR="006B3339" w:rsidRPr="006B3339" w:rsidRDefault="006B3339" w:rsidP="00234777">
      <w:pPr>
        <w:pStyle w:val="Nincstrkz"/>
        <w:ind w:left="212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13A622" w14:textId="77777777" w:rsidR="006B3339" w:rsidRPr="006B3339" w:rsidRDefault="006B3339" w:rsidP="00234777">
      <w:pPr>
        <w:spacing w:after="0" w:line="240" w:lineRule="auto"/>
        <w:ind w:left="2124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6B3339"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Pr="006B3339">
        <w:rPr>
          <w:rFonts w:asciiTheme="minorHAnsi" w:hAnsiTheme="minorHAnsi" w:cstheme="minorHAnsi"/>
          <w:b/>
          <w:sz w:val="24"/>
          <w:szCs w:val="24"/>
        </w:rPr>
        <w:t xml:space="preserve"> Szekszárdi Roma Nemzetiségi Önkormányzat 2022. évi költségvetésének elfogadásáról</w:t>
      </w:r>
    </w:p>
    <w:p w14:paraId="10D94510" w14:textId="77777777" w:rsidR="006B3339" w:rsidRPr="006B3339" w:rsidRDefault="006B3339" w:rsidP="00234777">
      <w:pPr>
        <w:suppressAutoHyphens/>
        <w:spacing w:before="240" w:after="240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Szekszárdi Roma Nemzetiségi Önkormányzat Képviselő-testülete az államháztartásról szóló 2011. évi CXCV. törvény végrehajtásáról szóló 368/2011. (XII.31.) Korm. rendelet előírásaira tekintettel a Szekszárdi Roma Nemzetiségi Önkormányzat 2022. évi költségvetését az alábbiak szerint fogadja el: </w:t>
      </w:r>
    </w:p>
    <w:p w14:paraId="7A3B4110" w14:textId="77777777" w:rsidR="006B3339" w:rsidRPr="006B3339" w:rsidRDefault="006B3339" w:rsidP="00234777">
      <w:pPr>
        <w:keepNext/>
        <w:spacing w:after="0" w:line="240" w:lineRule="auto"/>
        <w:ind w:left="2124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I. </w:t>
      </w:r>
      <w:proofErr w:type="gramStart"/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A</w:t>
      </w:r>
      <w:proofErr w:type="gramEnd"/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 költségvetési határozat hatálya</w:t>
      </w:r>
    </w:p>
    <w:p w14:paraId="4E3C033D" w14:textId="77777777" w:rsidR="006B3339" w:rsidRPr="006B3339" w:rsidRDefault="006B3339" w:rsidP="00234777">
      <w:pPr>
        <w:spacing w:after="0" w:line="240" w:lineRule="auto"/>
        <w:ind w:left="212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F5521E2" w14:textId="77777777" w:rsidR="006B3339" w:rsidRPr="006B3339" w:rsidRDefault="006B3339" w:rsidP="00234777">
      <w:pPr>
        <w:numPr>
          <w:ilvl w:val="0"/>
          <w:numId w:val="13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költségvetési határozat hatálya a Szekszárdi Roma Nemzetiségi Önkormányzatra, a Képviselő-testületre, valamint a munkaszervezetre terjed ki.</w:t>
      </w:r>
    </w:p>
    <w:p w14:paraId="3001DC6E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2722F38" w14:textId="77777777" w:rsidR="006B3339" w:rsidRPr="006B3339" w:rsidRDefault="006B3339" w:rsidP="00234777">
      <w:pPr>
        <w:keepNext/>
        <w:spacing w:after="0" w:line="240" w:lineRule="auto"/>
        <w:ind w:left="2124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II. </w:t>
      </w:r>
      <w:proofErr w:type="gramStart"/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A</w:t>
      </w:r>
      <w:proofErr w:type="gramEnd"/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 költségvetés bevételei és kiadásai</w:t>
      </w:r>
    </w:p>
    <w:p w14:paraId="018A4739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0DAFAF3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Képviselő-testület a Szekszárdi Roma Nemzetiségi Önkormányzat 2022. évi költségvetésének</w:t>
      </w:r>
    </w:p>
    <w:p w14:paraId="5BD9FA51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464EA0D" w14:textId="77777777" w:rsidR="006B3339" w:rsidRPr="006B3339" w:rsidRDefault="006B3339" w:rsidP="00234777">
      <w:pPr>
        <w:numPr>
          <w:ilvl w:val="1"/>
          <w:numId w:val="5"/>
        </w:numPr>
        <w:tabs>
          <w:tab w:val="clear" w:pos="1440"/>
          <w:tab w:val="num" w:pos="1813"/>
          <w:tab w:val="num" w:pos="2148"/>
        </w:tabs>
        <w:spacing w:after="0" w:line="240" w:lineRule="auto"/>
        <w:ind w:left="3564"/>
        <w:contextualSpacing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bevételi </w:t>
      </w:r>
      <w:proofErr w:type="spellStart"/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főösszegét</w:t>
      </w:r>
      <w:proofErr w:type="spellEnd"/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5</w:t>
      </w:r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 540</w:t>
      </w: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ezer Ft-ban,</w:t>
      </w:r>
    </w:p>
    <w:p w14:paraId="3E73D72E" w14:textId="77777777" w:rsidR="006B3339" w:rsidRPr="006B3339" w:rsidRDefault="006B3339" w:rsidP="00234777">
      <w:pPr>
        <w:numPr>
          <w:ilvl w:val="1"/>
          <w:numId w:val="5"/>
        </w:numPr>
        <w:tabs>
          <w:tab w:val="clear" w:pos="1440"/>
          <w:tab w:val="num" w:pos="3564"/>
        </w:tabs>
        <w:spacing w:after="0" w:line="240" w:lineRule="auto"/>
        <w:ind w:left="3564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kiadási </w:t>
      </w:r>
      <w:proofErr w:type="spellStart"/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főösszegét</w:t>
      </w:r>
      <w:proofErr w:type="spellEnd"/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5 540 ezer Ft-ban</w:t>
      </w:r>
    </w:p>
    <w:p w14:paraId="7D12CD1C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5539D5D" w14:textId="77777777" w:rsidR="006B3339" w:rsidRPr="006B3339" w:rsidRDefault="006B3339" w:rsidP="00234777">
      <w:pPr>
        <w:tabs>
          <w:tab w:val="left" w:pos="426"/>
        </w:tabs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állapítja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meg.</w:t>
      </w:r>
    </w:p>
    <w:p w14:paraId="03C8CBBC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93CA1B2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a költségvetési kiadás  </w:t>
      </w:r>
    </w:p>
    <w:p w14:paraId="3613FE8F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8198612" w14:textId="77777777" w:rsidR="006B3339" w:rsidRPr="006B3339" w:rsidRDefault="006B3339" w:rsidP="00234777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117" w:firstLine="0"/>
        <w:jc w:val="center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működési célú összegét: </w:t>
      </w: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5 540 ezer Ft-ban,</w:t>
      </w:r>
    </w:p>
    <w:p w14:paraId="46393D60" w14:textId="77777777" w:rsidR="006B3339" w:rsidRPr="006B3339" w:rsidRDefault="006B3339" w:rsidP="00234777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117" w:firstLine="0"/>
        <w:jc w:val="center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felhalmozási célú összegét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: </w:t>
      </w: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     0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ezer Ft-ban</w:t>
      </w:r>
    </w:p>
    <w:p w14:paraId="1CF467BD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center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73C8BA9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állapítja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meg.</w:t>
      </w:r>
    </w:p>
    <w:p w14:paraId="18C6AF9C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</w:p>
    <w:p w14:paraId="194BA5A7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II/ 1. pontban megállapított költségvetési bevételeket és költségvetési kiadásokat az I. mérleg alapján határozza meg a Képviselő-testület.</w:t>
      </w:r>
    </w:p>
    <w:p w14:paraId="061EB111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27B91E5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A Képviselő-testület a Nemzetiségi Önkormányzat bevétel – kiadását az 1. melléklet szerint hagyja jóvá.</w:t>
      </w:r>
    </w:p>
    <w:p w14:paraId="3998EB4A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A873B58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A Képviselő-testület a </w:t>
      </w: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2022. évi</w:t>
      </w:r>
    </w:p>
    <w:p w14:paraId="70FC610E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</w:p>
    <w:p w14:paraId="1D2437DF" w14:textId="77777777" w:rsidR="006B3339" w:rsidRPr="006B3339" w:rsidRDefault="006B3339" w:rsidP="00234777">
      <w:pPr>
        <w:numPr>
          <w:ilvl w:val="1"/>
          <w:numId w:val="5"/>
        </w:numPr>
        <w:tabs>
          <w:tab w:val="clear" w:pos="1440"/>
          <w:tab w:val="num" w:pos="2124"/>
        </w:tabs>
        <w:autoSpaceDE w:val="0"/>
        <w:autoSpaceDN w:val="0"/>
        <w:adjustRightInd w:val="0"/>
        <w:spacing w:after="0" w:line="240" w:lineRule="auto"/>
        <w:ind w:left="3564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általános tartalék 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előirányzatát     </w:t>
      </w: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200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ezer Ft-ban,</w:t>
      </w:r>
    </w:p>
    <w:p w14:paraId="11801B24" w14:textId="77777777" w:rsidR="006B3339" w:rsidRPr="006B3339" w:rsidRDefault="006B3339" w:rsidP="00234777">
      <w:pPr>
        <w:numPr>
          <w:ilvl w:val="1"/>
          <w:numId w:val="5"/>
        </w:numPr>
        <w:tabs>
          <w:tab w:val="clear" w:pos="1440"/>
          <w:tab w:val="num" w:pos="2124"/>
        </w:tabs>
        <w:spacing w:after="0" w:line="240" w:lineRule="auto"/>
        <w:ind w:left="3564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felhalmozási céltartalék 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előirányzatát   0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ezer Ft-ban</w:t>
      </w:r>
    </w:p>
    <w:p w14:paraId="7A9DDF3C" w14:textId="77777777" w:rsidR="006B3339" w:rsidRPr="006B3339" w:rsidRDefault="006B3339" w:rsidP="00234777">
      <w:pPr>
        <w:spacing w:after="0" w:line="240" w:lineRule="auto"/>
        <w:ind w:left="255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állapítja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meg.</w:t>
      </w:r>
    </w:p>
    <w:p w14:paraId="1589F29E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82D4793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működési és felhalmozási célú bevételi és kiadási előirányzatokat </w:t>
      </w:r>
      <w:proofErr w:type="spell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mérlegszerűen</w:t>
      </w:r>
      <w:proofErr w:type="spell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az I. 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. mérleg tartalmazza.</w:t>
      </w:r>
    </w:p>
    <w:p w14:paraId="2C1FCABD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AB1838F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Képviselő-testület a Nemzetiségi Önkormányzat 2022. évi előirányzat-felhasználási ütemtervét havi bontásban a 2. melléklet szerint hagyja jóvá.</w:t>
      </w:r>
    </w:p>
    <w:p w14:paraId="6710E90D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EC98B57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a Nemzetiségi Önkormányzat 2022. évi 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likviditási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tervét a 3. melléklet szerint hagyja jóvá.</w:t>
      </w:r>
    </w:p>
    <w:p w14:paraId="64F3467F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3E45153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a kötelező- és önként vállalat feladatok megoszlását, 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finanszírozását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az Áht. 23. § (2) bekezdés </w:t>
      </w:r>
      <w:proofErr w:type="spell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bb</w:t>
      </w:r>
      <w:proofErr w:type="spell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) pontja alapján az 1. melléklet szerint hagyja jóvá. </w:t>
      </w:r>
    </w:p>
    <w:p w14:paraId="4910B92A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19C5C32" w14:textId="77777777" w:rsidR="006B3339" w:rsidRPr="006B3339" w:rsidRDefault="006B3339" w:rsidP="00234777">
      <w:pPr>
        <w:numPr>
          <w:ilvl w:val="0"/>
          <w:numId w:val="5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a középtávú tervezést az Áht. 24. § (4) bekezdés d) pontja alapján 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5. melléklet szerint hagyja jóvá.</w:t>
      </w:r>
    </w:p>
    <w:p w14:paraId="0689BF23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D765470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1. A"/>
        </w:smartTagPr>
        <w:r w:rsidRPr="006B3339">
          <w:rPr>
            <w:rFonts w:asciiTheme="minorHAnsi" w:eastAsia="Times New Roman" w:hAnsiTheme="minorHAnsi" w:cstheme="minorHAnsi"/>
            <w:sz w:val="24"/>
            <w:szCs w:val="24"/>
            <w:lang w:eastAsia="hu-HU"/>
          </w:rPr>
          <w:t>11. A</w:t>
        </w:r>
      </w:smartTag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Képviselő-testület a Nemzetiségi Önkormányzat többéves kihatással járó döntéseiből származó kötelezettségeit 0 Ft összegben a határozat 5. melléklete szerint hagyja jóvá.</w:t>
      </w:r>
    </w:p>
    <w:p w14:paraId="6F924BC3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A717A70" w14:textId="77777777" w:rsidR="006B3339" w:rsidRPr="006B3339" w:rsidRDefault="006B3339" w:rsidP="00234777">
      <w:pPr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2. A"/>
        </w:smartTagPr>
        <w:r w:rsidRPr="006B3339">
          <w:rPr>
            <w:rFonts w:asciiTheme="minorHAnsi" w:eastAsia="Times New Roman" w:hAnsiTheme="minorHAnsi" w:cstheme="minorHAnsi"/>
            <w:sz w:val="24"/>
            <w:szCs w:val="24"/>
            <w:lang w:eastAsia="hu-HU"/>
          </w:rPr>
          <w:t>12. A</w:t>
        </w:r>
      </w:smartTag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Képviselő-testület a Nemzetiségi Önkormányzat által adott közvetett támogatások összegét a 6. melléklet szerint hagyja jóvá.</w:t>
      </w:r>
    </w:p>
    <w:p w14:paraId="4E730B9B" w14:textId="77777777" w:rsidR="006B3339" w:rsidRPr="006B3339" w:rsidRDefault="006B3339" w:rsidP="00234777">
      <w:pPr>
        <w:spacing w:after="0" w:line="240" w:lineRule="auto"/>
        <w:ind w:left="2124"/>
        <w:contextualSpacing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E9108E2" w14:textId="77777777" w:rsidR="006B3339" w:rsidRPr="006B3339" w:rsidRDefault="006B3339" w:rsidP="00234777">
      <w:pPr>
        <w:keepNext/>
        <w:spacing w:after="0" w:line="240" w:lineRule="auto"/>
        <w:ind w:left="2124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</w:p>
    <w:p w14:paraId="0D0E9C33" w14:textId="77777777" w:rsidR="006B3339" w:rsidRPr="006B3339" w:rsidRDefault="006B3339" w:rsidP="00234777">
      <w:pPr>
        <w:keepNext/>
        <w:spacing w:after="0" w:line="240" w:lineRule="auto"/>
        <w:ind w:left="2124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III. </w:t>
      </w:r>
      <w:proofErr w:type="gramStart"/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A</w:t>
      </w:r>
      <w:proofErr w:type="gramEnd"/>
      <w:r w:rsidRPr="006B333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 költségvetés végrehajtásának szabályai</w:t>
      </w:r>
    </w:p>
    <w:p w14:paraId="048AF8B1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2735F90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4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Önkormányzati szintű költségvetés végrehajtásáért az elnök, a könyvvezetéssel kapcsolatos feladatok ellátásáért a munkaszervezet-vezető a felelős.</w:t>
      </w:r>
    </w:p>
    <w:p w14:paraId="7F25F92A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4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ED4C900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4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bevételi és kiadási előirányzatai év közben megváltoztathatók.</w:t>
      </w:r>
    </w:p>
    <w:p w14:paraId="742FF1DE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4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E5ECF00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4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kizárólagos hatáskörébe tartozik a költségvetési határozat módosítása. </w:t>
      </w:r>
    </w:p>
    <w:p w14:paraId="46382EDB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4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46A6B23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4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319D06EA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49" w:hanging="425"/>
        <w:contextualSpacing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01F19BE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költségvetési kiadásai kiemelt előirányzatai közötti átcsoportosításra az államháztartásról szóló törvény végrehajtásáról szóló 368/2011.(XII.31.) Korm. rendelet 43/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. § (1) bekezdése alapján a Képviselő-testület jogosult.</w:t>
      </w:r>
    </w:p>
    <w:p w14:paraId="742B8CF3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</w:p>
    <w:p w14:paraId="45CB3B17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év közben engedélyezett központi támogatások felhasználásáról a költségvetési határozat módosításáról a Képviselő-testület a munkaszervezet-vezető által történő előkészítése után, az elnök előterjesztése alapján, szükség szerint dönt. </w:t>
      </w:r>
    </w:p>
    <w:p w14:paraId="20A6C217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870B2F0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munkaszervezet az évközi előirányzat-módosításokról, az előirányzat felhasználásáról köteles naprakész nyilvántartást vezetni.</w:t>
      </w:r>
    </w:p>
    <w:p w14:paraId="568D7F12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D50C63C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előirányzatok felhasználása során a kötelezettségvállalás, utalványozás, ellenjegyzés, érvényesítés rendjének szabályzatát kell betartani. </w:t>
      </w:r>
    </w:p>
    <w:p w14:paraId="6ED1A677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BEC05AF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bevételi előirányzatok elmaradása esetén, illetve más kiadási előirányzatok növelésének forrásaként a kiadási előirányzatok a Képviselő-testület döntése alapján csökkenthetők, zárolhatók, törölhetők. </w:t>
      </w:r>
    </w:p>
    <w:p w14:paraId="28A2FE7D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009DB41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 </w:t>
      </w:r>
    </w:p>
    <w:p w14:paraId="652CF7EB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92FF221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0F6883DA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7970DF3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feladat elmaradásából származó (személyi és dologi) megtakarítások felhasználására csak a Képviselő-testület engedélyével kerülhet sor.</w:t>
      </w:r>
    </w:p>
    <w:p w14:paraId="38FEEF41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72D717F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számlavezető bankja az OTP BANK NYRT.</w:t>
      </w:r>
    </w:p>
    <w:p w14:paraId="1567E9A9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contextualSpacing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E7BA7AC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Amennyiben év közben hitelfelvétel, kezességvállalás válik szükségessé, azokról és a költségvetés szükséges módosításáról a Képviselő-testület külön dönt.</w:t>
      </w:r>
    </w:p>
    <w:p w14:paraId="78DC62EC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9CBF816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Nemzetiségi Önkormányzat a gazdálkodás során az év közben létrejött átmenetileg szabad pénzeszközöket hitelintézeti lekötés és nyílt befektetési alap útján hasznosíthatja. </w:t>
      </w:r>
    </w:p>
    <w:p w14:paraId="60F943AD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5A61BF6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előírások szerint a tartalék felhasználásáról a Képviselő-testület dönt. Az általános tartalék az évközi működési és fejlesztési többletigények </w:t>
      </w:r>
      <w:proofErr w:type="gramStart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finanszírozására</w:t>
      </w:r>
      <w:proofErr w:type="gramEnd"/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, vis maior helyzetek megoldására, valamint az elmaradt bevételek pótlására szolgál. </w:t>
      </w:r>
    </w:p>
    <w:p w14:paraId="608B9D95" w14:textId="77777777" w:rsidR="006B3339" w:rsidRPr="006B3339" w:rsidRDefault="006B3339" w:rsidP="00234777">
      <w:pPr>
        <w:tabs>
          <w:tab w:val="num" w:pos="426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</w:p>
    <w:p w14:paraId="67294893" w14:textId="77777777" w:rsidR="006B3339" w:rsidRPr="006B3339" w:rsidRDefault="006B3339" w:rsidP="00234777">
      <w:pPr>
        <w:numPr>
          <w:ilvl w:val="0"/>
          <w:numId w:val="14"/>
        </w:numPr>
        <w:tabs>
          <w:tab w:val="clear" w:pos="720"/>
          <w:tab w:val="num" w:pos="2550"/>
        </w:tabs>
        <w:spacing w:after="0" w:line="240" w:lineRule="auto"/>
        <w:ind w:left="2550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költségvetési határozat módosítását a következő évi költségvetés első fordulós tárgyalásával egy időben (december 31-i hatállyal) kell végrehajtani.</w:t>
      </w:r>
    </w:p>
    <w:p w14:paraId="35D21B60" w14:textId="77777777" w:rsidR="006B3339" w:rsidRPr="006B3339" w:rsidRDefault="006B3339" w:rsidP="00234777">
      <w:pPr>
        <w:spacing w:after="0" w:line="240" w:lineRule="auto"/>
        <w:ind w:left="2124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87101E6" w14:textId="77777777" w:rsidR="006B3339" w:rsidRPr="006B3339" w:rsidRDefault="006B3339" w:rsidP="00234777">
      <w:pPr>
        <w:keepNext/>
        <w:spacing w:after="0" w:line="240" w:lineRule="auto"/>
        <w:ind w:left="2124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  <w:t>IV. Költségvetési létszám</w:t>
      </w:r>
    </w:p>
    <w:p w14:paraId="0262AE19" w14:textId="77777777" w:rsidR="006B3339" w:rsidRPr="006B3339" w:rsidRDefault="006B3339" w:rsidP="00234777">
      <w:pPr>
        <w:spacing w:after="0" w:line="240" w:lineRule="auto"/>
        <w:ind w:left="2124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EBDAAE2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a költségvetési szerv költségvetési létszámkeretét 0 főben állapítja meg.</w:t>
      </w:r>
    </w:p>
    <w:p w14:paraId="6D51639D" w14:textId="77777777" w:rsidR="006B3339" w:rsidRPr="006B3339" w:rsidRDefault="006B3339" w:rsidP="00234777">
      <w:pPr>
        <w:spacing w:after="0" w:line="240" w:lineRule="auto"/>
        <w:ind w:left="2124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66761C3" w14:textId="77777777" w:rsidR="006B3339" w:rsidRPr="006B3339" w:rsidRDefault="006B3339" w:rsidP="00234777">
      <w:pPr>
        <w:keepNext/>
        <w:spacing w:after="0" w:line="240" w:lineRule="auto"/>
        <w:ind w:left="2124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  <w:t>V. Záró rendelkezések</w:t>
      </w:r>
    </w:p>
    <w:p w14:paraId="271E6D0D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54A6530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sz w:val="24"/>
          <w:szCs w:val="24"/>
          <w:lang w:eastAsia="hu-HU"/>
        </w:rPr>
        <w:t>Ez a költségvetési határozat az elfogadása napján lép hatályba, de rendelkezéseit 2022. január 1. napjától kell alkalmazni.</w:t>
      </w:r>
    </w:p>
    <w:p w14:paraId="2218B7A2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949897C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Határidő: </w:t>
      </w: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2022.március 1.</w:t>
      </w:r>
    </w:p>
    <w:p w14:paraId="052C2667" w14:textId="77777777" w:rsidR="006B3339" w:rsidRPr="006B3339" w:rsidRDefault="006B3339" w:rsidP="00234777">
      <w:pPr>
        <w:spacing w:after="0" w:line="240" w:lineRule="auto"/>
        <w:ind w:left="212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Felelős: </w:t>
      </w: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ifj. Kovács György elnök</w:t>
      </w:r>
    </w:p>
    <w:p w14:paraId="09C9F46B" w14:textId="77777777" w:rsidR="006B3339" w:rsidRPr="006B3339" w:rsidRDefault="006B3339" w:rsidP="00234777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6B333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</w:p>
    <w:p w14:paraId="39FD1B50" w14:textId="77777777" w:rsidR="008422C1" w:rsidRPr="006B3339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92198DD" w14:textId="77777777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DA76DB8" w14:textId="77777777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B28F832" w14:textId="77777777" w:rsidR="008422C1" w:rsidRPr="00FD5D75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D5D75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2DC67387" w14:textId="77777777" w:rsidR="008422C1" w:rsidRPr="00FD5D75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D5D75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Tájékoztató a képviselők vagyonnyilatkozat-tételi kötelezettségének teljesítéséről</w:t>
      </w:r>
    </w:p>
    <w:p w14:paraId="314AC1F5" w14:textId="77777777" w:rsidR="008422C1" w:rsidRPr="00FD5D75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D5D75">
        <w:rPr>
          <w:rFonts w:asciiTheme="minorHAnsi" w:eastAsiaTheme="minorHAnsi" w:hAnsiTheme="minorHAnsi" w:cstheme="minorHAnsi"/>
          <w:sz w:val="24"/>
          <w:szCs w:val="24"/>
        </w:rPr>
        <w:t>(5</w:t>
      </w:r>
      <w:proofErr w:type="gramStart"/>
      <w:r w:rsidRPr="00FD5D75">
        <w:rPr>
          <w:rFonts w:asciiTheme="minorHAnsi" w:eastAsiaTheme="minorHAnsi" w:hAnsiTheme="minorHAnsi" w:cstheme="minorHAnsi"/>
          <w:sz w:val="24"/>
          <w:szCs w:val="24"/>
        </w:rPr>
        <w:t>.számú</w:t>
      </w:r>
      <w:proofErr w:type="gramEnd"/>
      <w:r w:rsidRPr="00FD5D75">
        <w:rPr>
          <w:rFonts w:asciiTheme="minorHAnsi" w:eastAsiaTheme="minorHAnsi" w:hAnsiTheme="minorHAnsi" w:cstheme="minorHAnsi"/>
          <w:sz w:val="24"/>
          <w:szCs w:val="24"/>
        </w:rPr>
        <w:t xml:space="preserve"> előterjesztés)</w:t>
      </w:r>
    </w:p>
    <w:p w14:paraId="1BFFAB86" w14:textId="77777777" w:rsidR="008422C1" w:rsidRPr="00A235EC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3A63ED26" w14:textId="1DF7D1B3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47348855" w14:textId="2F78476C" w:rsidR="00234777" w:rsidRDefault="00234777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458CAC9" w14:textId="4CB8A2F7" w:rsidR="00234777" w:rsidRDefault="00234777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gramStart"/>
      <w:r w:rsidRPr="0079280C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dr.</w:t>
      </w:r>
      <w:proofErr w:type="gramEnd"/>
      <w:r w:rsidRPr="0079280C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 Ambrus Gábor jogi</w:t>
      </w:r>
      <w:r w:rsidR="0079280C" w:rsidRPr="0079280C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 és bizottsági referens: </w:t>
      </w:r>
      <w:r w:rsidR="0079280C">
        <w:rPr>
          <w:rFonts w:asciiTheme="minorHAnsi" w:eastAsiaTheme="minorHAnsi" w:hAnsiTheme="minorHAnsi" w:cstheme="minorHAnsi"/>
          <w:sz w:val="24"/>
          <w:szCs w:val="24"/>
        </w:rPr>
        <w:t>Röviden annyi, hogy mindenki leadta a vagyonnyilatkozatát és erről csak tájékoztatni kell a képviselőket.</w:t>
      </w:r>
    </w:p>
    <w:p w14:paraId="55058A09" w14:textId="70B2980F" w:rsidR="008422C1" w:rsidRDefault="008422C1" w:rsidP="008422C1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71F8C7D" w14:textId="77777777" w:rsidR="008422C1" w:rsidRPr="00CD324C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505D790B" w14:textId="77777777" w:rsidR="008422C1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CF96879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7729BCC0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D3A09A9" w14:textId="77777777" w:rsidR="006B3339" w:rsidRPr="006B3339" w:rsidRDefault="006B3339" w:rsidP="006B3339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3339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7691686A" w14:textId="77777777" w:rsidR="006B3339" w:rsidRPr="006B3339" w:rsidRDefault="006B3339" w:rsidP="006B3339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3339">
        <w:rPr>
          <w:rFonts w:asciiTheme="minorHAnsi" w:hAnsiTheme="minorHAnsi" w:cstheme="minorHAnsi"/>
          <w:b/>
          <w:sz w:val="24"/>
          <w:szCs w:val="24"/>
          <w:u w:val="single"/>
        </w:rPr>
        <w:t>5/2022. (III.1.) határozata</w:t>
      </w:r>
    </w:p>
    <w:p w14:paraId="435FAA69" w14:textId="77777777" w:rsidR="006B3339" w:rsidRPr="006B3339" w:rsidRDefault="006B3339" w:rsidP="006B3339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195A62" w14:textId="77777777" w:rsidR="006B3339" w:rsidRPr="006B3339" w:rsidRDefault="006B3339" w:rsidP="006B3339">
      <w:pPr>
        <w:jc w:val="center"/>
        <w:rPr>
          <w:b/>
          <w:color w:val="000000"/>
          <w:sz w:val="24"/>
          <w:szCs w:val="24"/>
        </w:rPr>
      </w:pPr>
      <w:proofErr w:type="gramStart"/>
      <w:r w:rsidRPr="006B3339">
        <w:rPr>
          <w:b/>
          <w:color w:val="000000"/>
          <w:sz w:val="24"/>
          <w:szCs w:val="24"/>
        </w:rPr>
        <w:t>a</w:t>
      </w:r>
      <w:proofErr w:type="gramEnd"/>
      <w:r w:rsidRPr="006B3339">
        <w:rPr>
          <w:b/>
          <w:color w:val="000000"/>
          <w:sz w:val="24"/>
          <w:szCs w:val="24"/>
        </w:rPr>
        <w:t xml:space="preserve"> képviselők vagyonnyilatkozat-tételi kötelezettségének teljesítéséről</w:t>
      </w:r>
    </w:p>
    <w:p w14:paraId="0FAD2C15" w14:textId="77777777" w:rsidR="006B3339" w:rsidRPr="006B3339" w:rsidRDefault="006B3339" w:rsidP="006B3339">
      <w:pPr>
        <w:tabs>
          <w:tab w:val="left" w:pos="3261"/>
        </w:tabs>
        <w:ind w:left="-284" w:firstLine="1"/>
        <w:jc w:val="both"/>
        <w:rPr>
          <w:rFonts w:asciiTheme="minorHAnsi" w:hAnsiTheme="minorHAnsi"/>
          <w:sz w:val="24"/>
          <w:szCs w:val="24"/>
        </w:rPr>
      </w:pPr>
      <w:r w:rsidRPr="006B3339">
        <w:rPr>
          <w:rFonts w:asciiTheme="minorHAnsi" w:hAnsiTheme="minorHAnsi"/>
          <w:sz w:val="24"/>
          <w:szCs w:val="24"/>
        </w:rPr>
        <w:t>A Szekszárdi Roma Nemzetiségi Önkormányzat Képviselő-testülete a képviselők vagyonnyilatkozat-tételi kötelezettségének teljesítéséről szóló tájékoztatót tudomásul veszi.</w:t>
      </w:r>
    </w:p>
    <w:p w14:paraId="0180EA3D" w14:textId="77777777" w:rsidR="006B3339" w:rsidRPr="006B3339" w:rsidRDefault="006B3339" w:rsidP="006B3339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b/>
          <w:sz w:val="24"/>
          <w:szCs w:val="24"/>
        </w:rPr>
      </w:pPr>
      <w:r w:rsidRPr="006B3339">
        <w:rPr>
          <w:b/>
          <w:sz w:val="24"/>
          <w:szCs w:val="24"/>
        </w:rPr>
        <w:t>Határidő: 2022. március 1.</w:t>
      </w:r>
    </w:p>
    <w:p w14:paraId="49A6DA03" w14:textId="77777777" w:rsidR="006B3339" w:rsidRPr="006B3339" w:rsidRDefault="006B3339" w:rsidP="006B3339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b/>
          <w:sz w:val="24"/>
          <w:szCs w:val="24"/>
        </w:rPr>
      </w:pPr>
      <w:r w:rsidRPr="006B3339">
        <w:rPr>
          <w:b/>
          <w:sz w:val="24"/>
          <w:szCs w:val="24"/>
        </w:rPr>
        <w:t xml:space="preserve">Felelős: ifj. Kovács György elnök </w:t>
      </w:r>
    </w:p>
    <w:p w14:paraId="173B06F1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DE26C60" w14:textId="58CF1E66" w:rsidR="008422C1" w:rsidRDefault="008422C1" w:rsidP="005F0C9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F0E4EDE" w14:textId="77777777" w:rsidR="005A247A" w:rsidRPr="00C05F80" w:rsidRDefault="005A247A" w:rsidP="005F0C95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AE5A976" w14:textId="6F721876" w:rsidR="002E118F" w:rsidRPr="005108C4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További kérdés hozzászólás nem hangzott el, az elnök a képviselő-testület az ülését 1</w:t>
      </w:r>
      <w:r w:rsidR="0025531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0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79280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16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perckor berekeszti. </w:t>
      </w:r>
    </w:p>
    <w:p w14:paraId="57A31EB5" w14:textId="060CC7EC" w:rsidR="002E118F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335E4F79" w14:textId="468BC359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7AD20811" w14:textId="36C1357C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D2DAADE" w14:textId="77777777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7DDF5EC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930355B" w14:textId="77777777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K.m.f.</w:t>
      </w:r>
    </w:p>
    <w:p w14:paraId="197B96A3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354EB5FF" w14:textId="2ADE54E1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="00A6610C">
        <w:rPr>
          <w:rFonts w:eastAsia="Times New Roman"/>
          <w:b/>
          <w:i/>
          <w:sz w:val="24"/>
          <w:szCs w:val="24"/>
          <w:lang w:eastAsia="hu-HU"/>
        </w:rPr>
        <w:t xml:space="preserve">    </w:t>
      </w:r>
      <w:r>
        <w:rPr>
          <w:rFonts w:eastAsia="Times New Roman"/>
          <w:b/>
          <w:i/>
          <w:sz w:val="24"/>
          <w:szCs w:val="24"/>
          <w:lang w:eastAsia="hu-HU"/>
        </w:rPr>
        <w:t>Gyarmati Gábor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ifj. Kovács György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jegyzőkönyv-hitelesítő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</w:p>
    <w:p w14:paraId="27A8B5C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0E5176D9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ind w:left="2700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6490C1E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1B62B7F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53822C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proofErr w:type="spellStart"/>
      <w:r w:rsidRPr="00AB7ADC">
        <w:rPr>
          <w:rFonts w:eastAsia="Times New Roman"/>
          <w:b/>
          <w:i/>
          <w:sz w:val="24"/>
          <w:szCs w:val="24"/>
          <w:lang w:eastAsia="hu-HU"/>
        </w:rPr>
        <w:t>Ellenjegyezte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DE6E402" w14:textId="02B89870" w:rsidR="002E118F" w:rsidRPr="00427E49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427E49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7656B8">
        <w:rPr>
          <w:rFonts w:eastAsia="Times New Roman"/>
          <w:b/>
          <w:i/>
          <w:sz w:val="24"/>
          <w:szCs w:val="24"/>
          <w:lang w:eastAsia="hu-HU"/>
        </w:rPr>
        <w:t>Gábor Ferenc</w:t>
      </w:r>
    </w:p>
    <w:p w14:paraId="7DC614DD" w14:textId="25AF3F96" w:rsidR="002E118F" w:rsidRDefault="002E118F" w:rsidP="002E118F">
      <w:pPr>
        <w:spacing w:after="0" w:line="240" w:lineRule="auto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jegyző </w:t>
      </w:r>
    </w:p>
    <w:p w14:paraId="331B50F5" w14:textId="77777777" w:rsidR="002E118F" w:rsidRDefault="002E118F" w:rsidP="002E118F">
      <w:pPr>
        <w:rPr>
          <w:rFonts w:eastAsia="Times New Roman"/>
          <w:b/>
          <w:i/>
          <w:sz w:val="24"/>
          <w:szCs w:val="24"/>
          <w:lang w:eastAsia="hu-HU"/>
        </w:rPr>
      </w:pPr>
    </w:p>
    <w:p w14:paraId="39FD856B" w14:textId="77777777" w:rsidR="002E118F" w:rsidRDefault="002E118F" w:rsidP="0005209A">
      <w:pPr>
        <w:ind w:left="2832" w:firstLine="708"/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Készítette: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DF43F79" w14:textId="12972870" w:rsidR="002E118F" w:rsidRDefault="002E118F" w:rsidP="002E118F">
      <w:pPr>
        <w:spacing w:after="0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ab/>
      </w:r>
      <w:r w:rsidR="0005209A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>Ambrus Gábor</w:t>
      </w:r>
    </w:p>
    <w:p w14:paraId="2E33EA7C" w14:textId="5CCB7779" w:rsidR="002E118F" w:rsidRDefault="00620CD8" w:rsidP="00620CD8">
      <w:pPr>
        <w:ind w:left="4956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   jogi és bizottsági referens</w:t>
      </w:r>
    </w:p>
    <w:p w14:paraId="4620A2BC" w14:textId="77777777" w:rsidR="009A255F" w:rsidRDefault="009A255F"/>
    <w:sectPr w:rsidR="009A255F" w:rsidSect="004760A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B5B10" w14:textId="77777777" w:rsidR="00810262" w:rsidRDefault="00810262" w:rsidP="00810262">
      <w:pPr>
        <w:spacing w:after="0" w:line="240" w:lineRule="auto"/>
      </w:pPr>
      <w:r>
        <w:separator/>
      </w:r>
    </w:p>
  </w:endnote>
  <w:endnote w:type="continuationSeparator" w:id="0">
    <w:p w14:paraId="03859EAC" w14:textId="77777777" w:rsidR="00810262" w:rsidRDefault="00810262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28ECE78E" w:rsidR="007D6A75" w:rsidRDefault="00A661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80C">
          <w:rPr>
            <w:noProof/>
          </w:rPr>
          <w:t>8</w:t>
        </w:r>
        <w:r>
          <w:fldChar w:fldCharType="end"/>
        </w:r>
      </w:p>
    </w:sdtContent>
  </w:sdt>
  <w:p w14:paraId="51279DFD" w14:textId="0EF0A7F9" w:rsidR="004760A5" w:rsidRDefault="00810262" w:rsidP="007D6A75">
    <w:pPr>
      <w:pStyle w:val="llb"/>
      <w:jc w:val="right"/>
    </w:pPr>
    <w:r>
      <w:t>0</w:t>
    </w:r>
    <w:r w:rsidR="0079280C">
      <w:t>228</w:t>
    </w:r>
    <w:r w:rsidR="00A6610C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F282" w14:textId="77777777" w:rsidR="00810262" w:rsidRDefault="00810262" w:rsidP="00810262">
      <w:pPr>
        <w:spacing w:after="0" w:line="240" w:lineRule="auto"/>
      </w:pPr>
      <w:r>
        <w:separator/>
      </w:r>
    </w:p>
  </w:footnote>
  <w:footnote w:type="continuationSeparator" w:id="0">
    <w:p w14:paraId="0E6C129F" w14:textId="77777777" w:rsidR="00810262" w:rsidRDefault="00810262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84CF" w14:textId="77777777" w:rsidR="004760A5" w:rsidRPr="006939A4" w:rsidRDefault="00A6610C" w:rsidP="004760A5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760A5" w:rsidRDefault="007928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13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8F"/>
    <w:rsid w:val="0005209A"/>
    <w:rsid w:val="0009480F"/>
    <w:rsid w:val="000D0F07"/>
    <w:rsid w:val="000F52DF"/>
    <w:rsid w:val="001A2C27"/>
    <w:rsid w:val="001A5615"/>
    <w:rsid w:val="001F41C3"/>
    <w:rsid w:val="00234777"/>
    <w:rsid w:val="00255318"/>
    <w:rsid w:val="00256504"/>
    <w:rsid w:val="002D52F6"/>
    <w:rsid w:val="002E118F"/>
    <w:rsid w:val="00350072"/>
    <w:rsid w:val="003B190B"/>
    <w:rsid w:val="00426520"/>
    <w:rsid w:val="00445EA9"/>
    <w:rsid w:val="00452724"/>
    <w:rsid w:val="00453271"/>
    <w:rsid w:val="00464661"/>
    <w:rsid w:val="004B17C3"/>
    <w:rsid w:val="004D0E51"/>
    <w:rsid w:val="004E380A"/>
    <w:rsid w:val="004E6029"/>
    <w:rsid w:val="0050793F"/>
    <w:rsid w:val="00521B7D"/>
    <w:rsid w:val="0053308A"/>
    <w:rsid w:val="005811A2"/>
    <w:rsid w:val="005A21C8"/>
    <w:rsid w:val="005A247A"/>
    <w:rsid w:val="005E37C3"/>
    <w:rsid w:val="005F0C95"/>
    <w:rsid w:val="00620CD8"/>
    <w:rsid w:val="00625386"/>
    <w:rsid w:val="00672866"/>
    <w:rsid w:val="006B3339"/>
    <w:rsid w:val="006B429F"/>
    <w:rsid w:val="00711891"/>
    <w:rsid w:val="00743D21"/>
    <w:rsid w:val="0075125F"/>
    <w:rsid w:val="007656B8"/>
    <w:rsid w:val="0079280C"/>
    <w:rsid w:val="00810262"/>
    <w:rsid w:val="008422C1"/>
    <w:rsid w:val="00865125"/>
    <w:rsid w:val="009123F2"/>
    <w:rsid w:val="00971E49"/>
    <w:rsid w:val="0099766F"/>
    <w:rsid w:val="009A255F"/>
    <w:rsid w:val="009B610B"/>
    <w:rsid w:val="009F4317"/>
    <w:rsid w:val="00A37DAD"/>
    <w:rsid w:val="00A6610C"/>
    <w:rsid w:val="00AE7919"/>
    <w:rsid w:val="00B052DC"/>
    <w:rsid w:val="00C00495"/>
    <w:rsid w:val="00C60584"/>
    <w:rsid w:val="00D1796A"/>
    <w:rsid w:val="00E51D68"/>
    <w:rsid w:val="00EB5501"/>
    <w:rsid w:val="00ED2F95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11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1624</Words>
  <Characters>11208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47</cp:revision>
  <cp:lastPrinted>2022-02-02T14:49:00Z</cp:lastPrinted>
  <dcterms:created xsi:type="dcterms:W3CDTF">2021-10-14T08:29:00Z</dcterms:created>
  <dcterms:modified xsi:type="dcterms:W3CDTF">2022-03-02T08:42:00Z</dcterms:modified>
</cp:coreProperties>
</file>