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168C6" w14:textId="27A76F3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u-HU"/>
        </w:rPr>
      </w:pPr>
    </w:p>
    <w:p w14:paraId="7AD49DDB" w14:textId="77777777" w:rsidR="00F60695" w:rsidRPr="00F60695" w:rsidRDefault="00F60695" w:rsidP="00F6069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49B8D90A" w14:textId="14862D66" w:rsidR="00F60695" w:rsidRPr="00F60695" w:rsidRDefault="00F60695" w:rsidP="00D92C85">
      <w:pPr>
        <w:spacing w:after="0" w:line="240" w:lineRule="auto"/>
        <w:ind w:left="3540" w:firstLine="708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  <w:r w:rsidRPr="00F6069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2B682C8A" wp14:editId="1F2B729D">
            <wp:simplePos x="0" y="0"/>
            <wp:positionH relativeFrom="column">
              <wp:posOffset>234315</wp:posOffset>
            </wp:positionH>
            <wp:positionV relativeFrom="paragraph">
              <wp:posOffset>73660</wp:posOffset>
            </wp:positionV>
            <wp:extent cx="624840" cy="862965"/>
            <wp:effectExtent l="0" t="0" r="3810" b="0"/>
            <wp:wrapNone/>
            <wp:docPr id="1" name="Kép 1" descr="kis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kis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                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>ELŐTERJESZTÉS</w:t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>SORSZÁMA:</w:t>
      </w:r>
      <w:r w:rsidR="001E70DC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60.</w:t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i/>
          <w:sz w:val="24"/>
          <w:szCs w:val="24"/>
          <w:lang w:eastAsia="hu-HU"/>
        </w:rPr>
        <w:tab/>
        <w:t xml:space="preserve">     </w:t>
      </w:r>
      <w:r w:rsidRPr="00F60695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MELLÉKLET:</w:t>
      </w:r>
      <w:r w:rsidR="004477F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 </w:t>
      </w:r>
      <w:r w:rsidR="001E70DC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3 </w:t>
      </w:r>
      <w:r w:rsidR="004477F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db</w:t>
      </w:r>
    </w:p>
    <w:p w14:paraId="536B1F7C" w14:textId="77777777" w:rsidR="00F60695" w:rsidRPr="00F60695" w:rsidRDefault="00F60695" w:rsidP="00F60695">
      <w:pPr>
        <w:spacing w:after="0" w:line="240" w:lineRule="auto"/>
        <w:ind w:left="5664" w:firstLine="708"/>
        <w:jc w:val="right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</w:p>
    <w:p w14:paraId="4FA3C37E" w14:textId="77777777" w:rsidR="00F60695" w:rsidRPr="00F60695" w:rsidRDefault="00F60695" w:rsidP="00F60695">
      <w:pPr>
        <w:spacing w:after="0" w:line="240" w:lineRule="auto"/>
        <w:ind w:left="5664" w:firstLine="708"/>
        <w:jc w:val="right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</w:p>
    <w:p w14:paraId="588FA4BE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13161C06" w14:textId="069F74BA" w:rsidR="007A6DE0" w:rsidRPr="00CC1B3C" w:rsidRDefault="00F60695" w:rsidP="007A6DE0">
      <w:pPr>
        <w:spacing w:after="0" w:line="240" w:lineRule="auto"/>
        <w:ind w:left="57" w:right="57"/>
        <w:jc w:val="center"/>
        <w:rPr>
          <w:rFonts w:cstheme="minorHAnsi"/>
          <w:b/>
          <w:i/>
          <w:sz w:val="24"/>
          <w:szCs w:val="24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TÁRGY: </w:t>
      </w:r>
      <w:bookmarkStart w:id="0" w:name="_Hlk30425127"/>
      <w:bookmarkStart w:id="1" w:name="_Hlk35519587"/>
      <w:r w:rsidR="00C45F2E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Wosinsky Mór Megyei Múze</w:t>
      </w:r>
      <w:r w:rsidR="00D71EE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u</w:t>
      </w:r>
      <w:r w:rsidR="00C45F2E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m</w:t>
      </w:r>
      <w:r w:rsidR="001D0E9F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 eszköz beszerzése</w:t>
      </w:r>
    </w:p>
    <w:p w14:paraId="19B0036A" w14:textId="523DD068" w:rsidR="00F60695" w:rsidRPr="00F60695" w:rsidRDefault="00F60695" w:rsidP="00F60695">
      <w:pPr>
        <w:spacing w:after="0" w:line="276" w:lineRule="auto"/>
        <w:ind w:left="1416" w:firstLine="708"/>
        <w:jc w:val="both"/>
        <w:rPr>
          <w:rFonts w:ascii="Calibri" w:eastAsia="Times New Roman" w:hAnsi="Calibri" w:cs="Calibri"/>
          <w:b/>
          <w:bCs/>
          <w:i/>
          <w:sz w:val="24"/>
          <w:szCs w:val="24"/>
          <w:lang w:eastAsia="hu-HU"/>
        </w:rPr>
      </w:pPr>
    </w:p>
    <w:bookmarkEnd w:id="0"/>
    <w:bookmarkEnd w:id="1"/>
    <w:p w14:paraId="107FACB0" w14:textId="77777777" w:rsidR="00F60695" w:rsidRPr="00F60695" w:rsidRDefault="00F60695" w:rsidP="00F60695">
      <w:pP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0D1091BD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4FB3C32B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E533BB6" w14:textId="77777777" w:rsidR="00F60695" w:rsidRPr="00F60695" w:rsidRDefault="00F60695" w:rsidP="00F60695">
      <w:pPr>
        <w:spacing w:after="0" w:line="36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E L Ő T E R J E S Z T É S</w:t>
      </w:r>
    </w:p>
    <w:p w14:paraId="1A268EF5" w14:textId="77777777" w:rsidR="00F60695" w:rsidRPr="00F60695" w:rsidRDefault="00F60695" w:rsidP="00F60695">
      <w:pPr>
        <w:spacing w:after="0" w:line="36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Ács Rezső Polgármester Úr részére</w:t>
      </w:r>
    </w:p>
    <w:p w14:paraId="54471EAD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4770AC3D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488C6E63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168ADD0C" w14:textId="084A7866" w:rsidR="007A6DE0" w:rsidRPr="00831E9D" w:rsidRDefault="00F60695" w:rsidP="007A6DE0">
      <w:pPr>
        <w:spacing w:after="0" w:line="360" w:lineRule="auto"/>
        <w:rPr>
          <w:b/>
          <w:i/>
          <w:sz w:val="24"/>
          <w:szCs w:val="24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ELŐTERJESZTŐ: </w:t>
      </w: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7A6DE0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55530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55530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555302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  <w:t>Tamási Anna igazgatóságvezető</w:t>
      </w:r>
      <w:r w:rsidR="007A6DE0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4E7397B7" w14:textId="1C0BBF57" w:rsidR="00F60695" w:rsidRPr="00F60695" w:rsidRDefault="00F60695" w:rsidP="007A6DE0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74B39571" w14:textId="047B1E5A" w:rsidR="007A6DE0" w:rsidRPr="003735E1" w:rsidRDefault="00F60695" w:rsidP="00D92C85">
      <w:pPr>
        <w:spacing w:after="0" w:line="360" w:lineRule="auto"/>
        <w:ind w:left="3540" w:hanging="3540"/>
        <w:rPr>
          <w:b/>
          <w:i/>
          <w:sz w:val="24"/>
          <w:szCs w:val="24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ELŐTERJESZTÉST KÉSZÍTETTE:</w:t>
      </w:r>
      <w:r w:rsidR="007A6DE0" w:rsidRPr="007A6DE0">
        <w:rPr>
          <w:b/>
          <w:i/>
          <w:sz w:val="24"/>
          <w:szCs w:val="24"/>
        </w:rPr>
        <w:t xml:space="preserve"> </w:t>
      </w:r>
      <w:r w:rsidR="007A6DE0">
        <w:rPr>
          <w:b/>
          <w:i/>
          <w:sz w:val="24"/>
          <w:szCs w:val="24"/>
        </w:rPr>
        <w:tab/>
      </w:r>
      <w:r w:rsidR="00555302">
        <w:rPr>
          <w:b/>
          <w:i/>
          <w:sz w:val="24"/>
          <w:szCs w:val="24"/>
        </w:rPr>
        <w:tab/>
      </w:r>
      <w:r w:rsidR="00555302">
        <w:rPr>
          <w:b/>
          <w:i/>
          <w:sz w:val="24"/>
          <w:szCs w:val="24"/>
        </w:rPr>
        <w:tab/>
        <w:t>Rieger Beáta osztályvezető</w:t>
      </w:r>
    </w:p>
    <w:p w14:paraId="439039D2" w14:textId="2878FF3F" w:rsidR="00F60695" w:rsidRPr="00F60695" w:rsidRDefault="007A6DE0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  <w:r w:rsidR="00F60695"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0F070E2D" w14:textId="77777777" w:rsidR="00F60695" w:rsidRPr="00F60695" w:rsidRDefault="00F60695" w:rsidP="00F60695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1CB78282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47166482" w14:textId="5D3539E1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>Véleményezésre megkapta:</w:t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="004477F2">
        <w:rPr>
          <w:rFonts w:ascii="Calibri" w:eastAsia="Times New Roman" w:hAnsi="Calibri" w:cs="Calibri"/>
          <w:b/>
          <w:sz w:val="24"/>
          <w:szCs w:val="24"/>
          <w:lang w:eastAsia="hu-HU"/>
        </w:rPr>
        <w:t xml:space="preserve"> Gazdasági és Városfejlesztési </w:t>
      </w: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t>Bizottság</w:t>
      </w:r>
    </w:p>
    <w:p w14:paraId="411A9A4E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49E7C53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F145BC3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0B1118FE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9F870E3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B0F792D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5BA87C7A" w14:textId="77777777" w:rsidR="00F60695" w:rsidRPr="00F60695" w:rsidRDefault="00F60695" w:rsidP="00F6069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TÖRVÉNYESSÉGI VÉLEMÉNYEZÉSRE BEMUTATVA: </w:t>
      </w:r>
    </w:p>
    <w:p w14:paraId="69BC38F2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74E199F1" w14:textId="5AEA1837" w:rsidR="00F60695" w:rsidRPr="00F60695" w:rsidRDefault="00F60695" w:rsidP="00F60695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Terjedelem: </w:t>
      </w:r>
      <w:r w:rsidRPr="001E70DC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1+ </w:t>
      </w:r>
      <w:r w:rsidR="001E70DC" w:rsidRPr="001E70DC">
        <w:rPr>
          <w:rFonts w:ascii="Calibri" w:eastAsia="Times New Roman" w:hAnsi="Calibri" w:cs="Calibri"/>
          <w:i/>
          <w:sz w:val="24"/>
          <w:szCs w:val="24"/>
          <w:lang w:eastAsia="hu-HU"/>
        </w:rPr>
        <w:t>3</w:t>
      </w:r>
      <w:r w:rsidRPr="001E70DC">
        <w:rPr>
          <w:rFonts w:ascii="Calibri" w:eastAsia="Times New Roman" w:hAnsi="Calibri" w:cs="Calibri"/>
          <w:i/>
          <w:sz w:val="24"/>
          <w:szCs w:val="24"/>
          <w:lang w:eastAsia="hu-HU"/>
        </w:rPr>
        <w:t xml:space="preserve">  oldal</w:t>
      </w:r>
    </w:p>
    <w:p w14:paraId="0DDBA053" w14:textId="053053B0" w:rsid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A072BA7" w14:textId="70227FA7" w:rsidR="00D92C8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76882FA3" w14:textId="619877B9" w:rsidR="00D92C8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135E99F" w14:textId="7C504470" w:rsidR="00D92C8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E5E6810" w14:textId="77777777" w:rsidR="00D92C85" w:rsidRPr="00F60695" w:rsidRDefault="00D92C8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DA247AD" w14:textId="7777777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36941D22" w14:textId="77777777" w:rsidR="004477F2" w:rsidRDefault="004477F2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6EE01380" w14:textId="77777777" w:rsidR="004477F2" w:rsidRDefault="004477F2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288ED3B4" w14:textId="6B2E6B87" w:rsidR="00F60695" w:rsidRPr="00F60695" w:rsidRDefault="00F60695" w:rsidP="00F6069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F60695">
        <w:rPr>
          <w:rFonts w:ascii="Calibri" w:eastAsia="Times New Roman" w:hAnsi="Calibri" w:cs="Calibri"/>
          <w:b/>
          <w:sz w:val="24"/>
          <w:szCs w:val="24"/>
          <w:lang w:eastAsia="hu-HU"/>
        </w:rPr>
        <w:lastRenderedPageBreak/>
        <w:t>Tisztelt Polgármester Úr!</w:t>
      </w:r>
    </w:p>
    <w:p w14:paraId="1800C429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70721FD9" w14:textId="52E2B3AE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13329">
        <w:rPr>
          <w:rFonts w:eastAsia="Times New Roman" w:cstheme="minorHAnsi"/>
          <w:sz w:val="24"/>
          <w:szCs w:val="24"/>
          <w:lang w:eastAsia="hu-HU"/>
        </w:rPr>
        <w:t xml:space="preserve">Magyarország kormánya a veszélyhelyzet kihirdetéséről szóló </w:t>
      </w:r>
      <w:r w:rsidR="002220FC" w:rsidRPr="00613329">
        <w:rPr>
          <w:rFonts w:eastAsia="Times New Roman" w:cstheme="minorHAnsi"/>
          <w:sz w:val="24"/>
          <w:szCs w:val="24"/>
          <w:lang w:eastAsia="hu-HU"/>
        </w:rPr>
        <w:t>478</w:t>
      </w:r>
      <w:r w:rsidRPr="00613329">
        <w:rPr>
          <w:rFonts w:eastAsia="Times New Roman" w:cstheme="minorHAnsi"/>
          <w:sz w:val="24"/>
          <w:szCs w:val="24"/>
          <w:lang w:eastAsia="hu-HU"/>
        </w:rPr>
        <w:t>/2020. (</w:t>
      </w:r>
      <w:r w:rsidR="00894C26" w:rsidRPr="00613329">
        <w:rPr>
          <w:rFonts w:eastAsia="Times New Roman" w:cstheme="minorHAnsi"/>
          <w:sz w:val="24"/>
          <w:szCs w:val="24"/>
          <w:lang w:eastAsia="hu-HU"/>
        </w:rPr>
        <w:t>XI</w:t>
      </w:r>
      <w:r w:rsidRPr="00613329">
        <w:rPr>
          <w:rFonts w:eastAsia="Times New Roman" w:cstheme="minorHAnsi"/>
          <w:sz w:val="24"/>
          <w:szCs w:val="24"/>
          <w:lang w:eastAsia="hu-HU"/>
        </w:rPr>
        <w:t>.</w:t>
      </w:r>
      <w:r w:rsidR="00894C26" w:rsidRPr="00613329">
        <w:rPr>
          <w:rFonts w:eastAsia="Times New Roman" w:cstheme="minorHAnsi"/>
          <w:sz w:val="24"/>
          <w:szCs w:val="24"/>
          <w:lang w:eastAsia="hu-HU"/>
        </w:rPr>
        <w:t>3.</w:t>
      </w:r>
      <w:r w:rsidRPr="00613329">
        <w:rPr>
          <w:rFonts w:eastAsia="Times New Roman" w:cstheme="minorHAnsi"/>
          <w:sz w:val="24"/>
          <w:szCs w:val="24"/>
          <w:lang w:eastAsia="hu-HU"/>
        </w:rPr>
        <w:t xml:space="preserve">) Korm. rendelettel az élet- és vagyonbiztonságot veszélyeztető tömeges megbetegedést okozó </w:t>
      </w:r>
      <w:r w:rsidR="00B90CE6">
        <w:rPr>
          <w:rFonts w:eastAsia="Times New Roman" w:cstheme="minorHAnsi"/>
          <w:sz w:val="24"/>
          <w:szCs w:val="24"/>
          <w:lang w:eastAsia="hu-HU"/>
        </w:rPr>
        <w:t>SARS-CoV-2 koronavírus világjárvány</w:t>
      </w:r>
      <w:r w:rsidRPr="00613329">
        <w:rPr>
          <w:rFonts w:eastAsia="Times New Roman" w:cstheme="minorHAnsi"/>
          <w:sz w:val="24"/>
          <w:szCs w:val="24"/>
          <w:lang w:eastAsia="hu-HU"/>
        </w:rPr>
        <w:t xml:space="preserve"> következményeinek elhárítása, a magyar állampolgárok egészségének és életének megóvása érdekében Magyarország egész területére veszélyhelyzetet hirdet</w:t>
      </w:r>
      <w:r w:rsidR="00B90CE6">
        <w:rPr>
          <w:rFonts w:eastAsia="Times New Roman" w:cstheme="minorHAnsi"/>
          <w:sz w:val="24"/>
          <w:szCs w:val="24"/>
          <w:lang w:eastAsia="hu-HU"/>
        </w:rPr>
        <w:t>ett</w:t>
      </w:r>
      <w:r w:rsidRPr="00613329">
        <w:rPr>
          <w:rFonts w:eastAsia="Times New Roman" w:cstheme="minorHAnsi"/>
          <w:sz w:val="24"/>
          <w:szCs w:val="24"/>
          <w:lang w:eastAsia="hu-HU"/>
        </w:rPr>
        <w:t xml:space="preserve"> ki.</w:t>
      </w:r>
    </w:p>
    <w:p w14:paraId="653CC88F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67E6F22F" w14:textId="5E13F64C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katasztrófavédelemről és a hozzá kapcsolódó egyes törvények módosításáról szóló 2011. évi CXXVIII. törvény 46. § (4) bekezdése egyértelműen rendelkezik a tekintetben, hogy a veszélyhelyzetben a települési önkormányzat képviselő-testületének feladat- és hatáskörét a polgármester gyakorolja az ott megjelölt kivétellel. A </w:t>
      </w:r>
      <w:r w:rsidR="00B90CE6">
        <w:rPr>
          <w:rFonts w:eastAsia="Times New Roman" w:cstheme="minorHAnsi"/>
          <w:color w:val="000000"/>
          <w:sz w:val="24"/>
          <w:szCs w:val="24"/>
          <w:lang w:eastAsia="hu-HU"/>
        </w:rPr>
        <w:t xml:space="preserve">központi jogszabály </w:t>
      </w: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értelmében sem a képviselő-testület, sem a bizottságok ülésének a Magyarország helyi önkormányzatairól szóló 2011. évi CLXXXIX. törvény (Mötv.) szerinti összehívására nincs lehetőség, a képviselő-testület valamennyi hatáskörét a polgármester gyakorolja, a képviselő-testületnek nincs döntési jogköre. </w:t>
      </w:r>
    </w:p>
    <w:p w14:paraId="21E5E5EB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0BB230FB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>Arra természetesen mód van, hogy a polgármester a kialakult járványügyi helyzetben e-mailben vagy más módon a döntést megelőzően kikérje a képviselő-testület tagjainak véleményét, a döntés felelőssége azonban a polgármesteré.</w:t>
      </w:r>
    </w:p>
    <w:p w14:paraId="4E0DC109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00B3446D" w14:textId="2FDFF509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bizottságok alapvetően a képviselő-testület által átruházott hatáskört gyakorolnak, így ezekben a kérdésekben is a polgármester dönt. A kiadott állásfoglalás okfejtése szerint a közgyűlés által átruházott hatáskörökben a bizottságoknak sincs döntési jogköre. </w:t>
      </w:r>
    </w:p>
    <w:p w14:paraId="7854A804" w14:textId="77777777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7164FE07" w14:textId="52CD2304" w:rsidR="00DA04DD" w:rsidRDefault="004B5826" w:rsidP="007A6DE0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  <w:r w:rsidRPr="00442CEF">
        <w:rPr>
          <w:rFonts w:cstheme="minorHAnsi"/>
          <w:bCs/>
          <w:sz w:val="24"/>
          <w:szCs w:val="24"/>
        </w:rPr>
        <w:t>Szekszárd Megyei Jogú Város Önkormányzata közgyűlésének</w:t>
      </w:r>
      <w:r w:rsidR="001B18FD" w:rsidRPr="00442CEF">
        <w:rPr>
          <w:rFonts w:cstheme="minorHAnsi"/>
          <w:bCs/>
          <w:sz w:val="24"/>
          <w:szCs w:val="24"/>
        </w:rPr>
        <w:t xml:space="preserve"> </w:t>
      </w:r>
      <w:r w:rsidRPr="00442CEF">
        <w:rPr>
          <w:rFonts w:cstheme="minorHAnsi"/>
          <w:bCs/>
          <w:sz w:val="24"/>
          <w:szCs w:val="24"/>
        </w:rPr>
        <w:t>29/2019. (XII.23.) számú a Szervezeti és Működési Szabályzatról szóló önkormányzati rendeletének 1. sz. mellékletében a Gazdasági és Városfejlesztési Bizottság hatáskörébe rendeli a döntést</w:t>
      </w:r>
      <w:r w:rsidR="00DA04DD" w:rsidRPr="00442CEF">
        <w:rPr>
          <w:rFonts w:cstheme="minorHAnsi"/>
          <w:bCs/>
          <w:sz w:val="24"/>
          <w:szCs w:val="24"/>
        </w:rPr>
        <w:t xml:space="preserve"> (24. pont)</w:t>
      </w:r>
      <w:r w:rsidRPr="00442CEF">
        <w:rPr>
          <w:rFonts w:cstheme="minorHAnsi"/>
          <w:bCs/>
          <w:sz w:val="24"/>
          <w:szCs w:val="24"/>
        </w:rPr>
        <w:t xml:space="preserve"> a költségvetési szervek saját bevételükből származó bruttó 200.000 forint értékhatár feletti beruházásairól</w:t>
      </w:r>
      <w:r w:rsidR="00DA04DD" w:rsidRPr="00442CEF">
        <w:rPr>
          <w:rFonts w:cstheme="minorHAnsi"/>
          <w:bCs/>
          <w:sz w:val="24"/>
          <w:szCs w:val="24"/>
        </w:rPr>
        <w:t>.</w:t>
      </w:r>
    </w:p>
    <w:p w14:paraId="22C536CF" w14:textId="77777777" w:rsidR="001E70DC" w:rsidRPr="00442CEF" w:rsidRDefault="001E70DC" w:rsidP="007A6DE0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</w:p>
    <w:p w14:paraId="57FB1C5D" w14:textId="02D45B53" w:rsidR="000C2579" w:rsidRDefault="00C45F2E" w:rsidP="00DA04D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Wosinsky Mór Megyei Múzeum feladatainak ellátásához </w:t>
      </w:r>
      <w:r w:rsidR="00DA04DD" w:rsidRPr="00442CEF">
        <w:rPr>
          <w:rFonts w:cstheme="minorHAnsi"/>
          <w:bCs/>
          <w:sz w:val="24"/>
          <w:szCs w:val="24"/>
        </w:rPr>
        <w:t xml:space="preserve">1 db </w:t>
      </w:r>
      <w:r>
        <w:rPr>
          <w:rFonts w:cstheme="minorHAnsi"/>
          <w:bCs/>
          <w:sz w:val="24"/>
          <w:szCs w:val="24"/>
        </w:rPr>
        <w:t>videókamerát</w:t>
      </w:r>
      <w:r w:rsidR="00DA04DD" w:rsidRPr="00442CEF">
        <w:rPr>
          <w:rFonts w:cstheme="minorHAnsi"/>
          <w:bCs/>
          <w:sz w:val="24"/>
          <w:szCs w:val="24"/>
        </w:rPr>
        <w:t xml:space="preserve"> szeretne beszerezni 2020. évi költségvetésének terhére. </w:t>
      </w:r>
    </w:p>
    <w:p w14:paraId="27C03481" w14:textId="77777777" w:rsidR="001E70DC" w:rsidRPr="00442CEF" w:rsidRDefault="001E70DC" w:rsidP="00DA04D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</w:p>
    <w:p w14:paraId="100D267C" w14:textId="46C81DB8" w:rsidR="00DA04DD" w:rsidRPr="00442CEF" w:rsidRDefault="00DA04DD" w:rsidP="00DA04D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  <w:r w:rsidRPr="00442CEF">
        <w:rPr>
          <w:rFonts w:cstheme="minorHAnsi"/>
          <w:bCs/>
          <w:sz w:val="24"/>
          <w:szCs w:val="24"/>
        </w:rPr>
        <w:t xml:space="preserve">Az </w:t>
      </w:r>
      <w:r w:rsidR="000C2579" w:rsidRPr="00442CEF">
        <w:rPr>
          <w:rFonts w:cstheme="minorHAnsi"/>
          <w:bCs/>
          <w:sz w:val="24"/>
          <w:szCs w:val="24"/>
        </w:rPr>
        <w:t xml:space="preserve">eszközre </w:t>
      </w:r>
      <w:r w:rsidRPr="00442CEF">
        <w:rPr>
          <w:rFonts w:cstheme="minorHAnsi"/>
          <w:bCs/>
          <w:sz w:val="24"/>
          <w:szCs w:val="24"/>
        </w:rPr>
        <w:t xml:space="preserve">3 db árajánlatot </w:t>
      </w:r>
      <w:r w:rsidR="000C2579" w:rsidRPr="00442CEF">
        <w:rPr>
          <w:rFonts w:cstheme="minorHAnsi"/>
          <w:bCs/>
          <w:sz w:val="24"/>
          <w:szCs w:val="24"/>
        </w:rPr>
        <w:t xml:space="preserve">kért az intézmény, amelyek az előterjesztés mellékletét képezik. </w:t>
      </w:r>
      <w:r w:rsidRPr="00442CEF">
        <w:rPr>
          <w:rFonts w:cstheme="minorHAnsi"/>
          <w:bCs/>
          <w:sz w:val="24"/>
          <w:szCs w:val="24"/>
        </w:rPr>
        <w:t>A</w:t>
      </w:r>
      <w:r w:rsidR="000C2579" w:rsidRPr="00442CEF">
        <w:rPr>
          <w:rFonts w:cstheme="minorHAnsi"/>
          <w:bCs/>
          <w:sz w:val="24"/>
          <w:szCs w:val="24"/>
        </w:rPr>
        <w:t xml:space="preserve"> </w:t>
      </w:r>
      <w:r w:rsidR="00C45F2E">
        <w:rPr>
          <w:rFonts w:cstheme="minorHAnsi"/>
          <w:bCs/>
          <w:sz w:val="24"/>
          <w:szCs w:val="24"/>
        </w:rPr>
        <w:t xml:space="preserve">Wosinsky Mór Megyei Múzeum </w:t>
      </w:r>
      <w:r w:rsidRPr="00442CEF">
        <w:rPr>
          <w:rFonts w:cstheme="minorHAnsi"/>
          <w:bCs/>
          <w:sz w:val="24"/>
          <w:szCs w:val="24"/>
        </w:rPr>
        <w:t>az eszközt a legkedvezőbb árajánlat alapján kívánja megvásárolni.</w:t>
      </w:r>
    </w:p>
    <w:p w14:paraId="643BAE79" w14:textId="77777777" w:rsidR="00DA04DD" w:rsidRPr="00442CEF" w:rsidRDefault="00DA04DD" w:rsidP="00AF273D">
      <w:pPr>
        <w:spacing w:after="0" w:line="240" w:lineRule="auto"/>
        <w:ind w:right="57"/>
        <w:jc w:val="both"/>
        <w:rPr>
          <w:rFonts w:cstheme="minorHAnsi"/>
          <w:bCs/>
          <w:sz w:val="24"/>
          <w:szCs w:val="24"/>
        </w:rPr>
      </w:pPr>
    </w:p>
    <w:p w14:paraId="012E47F4" w14:textId="5B9BA086" w:rsidR="00F60695" w:rsidRPr="00613329" w:rsidRDefault="00F60695" w:rsidP="00F6069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Jelen előterjesztés </w:t>
      </w:r>
      <w:r w:rsidR="001E70DC">
        <w:rPr>
          <w:rFonts w:eastAsia="Times New Roman" w:cstheme="minorHAnsi"/>
          <w:color w:val="000000"/>
          <w:sz w:val="24"/>
          <w:szCs w:val="24"/>
          <w:lang w:eastAsia="hu-HU"/>
        </w:rPr>
        <w:t>a Gazdasági és Városfejlesztési Bizottság</w:t>
      </w:r>
      <w:r w:rsidR="004477F2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tagjai részére </w:t>
      </w:r>
      <w:r w:rsidR="001E70DC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Bizottság elnökén keresztül </w:t>
      </w:r>
      <w:r w:rsidRPr="0061332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megküldésre kerül a véleményük kikérése céljából. </w:t>
      </w:r>
    </w:p>
    <w:p w14:paraId="678B0693" w14:textId="77777777" w:rsidR="00F60695" w:rsidRPr="00613329" w:rsidRDefault="00F60695" w:rsidP="00F60695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hu-HU"/>
        </w:rPr>
      </w:pPr>
    </w:p>
    <w:p w14:paraId="5B881250" w14:textId="77777777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13329">
        <w:rPr>
          <w:rFonts w:eastAsia="Times New Roman" w:cstheme="minorHAnsi"/>
          <w:sz w:val="24"/>
          <w:szCs w:val="24"/>
          <w:lang w:eastAsia="hu-HU"/>
        </w:rPr>
        <w:t>Kérem Tisztelt Polgármester urat az előterjesztés alapján a határozati javaslat elfogadására.</w:t>
      </w:r>
    </w:p>
    <w:p w14:paraId="0E33755C" w14:textId="77777777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</w:p>
    <w:p w14:paraId="6F9DBC24" w14:textId="0176E058" w:rsidR="00C1161C" w:rsidRDefault="00F60695" w:rsidP="00F60695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i/>
          <w:sz w:val="24"/>
          <w:szCs w:val="24"/>
          <w:lang w:eastAsia="hu-HU"/>
        </w:rPr>
        <w:t>Sz</w:t>
      </w:r>
      <w:r w:rsidR="001E70DC">
        <w:rPr>
          <w:rFonts w:eastAsia="Times New Roman" w:cstheme="minorHAnsi"/>
          <w:b/>
          <w:i/>
          <w:sz w:val="24"/>
          <w:szCs w:val="24"/>
          <w:lang w:eastAsia="hu-HU"/>
        </w:rPr>
        <w:t>e</w:t>
      </w:r>
      <w:r w:rsidRPr="00613329">
        <w:rPr>
          <w:rFonts w:eastAsia="Times New Roman" w:cstheme="minorHAnsi"/>
          <w:b/>
          <w:i/>
          <w:sz w:val="24"/>
          <w:szCs w:val="24"/>
          <w:lang w:eastAsia="hu-HU"/>
        </w:rPr>
        <w:t>kszárd, 2020.</w:t>
      </w:r>
      <w:r w:rsidR="001D0E9F">
        <w:rPr>
          <w:rFonts w:eastAsia="Times New Roman" w:cstheme="minorHAnsi"/>
          <w:b/>
          <w:i/>
          <w:sz w:val="24"/>
          <w:szCs w:val="24"/>
          <w:lang w:eastAsia="hu-HU"/>
        </w:rPr>
        <w:t xml:space="preserve"> november 26.</w:t>
      </w:r>
    </w:p>
    <w:p w14:paraId="77A91F77" w14:textId="1B0F5898" w:rsidR="00F60695" w:rsidRDefault="001D0E9F" w:rsidP="001E70DC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  <w:t xml:space="preserve">         </w:t>
      </w:r>
      <w:r w:rsidR="001E70DC">
        <w:rPr>
          <w:rFonts w:eastAsia="Times New Roman" w:cstheme="minorHAnsi"/>
          <w:b/>
          <w:i/>
          <w:sz w:val="24"/>
          <w:szCs w:val="24"/>
          <w:lang w:eastAsia="hu-HU"/>
        </w:rPr>
        <w:t xml:space="preserve">                 </w:t>
      </w:r>
      <w:r>
        <w:rPr>
          <w:rFonts w:eastAsia="Times New Roman" w:cstheme="minorHAnsi"/>
          <w:b/>
          <w:i/>
          <w:sz w:val="24"/>
          <w:szCs w:val="24"/>
          <w:lang w:eastAsia="hu-HU"/>
        </w:rPr>
        <w:t>Tamási Anna</w:t>
      </w:r>
    </w:p>
    <w:p w14:paraId="607AEDE8" w14:textId="74F32788" w:rsidR="001D0E9F" w:rsidRDefault="001D0E9F" w:rsidP="00F60695">
      <w:pPr>
        <w:spacing w:after="0" w:line="276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</w:r>
      <w:r>
        <w:rPr>
          <w:rFonts w:eastAsia="Times New Roman" w:cstheme="minorHAnsi"/>
          <w:b/>
          <w:i/>
          <w:sz w:val="24"/>
          <w:szCs w:val="24"/>
          <w:lang w:eastAsia="hu-HU"/>
        </w:rPr>
        <w:tab/>
        <w:t xml:space="preserve">          igazgatóságvezető</w:t>
      </w:r>
    </w:p>
    <w:p w14:paraId="520F718F" w14:textId="03118891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lastRenderedPageBreak/>
        <w:t>Határozati javaslat</w:t>
      </w:r>
    </w:p>
    <w:p w14:paraId="35846BDE" w14:textId="77777777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</w:p>
    <w:p w14:paraId="342AF339" w14:textId="77777777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t>Szekszárd Megyei Jogú Város Polgármestere</w:t>
      </w:r>
    </w:p>
    <w:p w14:paraId="6EC1A7CC" w14:textId="4A6C5EE5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t>Szekszárd Megyei Jogú Város Közgyűlésének - a katasztrófavédelemről és a hozzá kapcsolódó egyes törvények módosításáról szóló 2011. évi CXXVIII. törvény 46. § (4) bekezdése szerinti hatáskörében eljárva - a veszélyhelyzet kihirdetéséről szóló 4</w:t>
      </w:r>
      <w:r w:rsidR="00894C26" w:rsidRPr="00613329">
        <w:rPr>
          <w:rFonts w:eastAsia="Times New Roman" w:cstheme="minorHAnsi"/>
          <w:b/>
          <w:sz w:val="24"/>
          <w:szCs w:val="24"/>
          <w:lang w:eastAsia="hu-HU"/>
        </w:rPr>
        <w:t>78</w:t>
      </w:r>
      <w:r w:rsidRPr="00613329">
        <w:rPr>
          <w:rFonts w:eastAsia="Times New Roman" w:cstheme="minorHAnsi"/>
          <w:b/>
          <w:sz w:val="24"/>
          <w:szCs w:val="24"/>
          <w:lang w:eastAsia="hu-HU"/>
        </w:rPr>
        <w:t>/2020. (</w:t>
      </w:r>
      <w:r w:rsidR="00894C26" w:rsidRPr="00613329">
        <w:rPr>
          <w:rFonts w:eastAsia="Times New Roman" w:cstheme="minorHAnsi"/>
          <w:b/>
          <w:sz w:val="24"/>
          <w:szCs w:val="24"/>
          <w:lang w:eastAsia="hu-HU"/>
        </w:rPr>
        <w:t>XI</w:t>
      </w:r>
      <w:r w:rsidRPr="00613329">
        <w:rPr>
          <w:rFonts w:eastAsia="Times New Roman" w:cstheme="minorHAnsi"/>
          <w:b/>
          <w:sz w:val="24"/>
          <w:szCs w:val="24"/>
          <w:lang w:eastAsia="hu-HU"/>
        </w:rPr>
        <w:t>.</w:t>
      </w:r>
      <w:r w:rsidR="00894C26" w:rsidRPr="00613329">
        <w:rPr>
          <w:rFonts w:eastAsia="Times New Roman" w:cstheme="minorHAnsi"/>
          <w:b/>
          <w:sz w:val="24"/>
          <w:szCs w:val="24"/>
          <w:lang w:eastAsia="hu-HU"/>
        </w:rPr>
        <w:t>3.</w:t>
      </w:r>
      <w:r w:rsidRPr="00613329">
        <w:rPr>
          <w:rFonts w:eastAsia="Times New Roman" w:cstheme="minorHAnsi"/>
          <w:b/>
          <w:sz w:val="24"/>
          <w:szCs w:val="24"/>
          <w:lang w:eastAsia="hu-HU"/>
        </w:rPr>
        <w:t>) Korm. rendelettel kihirdetett veszélyhelyzetben az alábbi határozatot hozza:</w:t>
      </w:r>
    </w:p>
    <w:p w14:paraId="164F3200" w14:textId="77777777" w:rsidR="00F60695" w:rsidRPr="00613329" w:rsidRDefault="00F60695" w:rsidP="00F60695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</w:p>
    <w:p w14:paraId="773DEB42" w14:textId="77777777" w:rsidR="00F60695" w:rsidRPr="00613329" w:rsidRDefault="00F60695" w:rsidP="00D92C8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sz w:val="24"/>
          <w:szCs w:val="24"/>
          <w:lang w:eastAsia="hu-HU"/>
        </w:rPr>
        <w:t>Szekszárd Megyei Jogú Város Önkormányzata Közgyűlésének …./2020. (….) határozata</w:t>
      </w:r>
    </w:p>
    <w:p w14:paraId="1D774B33" w14:textId="1B208500" w:rsidR="00F60695" w:rsidRDefault="001E70DC" w:rsidP="001E70DC">
      <w:pPr>
        <w:spacing w:after="0" w:line="24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a </w:t>
      </w: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Wosinsky Mór Megyei Múzeum eszköz beszerzés</w:t>
      </w:r>
      <w:r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éről</w:t>
      </w:r>
    </w:p>
    <w:p w14:paraId="499B22E5" w14:textId="77777777" w:rsidR="001E70DC" w:rsidRPr="00613329" w:rsidRDefault="001E70DC" w:rsidP="001E70DC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</w:p>
    <w:p w14:paraId="048C9FB3" w14:textId="3B769A07" w:rsidR="00F60695" w:rsidRPr="00613329" w:rsidRDefault="00F60695" w:rsidP="00D92C8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Szekszárd Megyei Jogú Város Önkormányzatának Közgyűlésének - a katasztrófavédelemről és a hozzá kapcsolódó egyes törvények módosításáról szóló 2011. évi CXXVIII. törvény 46. § (4) bekezdése szerinti - hatáskörében eljáró Szekszárd Megyei Jogú Város polgármestere a veszélyhelyzet kihirdetéséről szóló </w:t>
      </w:r>
      <w:r w:rsidR="00894C26" w:rsidRPr="00613329">
        <w:rPr>
          <w:rFonts w:eastAsia="Times New Roman" w:cstheme="minorHAnsi"/>
          <w:bCs/>
          <w:sz w:val="24"/>
          <w:szCs w:val="24"/>
          <w:lang w:eastAsia="hu-HU"/>
        </w:rPr>
        <w:t>478/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>2020.</w:t>
      </w:r>
      <w:r w:rsidR="00894C26"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 (XI.3.)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 Korm. rendelettel kihirdetett veszélyhelyzetben- </w:t>
      </w:r>
      <w:r w:rsidR="004477F2">
        <w:rPr>
          <w:rFonts w:eastAsia="Times New Roman" w:cstheme="minorHAnsi"/>
          <w:bCs/>
          <w:sz w:val="24"/>
          <w:szCs w:val="24"/>
          <w:lang w:eastAsia="hu-HU"/>
        </w:rPr>
        <w:t xml:space="preserve">a Gazdasági és Városfejlesztési 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 xml:space="preserve">Bizottság </w:t>
      </w:r>
      <w:r w:rsidR="004477F2">
        <w:rPr>
          <w:rFonts w:eastAsia="Times New Roman" w:cstheme="minorHAnsi"/>
          <w:bCs/>
          <w:sz w:val="24"/>
          <w:szCs w:val="24"/>
          <w:lang w:eastAsia="hu-HU"/>
        </w:rPr>
        <w:t xml:space="preserve">elnökén keresztül, a bizottság </w:t>
      </w:r>
      <w:r w:rsidRPr="00613329">
        <w:rPr>
          <w:rFonts w:eastAsia="Times New Roman" w:cstheme="minorHAnsi"/>
          <w:bCs/>
          <w:sz w:val="24"/>
          <w:szCs w:val="24"/>
          <w:lang w:eastAsia="hu-HU"/>
        </w:rPr>
        <w:t>tagjai véleményének kikérésével - dönt arról, hogy</w:t>
      </w:r>
    </w:p>
    <w:p w14:paraId="434C4E24" w14:textId="0CA40DDF" w:rsidR="00F60695" w:rsidRPr="00613329" w:rsidRDefault="00F60695" w:rsidP="00D92C8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2E067E34" w14:textId="044D534F" w:rsidR="000C2579" w:rsidRDefault="000C2579" w:rsidP="000C2579">
      <w:pPr>
        <w:pStyle w:val="Listaszerbekezds"/>
        <w:numPr>
          <w:ilvl w:val="0"/>
          <w:numId w:val="3"/>
        </w:numPr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</w:rPr>
        <w:t xml:space="preserve">engedélyezi </w:t>
      </w:r>
      <w:r w:rsidR="005D355F">
        <w:rPr>
          <w:rFonts w:asciiTheme="minorHAnsi" w:hAnsiTheme="minorHAnsi"/>
        </w:rPr>
        <w:t xml:space="preserve">a </w:t>
      </w:r>
      <w:r w:rsidR="00C45F2E">
        <w:rPr>
          <w:rFonts w:asciiTheme="minorHAnsi" w:hAnsiTheme="minorHAnsi"/>
        </w:rPr>
        <w:t xml:space="preserve">Wosinsky Mór Megyei Múzeum </w:t>
      </w:r>
      <w:r w:rsidRPr="00E02D36">
        <w:rPr>
          <w:rFonts w:asciiTheme="minorHAnsi" w:hAnsiTheme="minorHAnsi"/>
        </w:rPr>
        <w:t xml:space="preserve">számára, hogy a </w:t>
      </w:r>
      <w:r w:rsidR="00781A89">
        <w:rPr>
          <w:rFonts w:asciiTheme="minorHAnsi" w:hAnsiTheme="minorHAnsi"/>
        </w:rPr>
        <w:t>Fotoplus Kft</w:t>
      </w:r>
      <w:r w:rsidR="00781A89" w:rsidRPr="00E02D36">
        <w:rPr>
          <w:rFonts w:asciiTheme="minorHAnsi" w:hAnsiTheme="minorHAnsi"/>
        </w:rPr>
        <w:t xml:space="preserve">. </w:t>
      </w:r>
      <w:r w:rsidRPr="00E02D36">
        <w:rPr>
          <w:rFonts w:asciiTheme="minorHAnsi" w:hAnsiTheme="minorHAnsi"/>
        </w:rPr>
        <w:t>árajánlatát</w:t>
      </w:r>
      <w:r w:rsidR="00781A89">
        <w:rPr>
          <w:rFonts w:asciiTheme="minorHAnsi" w:hAnsiTheme="minorHAnsi"/>
        </w:rPr>
        <w:t xml:space="preserve"> 426.355</w:t>
      </w:r>
      <w:r w:rsidR="00A2299B">
        <w:rPr>
          <w:rFonts w:asciiTheme="minorHAnsi" w:hAnsiTheme="minorHAnsi"/>
        </w:rPr>
        <w:t>,-</w:t>
      </w:r>
      <w:r>
        <w:rPr>
          <w:rFonts w:asciiTheme="minorHAnsi" w:hAnsiTheme="minorHAnsi"/>
        </w:rPr>
        <w:t xml:space="preserve">Ft összegben </w:t>
      </w:r>
      <w:r w:rsidRPr="00E02D36">
        <w:rPr>
          <w:rFonts w:asciiTheme="minorHAnsi" w:hAnsiTheme="minorHAnsi"/>
        </w:rPr>
        <w:t>elfogadva a</w:t>
      </w:r>
      <w:r>
        <w:rPr>
          <w:rFonts w:asciiTheme="minorHAnsi" w:hAnsiTheme="minorHAnsi"/>
        </w:rPr>
        <w:t xml:space="preserve">z 1 db </w:t>
      </w:r>
      <w:r w:rsidR="00C45F2E">
        <w:rPr>
          <w:rFonts w:asciiTheme="minorHAnsi" w:hAnsiTheme="minorHAnsi"/>
        </w:rPr>
        <w:t xml:space="preserve"> videókamerát </w:t>
      </w:r>
      <w:r>
        <w:rPr>
          <w:rFonts w:asciiTheme="minorHAnsi" w:hAnsiTheme="minorHAnsi"/>
        </w:rPr>
        <w:t>megvásárolja</w:t>
      </w:r>
      <w:r w:rsidRPr="00E02D36">
        <w:rPr>
          <w:rFonts w:asciiTheme="minorHAnsi" w:hAnsiTheme="minorHAnsi"/>
        </w:rPr>
        <w:t>;</w:t>
      </w:r>
    </w:p>
    <w:p w14:paraId="7796DC47" w14:textId="77777777" w:rsidR="00AF273D" w:rsidRPr="00E02D36" w:rsidRDefault="00AF273D" w:rsidP="00F51D3A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</w:p>
    <w:p w14:paraId="5D1AA2E6" w14:textId="182229D5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</w:t>
      </w:r>
      <w:r w:rsidRPr="00E02D36">
        <w:rPr>
          <w:rFonts w:asciiTheme="minorHAnsi" w:hAnsiTheme="minorHAnsi"/>
          <w:b/>
        </w:rPr>
        <w:t xml:space="preserve">atáridő: </w:t>
      </w:r>
      <w:r w:rsidRPr="00E02D36">
        <w:rPr>
          <w:rFonts w:asciiTheme="minorHAnsi" w:hAnsiTheme="minorHAnsi"/>
          <w:b/>
        </w:rPr>
        <w:tab/>
      </w:r>
      <w:r w:rsidR="001E70DC">
        <w:rPr>
          <w:rFonts w:asciiTheme="minorHAnsi" w:hAnsiTheme="minorHAnsi"/>
          <w:b/>
        </w:rPr>
        <w:t>döntéshozatal napja</w:t>
      </w:r>
    </w:p>
    <w:p w14:paraId="61E8294B" w14:textId="0F18C643" w:rsidR="00C9641C" w:rsidRPr="00E02D36" w:rsidRDefault="00C9641C" w:rsidP="00C9641C">
      <w:pPr>
        <w:spacing w:after="0" w:line="240" w:lineRule="auto"/>
        <w:ind w:right="57" w:firstLine="708"/>
        <w:jc w:val="both"/>
        <w:rPr>
          <w:b/>
        </w:rPr>
      </w:pPr>
      <w:r w:rsidRPr="00E02D36">
        <w:rPr>
          <w:b/>
        </w:rPr>
        <w:t xml:space="preserve">Felelős: </w:t>
      </w:r>
      <w:r w:rsidRPr="00E02D36">
        <w:rPr>
          <w:b/>
        </w:rPr>
        <w:tab/>
      </w:r>
      <w:r w:rsidR="006C0C88">
        <w:rPr>
          <w:b/>
        </w:rPr>
        <w:t>Ács Rezső polgármester</w:t>
      </w:r>
    </w:p>
    <w:p w14:paraId="66CF9B3C" w14:textId="77777777" w:rsidR="00C9641C" w:rsidRPr="00E02D36" w:rsidRDefault="00C9641C" w:rsidP="00C9641C">
      <w:pPr>
        <w:pStyle w:val="Listaszerbekezds"/>
        <w:spacing w:after="0" w:line="240" w:lineRule="auto"/>
        <w:ind w:left="426" w:right="57"/>
        <w:jc w:val="both"/>
        <w:rPr>
          <w:rFonts w:asciiTheme="minorHAnsi" w:hAnsiTheme="minorHAnsi"/>
        </w:rPr>
      </w:pPr>
    </w:p>
    <w:p w14:paraId="458336E5" w14:textId="77777777" w:rsidR="00C9641C" w:rsidRPr="00E02D36" w:rsidRDefault="00C9641C" w:rsidP="00C9641C">
      <w:pPr>
        <w:pStyle w:val="Listaszerbekezds"/>
        <w:numPr>
          <w:ilvl w:val="0"/>
          <w:numId w:val="3"/>
        </w:numPr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</w:rPr>
        <w:t>felhívja a jegyzőt, hogy a határozatot juttassa</w:t>
      </w:r>
      <w:r>
        <w:rPr>
          <w:rFonts w:asciiTheme="minorHAnsi" w:hAnsiTheme="minorHAnsi"/>
        </w:rPr>
        <w:t xml:space="preserve"> el</w:t>
      </w:r>
      <w:r w:rsidRPr="00E02D36">
        <w:rPr>
          <w:rFonts w:asciiTheme="minorHAnsi" w:hAnsiTheme="minorHAnsi"/>
        </w:rPr>
        <w:t xml:space="preserve"> az intézmény vezetőjéhez.</w:t>
      </w:r>
    </w:p>
    <w:p w14:paraId="55DDD0D2" w14:textId="77777777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</w:p>
    <w:p w14:paraId="39A0FC21" w14:textId="1076658C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  <w:b/>
        </w:rPr>
      </w:pPr>
      <w:r w:rsidRPr="00E02D36">
        <w:rPr>
          <w:rFonts w:asciiTheme="minorHAnsi" w:hAnsiTheme="minorHAnsi"/>
          <w:b/>
        </w:rPr>
        <w:t xml:space="preserve">Határidő: </w:t>
      </w:r>
      <w:r w:rsidRPr="00E02D36">
        <w:rPr>
          <w:rFonts w:asciiTheme="minorHAnsi" w:hAnsiTheme="minorHAnsi"/>
          <w:b/>
        </w:rPr>
        <w:tab/>
        <w:t xml:space="preserve">2020. </w:t>
      </w:r>
      <w:r w:rsidR="00781A89">
        <w:rPr>
          <w:rFonts w:asciiTheme="minorHAnsi" w:hAnsiTheme="minorHAnsi"/>
          <w:b/>
        </w:rPr>
        <w:t xml:space="preserve">december </w:t>
      </w:r>
      <w:r w:rsidR="006C0C88">
        <w:rPr>
          <w:rFonts w:asciiTheme="minorHAnsi" w:hAnsiTheme="minorHAnsi"/>
          <w:b/>
        </w:rPr>
        <w:t>04</w:t>
      </w:r>
      <w:r w:rsidR="00781A89">
        <w:rPr>
          <w:rFonts w:asciiTheme="minorHAnsi" w:hAnsiTheme="minorHAnsi"/>
          <w:b/>
        </w:rPr>
        <w:t>.</w:t>
      </w:r>
    </w:p>
    <w:p w14:paraId="6FF550C8" w14:textId="77777777" w:rsidR="00C9641C" w:rsidRPr="00E02D36" w:rsidRDefault="00C9641C" w:rsidP="00C9641C">
      <w:pPr>
        <w:pStyle w:val="Listaszerbekezds"/>
        <w:spacing w:after="0" w:line="240" w:lineRule="auto"/>
        <w:ind w:right="57"/>
        <w:jc w:val="both"/>
        <w:rPr>
          <w:rFonts w:asciiTheme="minorHAnsi" w:hAnsiTheme="minorHAnsi"/>
        </w:rPr>
      </w:pPr>
      <w:r w:rsidRPr="00E02D36">
        <w:rPr>
          <w:rFonts w:asciiTheme="minorHAnsi" w:hAnsiTheme="minorHAnsi"/>
          <w:b/>
        </w:rPr>
        <w:t xml:space="preserve">Felelős: </w:t>
      </w:r>
      <w:r w:rsidRPr="00E02D36">
        <w:rPr>
          <w:rFonts w:asciiTheme="minorHAnsi" w:hAnsiTheme="minorHAnsi"/>
          <w:b/>
        </w:rPr>
        <w:tab/>
        <w:t xml:space="preserve">dr. </w:t>
      </w:r>
      <w:r>
        <w:rPr>
          <w:rFonts w:asciiTheme="minorHAnsi" w:hAnsiTheme="minorHAnsi"/>
          <w:b/>
        </w:rPr>
        <w:t>Gábor Ferenc jegyző</w:t>
      </w:r>
    </w:p>
    <w:p w14:paraId="4692658A" w14:textId="794E2B1B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46D8B20E" w14:textId="023397AF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104ECAD3" w14:textId="39C7C79D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40419D0A" w14:textId="30325BA8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16F2F966" w14:textId="02568ED5" w:rsidR="00376F76" w:rsidRDefault="00376F76" w:rsidP="007A6DE0">
      <w:pPr>
        <w:jc w:val="both"/>
        <w:rPr>
          <w:rFonts w:cstheme="minorHAnsi"/>
          <w:sz w:val="24"/>
          <w:szCs w:val="24"/>
        </w:rPr>
      </w:pPr>
    </w:p>
    <w:p w14:paraId="4DB22D83" w14:textId="77777777" w:rsidR="00376F76" w:rsidRPr="00613329" w:rsidRDefault="00376F76" w:rsidP="007A6DE0">
      <w:pPr>
        <w:jc w:val="both"/>
        <w:rPr>
          <w:rFonts w:cstheme="minorHAnsi"/>
          <w:sz w:val="24"/>
          <w:szCs w:val="24"/>
        </w:rPr>
      </w:pPr>
    </w:p>
    <w:p w14:paraId="4F5F3B58" w14:textId="7DC016CD" w:rsidR="004477F2" w:rsidRDefault="004477F2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0C896F0" w14:textId="77777777" w:rsidR="008C1A2E" w:rsidRDefault="008C1A2E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51ABC94" w14:textId="77777777" w:rsidR="004477F2" w:rsidRDefault="004477F2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97B510D" w14:textId="77777777" w:rsidR="00F51D3A" w:rsidRDefault="00F51D3A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DE8954B" w14:textId="63D8AD83" w:rsidR="00F51D3A" w:rsidRDefault="00F51D3A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0A855E9F" w14:textId="398BC00C" w:rsidR="00C1161C" w:rsidRDefault="00C1161C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1534E5F" w14:textId="33F26D53" w:rsidR="00C1161C" w:rsidRDefault="00C1161C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658E8AF" w14:textId="77777777" w:rsidR="00C1161C" w:rsidRDefault="00C1161C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046CCE15" w14:textId="4AE13CDC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lastRenderedPageBreak/>
        <w:t xml:space="preserve">Veszélyhelyzeti indokolás </w:t>
      </w:r>
    </w:p>
    <w:p w14:paraId="5D2AA942" w14:textId="4A016F85" w:rsidR="00F60695" w:rsidRPr="00613329" w:rsidRDefault="00F60695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 xml:space="preserve">Szekszárd Megyei Jogú Város Polgármesterének 2020. </w:t>
      </w:r>
      <w:r w:rsidR="00F906A4" w:rsidRPr="00613329">
        <w:rPr>
          <w:rFonts w:eastAsia="Times New Roman" w:cstheme="minorHAnsi"/>
          <w:b/>
          <w:bCs/>
          <w:sz w:val="24"/>
          <w:szCs w:val="24"/>
          <w:lang w:eastAsia="hu-HU"/>
        </w:rPr>
        <w:t>……………</w:t>
      </w: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 xml:space="preserve">hó </w:t>
      </w:r>
      <w:r w:rsidR="00F906A4" w:rsidRPr="00613329">
        <w:rPr>
          <w:rFonts w:eastAsia="Times New Roman" w:cstheme="minorHAnsi"/>
          <w:b/>
          <w:bCs/>
          <w:sz w:val="24"/>
          <w:szCs w:val="24"/>
          <w:lang w:eastAsia="hu-HU"/>
        </w:rPr>
        <w:t>………</w:t>
      </w:r>
      <w:r w:rsidRPr="00613329">
        <w:rPr>
          <w:rFonts w:eastAsia="Times New Roman" w:cstheme="minorHAnsi"/>
          <w:b/>
          <w:bCs/>
          <w:sz w:val="24"/>
          <w:szCs w:val="24"/>
          <w:lang w:eastAsia="hu-HU"/>
        </w:rPr>
        <w:t xml:space="preserve"> napján közzétett …/2020. (….) számú határozatához</w:t>
      </w:r>
    </w:p>
    <w:p w14:paraId="34203010" w14:textId="51E09B1F" w:rsidR="009D58C8" w:rsidRPr="00613329" w:rsidRDefault="009D58C8" w:rsidP="00F6069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8AC3A91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124FB49B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16D04F51" w14:textId="3F0B3A1F" w:rsidR="00F60695" w:rsidRPr="001D0E9F" w:rsidRDefault="00074427" w:rsidP="001D0E9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D0E9F">
        <w:rPr>
          <w:rFonts w:eastAsia="Times New Roman" w:cstheme="minorHAnsi"/>
          <w:sz w:val="24"/>
          <w:szCs w:val="24"/>
          <w:lang w:eastAsia="hu-HU"/>
        </w:rPr>
        <w:t>A</w:t>
      </w:r>
      <w:r w:rsidR="00C45F2E">
        <w:rPr>
          <w:rFonts w:eastAsia="Times New Roman" w:cstheme="minorHAnsi"/>
          <w:sz w:val="24"/>
          <w:szCs w:val="24"/>
          <w:lang w:eastAsia="hu-HU"/>
        </w:rPr>
        <w:t xml:space="preserve"> Wosinsky Mór Megyei Múzeum </w:t>
      </w:r>
      <w:r>
        <w:rPr>
          <w:rFonts w:eastAsia="Times New Roman" w:cstheme="minorHAnsi"/>
          <w:sz w:val="24"/>
          <w:szCs w:val="24"/>
          <w:lang w:eastAsia="hu-HU"/>
        </w:rPr>
        <w:t xml:space="preserve">feladatainak ellátáshoz szükséges az </w:t>
      </w:r>
      <w:r w:rsidR="001D0E9F">
        <w:rPr>
          <w:rFonts w:eastAsia="Times New Roman" w:cstheme="minorHAnsi"/>
          <w:sz w:val="24"/>
          <w:szCs w:val="24"/>
          <w:lang w:eastAsia="hu-HU"/>
        </w:rPr>
        <w:t xml:space="preserve">új </w:t>
      </w:r>
      <w:r>
        <w:rPr>
          <w:rFonts w:eastAsia="Times New Roman" w:cstheme="minorHAnsi"/>
          <w:sz w:val="24"/>
          <w:szCs w:val="24"/>
          <w:lang w:eastAsia="hu-HU"/>
        </w:rPr>
        <w:t xml:space="preserve">eszközök beszerzése. </w:t>
      </w:r>
    </w:p>
    <w:p w14:paraId="507F81F5" w14:textId="77777777" w:rsidR="00F60695" w:rsidRPr="001D0E9F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28F5E101" w14:textId="1D9930E4" w:rsidR="00074427" w:rsidRPr="00FC4239" w:rsidRDefault="001D0E9F" w:rsidP="0007442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M</w:t>
      </w:r>
      <w:r w:rsidR="00074427" w:rsidRPr="00FC4239">
        <w:rPr>
          <w:rFonts w:eastAsia="Times New Roman" w:cstheme="minorHAnsi"/>
          <w:sz w:val="24"/>
          <w:szCs w:val="24"/>
          <w:lang w:eastAsia="hu-HU"/>
        </w:rPr>
        <w:t>indezek miatt a határozatban való polgármesteri döntés az Mötv. 9.§-ában meghatározott jóhiszemű és megfelelő joggyakorlás elvével összhangban áll, a veszélyhelyzethez mérten is szükséges és arányos, nem haladja meg a veszélyhelyzetre való indokolt reagálóképesség feltételét biztosító mértéket.</w:t>
      </w:r>
    </w:p>
    <w:p w14:paraId="7BC5B40F" w14:textId="77777777" w:rsidR="00074427" w:rsidRPr="00FC4239" w:rsidRDefault="00074427" w:rsidP="0007442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6A999557" w14:textId="77777777" w:rsidR="00074427" w:rsidRPr="00FC4239" w:rsidRDefault="00074427" w:rsidP="00074427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FC4239">
        <w:rPr>
          <w:rFonts w:eastAsia="Times New Roman" w:cstheme="minorHAnsi"/>
          <w:sz w:val="24"/>
          <w:szCs w:val="24"/>
          <w:lang w:eastAsia="hu-HU"/>
        </w:rPr>
        <w:t>A határozat tárgya nem tartozik a katasztrófa védelemről és a hozzá kapcsolódó egyes törvények módosításáról szóló 2011. évi CXXVIII. törvény 46. § (4) bekezdésében meghatározott azon esetek közé, melyeknél a törvény a polgármester feladat- és hatáskörének a gyakorlását veszélyhelyzetben korlátozza.</w:t>
      </w:r>
    </w:p>
    <w:p w14:paraId="2103080B" w14:textId="77777777" w:rsidR="00074427" w:rsidRPr="00FC4239" w:rsidRDefault="00074427" w:rsidP="00074427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2C332F9F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2B6A853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74644F84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474B7337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48FCCFD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0BB7CEBE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258317C8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1341572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6277C53" w14:textId="77777777" w:rsidR="00F60695" w:rsidRPr="00613329" w:rsidRDefault="00F60695" w:rsidP="00F60695">
      <w:pPr>
        <w:spacing w:after="0" w:line="276" w:lineRule="auto"/>
        <w:ind w:left="708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14:paraId="3C562BB6" w14:textId="77777777" w:rsidR="00685AA1" w:rsidRPr="00613329" w:rsidRDefault="00685AA1">
      <w:pPr>
        <w:rPr>
          <w:rFonts w:cstheme="minorHAnsi"/>
          <w:sz w:val="24"/>
          <w:szCs w:val="24"/>
        </w:rPr>
      </w:pPr>
    </w:p>
    <w:sectPr w:rsidR="00685AA1" w:rsidRPr="0061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53DCB"/>
    <w:multiLevelType w:val="hybridMultilevel"/>
    <w:tmpl w:val="AA3C5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B475C"/>
    <w:multiLevelType w:val="hybridMultilevel"/>
    <w:tmpl w:val="2FEA87BE"/>
    <w:lvl w:ilvl="0" w:tplc="21AE5E1E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" w15:restartNumberingAfterBreak="0">
    <w:nsid w:val="665640D0"/>
    <w:multiLevelType w:val="hybridMultilevel"/>
    <w:tmpl w:val="76C847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95"/>
    <w:rsid w:val="000616F7"/>
    <w:rsid w:val="00074427"/>
    <w:rsid w:val="00093C22"/>
    <w:rsid w:val="000A7725"/>
    <w:rsid w:val="000C2579"/>
    <w:rsid w:val="000D3F08"/>
    <w:rsid w:val="00110BC2"/>
    <w:rsid w:val="00117B03"/>
    <w:rsid w:val="00135A67"/>
    <w:rsid w:val="001539E4"/>
    <w:rsid w:val="001B18FD"/>
    <w:rsid w:val="001D0E9F"/>
    <w:rsid w:val="001E70DC"/>
    <w:rsid w:val="002220FC"/>
    <w:rsid w:val="002E45BA"/>
    <w:rsid w:val="00376F76"/>
    <w:rsid w:val="003C79CE"/>
    <w:rsid w:val="00442CEF"/>
    <w:rsid w:val="004477F2"/>
    <w:rsid w:val="004953E0"/>
    <w:rsid w:val="004B5826"/>
    <w:rsid w:val="00510B1B"/>
    <w:rsid w:val="00552677"/>
    <w:rsid w:val="00555302"/>
    <w:rsid w:val="005D355F"/>
    <w:rsid w:val="00613329"/>
    <w:rsid w:val="006648E9"/>
    <w:rsid w:val="00685AA1"/>
    <w:rsid w:val="006C0C88"/>
    <w:rsid w:val="006E3FF1"/>
    <w:rsid w:val="006F4034"/>
    <w:rsid w:val="00781A89"/>
    <w:rsid w:val="007A6DE0"/>
    <w:rsid w:val="007A6EF0"/>
    <w:rsid w:val="008343E0"/>
    <w:rsid w:val="00855703"/>
    <w:rsid w:val="00894C26"/>
    <w:rsid w:val="008C1A2E"/>
    <w:rsid w:val="009D3992"/>
    <w:rsid w:val="009D58C8"/>
    <w:rsid w:val="00A0249B"/>
    <w:rsid w:val="00A2299B"/>
    <w:rsid w:val="00AD39FD"/>
    <w:rsid w:val="00AF273D"/>
    <w:rsid w:val="00B53744"/>
    <w:rsid w:val="00B90CE6"/>
    <w:rsid w:val="00C1161C"/>
    <w:rsid w:val="00C45F2E"/>
    <w:rsid w:val="00C9641C"/>
    <w:rsid w:val="00D61011"/>
    <w:rsid w:val="00D71EE2"/>
    <w:rsid w:val="00D92C85"/>
    <w:rsid w:val="00DA04DD"/>
    <w:rsid w:val="00DA1802"/>
    <w:rsid w:val="00DD193B"/>
    <w:rsid w:val="00DF0A14"/>
    <w:rsid w:val="00E627C8"/>
    <w:rsid w:val="00EA3F44"/>
    <w:rsid w:val="00F51D3A"/>
    <w:rsid w:val="00F60695"/>
    <w:rsid w:val="00F71CA7"/>
    <w:rsid w:val="00F906A4"/>
    <w:rsid w:val="00FC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B706"/>
  <w15:chartTrackingRefBased/>
  <w15:docId w15:val="{7C26422B-BD20-4262-A798-F4A00DE2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A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C257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4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4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668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 Beáta</dc:creator>
  <cp:keywords/>
  <dc:description/>
  <cp:lastModifiedBy>dr. Holczer Mónika</cp:lastModifiedBy>
  <cp:revision>13</cp:revision>
  <dcterms:created xsi:type="dcterms:W3CDTF">2020-11-26T14:52:00Z</dcterms:created>
  <dcterms:modified xsi:type="dcterms:W3CDTF">2020-11-27T08:12:00Z</dcterms:modified>
</cp:coreProperties>
</file>